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D7859" w14:textId="77777777" w:rsidR="0093114B" w:rsidRPr="00C65C8F" w:rsidRDefault="0093114B" w:rsidP="00AA50F8">
      <w:pPr>
        <w:rPr>
          <w:rFonts w:ascii="Century Gothic" w:hAnsi="Century Gothic" w:cs="Arial"/>
          <w:sz w:val="96"/>
          <w:szCs w:val="96"/>
        </w:rPr>
      </w:pPr>
    </w:p>
    <w:p w14:paraId="0F6ED55D" w14:textId="77777777" w:rsidR="0093114B" w:rsidRPr="00C65C8F" w:rsidRDefault="0093114B" w:rsidP="00AA50F8">
      <w:pPr>
        <w:rPr>
          <w:rFonts w:ascii="Century Gothic" w:hAnsi="Century Gothic" w:cs="Arial"/>
          <w:sz w:val="40"/>
          <w:szCs w:val="40"/>
        </w:rPr>
      </w:pPr>
    </w:p>
    <w:p w14:paraId="42D7E00C" w14:textId="60BA2011" w:rsidR="00023F91" w:rsidRPr="00B00CAF" w:rsidRDefault="00B00CAF" w:rsidP="00B00CAF">
      <w:pPr>
        <w:jc w:val="center"/>
      </w:pPr>
      <w:r>
        <w:rPr>
          <w:noProof/>
        </w:rPr>
        <w:drawing>
          <wp:inline distT="0" distB="0" distL="0" distR="0" wp14:anchorId="430401AB" wp14:editId="0A57ADFB">
            <wp:extent cx="3697941" cy="813716"/>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716657" cy="817834"/>
                    </a:xfrm>
                    <a:prstGeom prst="rect">
                      <a:avLst/>
                    </a:prstGeom>
                  </pic:spPr>
                </pic:pic>
              </a:graphicData>
            </a:graphic>
          </wp:inline>
        </w:drawing>
      </w:r>
    </w:p>
    <w:p w14:paraId="3074F2DF" w14:textId="77777777" w:rsidR="00893A3E" w:rsidRDefault="00893A3E" w:rsidP="26C14722">
      <w:pPr>
        <w:jc w:val="center"/>
        <w:rPr>
          <w:rFonts w:ascii="Posterama" w:hAnsi="Posterama" w:cs="Posterama"/>
          <w:sz w:val="72"/>
          <w:szCs w:val="72"/>
        </w:rPr>
      </w:pPr>
    </w:p>
    <w:p w14:paraId="4645F8C2" w14:textId="479E420E" w:rsidR="00893A3E" w:rsidRDefault="00C74308" w:rsidP="26C14722">
      <w:pPr>
        <w:jc w:val="center"/>
        <w:rPr>
          <w:rFonts w:ascii="Posterama" w:hAnsi="Posterama" w:cs="Posterama"/>
          <w:sz w:val="72"/>
          <w:szCs w:val="72"/>
        </w:rPr>
      </w:pPr>
      <w:r>
        <w:rPr>
          <w:rFonts w:ascii="Posterama" w:hAnsi="Posterama" w:cs="Posterama"/>
          <w:sz w:val="72"/>
          <w:szCs w:val="72"/>
        </w:rPr>
        <w:t>2023/2024</w:t>
      </w:r>
    </w:p>
    <w:p w14:paraId="6EBB1209" w14:textId="119618E6" w:rsidR="00EA1DF4" w:rsidRPr="00C74308" w:rsidRDefault="38E64B5A" w:rsidP="26C14722">
      <w:pPr>
        <w:jc w:val="center"/>
        <w:rPr>
          <w:rFonts w:ascii="Posterama" w:hAnsi="Posterama" w:cs="Posterama"/>
          <w:sz w:val="96"/>
          <w:szCs w:val="96"/>
        </w:rPr>
      </w:pPr>
      <w:r w:rsidRPr="00C74308">
        <w:rPr>
          <w:rFonts w:ascii="Posterama" w:hAnsi="Posterama" w:cs="Posterama"/>
          <w:sz w:val="96"/>
          <w:szCs w:val="96"/>
        </w:rPr>
        <w:t xml:space="preserve">Family </w:t>
      </w:r>
      <w:r w:rsidR="25C3EC3D" w:rsidRPr="00C74308">
        <w:rPr>
          <w:rFonts w:ascii="Posterama" w:hAnsi="Posterama" w:cs="Posterama"/>
          <w:sz w:val="96"/>
          <w:szCs w:val="96"/>
        </w:rPr>
        <w:t>Handbook</w:t>
      </w:r>
    </w:p>
    <w:p w14:paraId="19AFCFC5" w14:textId="77777777" w:rsidR="00253935" w:rsidRPr="00C65C8F" w:rsidRDefault="00253935" w:rsidP="00AA50F8">
      <w:pPr>
        <w:rPr>
          <w:rFonts w:ascii="Century Gothic" w:hAnsi="Century Gothic" w:cs="Arial"/>
          <w:sz w:val="28"/>
          <w:szCs w:val="28"/>
        </w:rPr>
      </w:pPr>
    </w:p>
    <w:p w14:paraId="08C26CA5" w14:textId="77777777" w:rsidR="0093114B" w:rsidRPr="00C65C8F" w:rsidRDefault="0093114B" w:rsidP="00AA50F8">
      <w:pPr>
        <w:rPr>
          <w:rFonts w:ascii="Century Gothic" w:hAnsi="Century Gothic" w:cs="Arial"/>
          <w:sz w:val="28"/>
          <w:szCs w:val="28"/>
        </w:rPr>
      </w:pPr>
    </w:p>
    <w:p w14:paraId="25CEB2A3" w14:textId="77777777" w:rsidR="0093114B" w:rsidRPr="00C65C8F" w:rsidRDefault="0093114B" w:rsidP="00AA50F8">
      <w:pPr>
        <w:rPr>
          <w:rFonts w:ascii="Century Gothic" w:hAnsi="Century Gothic" w:cs="Arial"/>
          <w:sz w:val="28"/>
          <w:szCs w:val="28"/>
        </w:rPr>
      </w:pPr>
    </w:p>
    <w:p w14:paraId="05A7CFA4" w14:textId="77777777" w:rsidR="0093114B" w:rsidRPr="00C65C8F" w:rsidRDefault="0093114B" w:rsidP="00AA50F8">
      <w:pPr>
        <w:rPr>
          <w:rFonts w:ascii="Century Gothic" w:hAnsi="Century Gothic" w:cs="Arial"/>
          <w:sz w:val="28"/>
          <w:szCs w:val="28"/>
        </w:rPr>
      </w:pPr>
    </w:p>
    <w:p w14:paraId="11D57171" w14:textId="77777777" w:rsidR="0093114B" w:rsidRPr="00C65C8F" w:rsidRDefault="0093114B" w:rsidP="00AA50F8">
      <w:pPr>
        <w:rPr>
          <w:rFonts w:ascii="Century Gothic" w:hAnsi="Century Gothic" w:cs="Arial"/>
          <w:sz w:val="28"/>
          <w:szCs w:val="28"/>
        </w:rPr>
      </w:pPr>
    </w:p>
    <w:p w14:paraId="446DABA1" w14:textId="77777777" w:rsidR="0093114B" w:rsidRPr="00C65C8F" w:rsidRDefault="0093114B" w:rsidP="00AA50F8">
      <w:pPr>
        <w:rPr>
          <w:rFonts w:ascii="Century Gothic" w:hAnsi="Century Gothic" w:cs="Arial"/>
          <w:sz w:val="28"/>
          <w:szCs w:val="28"/>
        </w:rPr>
      </w:pPr>
    </w:p>
    <w:p w14:paraId="54B34C78" w14:textId="4F4A05C0" w:rsidR="26C14722" w:rsidRDefault="26C14722" w:rsidP="26C14722">
      <w:pPr>
        <w:rPr>
          <w:rFonts w:ascii="Century Gothic" w:hAnsi="Century Gothic" w:cs="Arial"/>
          <w:sz w:val="28"/>
          <w:szCs w:val="28"/>
        </w:rPr>
      </w:pPr>
    </w:p>
    <w:p w14:paraId="29A894F8" w14:textId="05A975AE" w:rsidR="26C14722" w:rsidRDefault="26C14722" w:rsidP="26C14722">
      <w:pPr>
        <w:rPr>
          <w:rFonts w:ascii="Century Gothic" w:hAnsi="Century Gothic" w:cs="Arial"/>
          <w:sz w:val="28"/>
          <w:szCs w:val="28"/>
        </w:rPr>
      </w:pPr>
    </w:p>
    <w:p w14:paraId="1EE3FEEE" w14:textId="080F7304" w:rsidR="26C14722" w:rsidRDefault="26C14722" w:rsidP="26C14722">
      <w:pPr>
        <w:rPr>
          <w:rFonts w:ascii="Century Gothic" w:hAnsi="Century Gothic" w:cs="Arial"/>
          <w:sz w:val="28"/>
          <w:szCs w:val="28"/>
        </w:rPr>
      </w:pPr>
    </w:p>
    <w:p w14:paraId="1C241201" w14:textId="6977ACA3" w:rsidR="26C14722" w:rsidRDefault="26C14722" w:rsidP="26C14722">
      <w:pPr>
        <w:rPr>
          <w:rFonts w:ascii="Century Gothic" w:hAnsi="Century Gothic" w:cs="Arial"/>
          <w:sz w:val="28"/>
          <w:szCs w:val="28"/>
        </w:rPr>
      </w:pPr>
    </w:p>
    <w:p w14:paraId="380B093E" w14:textId="08BF5512" w:rsidR="26C14722" w:rsidRDefault="26C14722" w:rsidP="26C14722">
      <w:pPr>
        <w:rPr>
          <w:rFonts w:ascii="Century Gothic" w:hAnsi="Century Gothic" w:cs="Arial"/>
          <w:sz w:val="28"/>
          <w:szCs w:val="28"/>
        </w:rPr>
      </w:pPr>
    </w:p>
    <w:p w14:paraId="3E5E2671" w14:textId="77777777" w:rsidR="0093114B" w:rsidRPr="00C65C8F" w:rsidRDefault="0093114B" w:rsidP="00AA50F8">
      <w:pPr>
        <w:pStyle w:val="BodyText2"/>
        <w:rPr>
          <w:rFonts w:ascii="Century Gothic" w:hAnsi="Century Gothic" w:cs="Arial"/>
          <w:b w:val="0"/>
          <w:sz w:val="32"/>
          <w:szCs w:val="32"/>
        </w:rPr>
      </w:pPr>
    </w:p>
    <w:p w14:paraId="3CF5868E" w14:textId="77777777" w:rsidR="00492F52" w:rsidRPr="00C65C8F" w:rsidRDefault="00492F52" w:rsidP="00AA50F8">
      <w:pPr>
        <w:rPr>
          <w:rFonts w:ascii="Century Gothic" w:hAnsi="Century Gothic" w:cs="Arial"/>
          <w:sz w:val="56"/>
          <w:szCs w:val="56"/>
        </w:rPr>
      </w:pPr>
    </w:p>
    <w:p w14:paraId="3237D6B2" w14:textId="77777777" w:rsidR="00023F91" w:rsidRPr="00C65C8F" w:rsidRDefault="00023F91" w:rsidP="00AA50F8">
      <w:pPr>
        <w:rPr>
          <w:rFonts w:ascii="Century Gothic" w:hAnsi="Century Gothic" w:cs="Arial"/>
          <w:sz w:val="28"/>
          <w:szCs w:val="28"/>
        </w:rPr>
      </w:pPr>
      <w:r w:rsidRPr="00C65C8F">
        <w:rPr>
          <w:rFonts w:ascii="Century Gothic" w:hAnsi="Century Gothic" w:cs="Arial"/>
          <w:sz w:val="28"/>
          <w:szCs w:val="28"/>
        </w:rPr>
        <w:t>1501 Pike Place #222, Seattle WA 98101</w:t>
      </w:r>
    </w:p>
    <w:p w14:paraId="23342DBA" w14:textId="77777777" w:rsidR="00023F91" w:rsidRPr="00C65C8F" w:rsidRDefault="00023F91" w:rsidP="00AA50F8">
      <w:pPr>
        <w:rPr>
          <w:rFonts w:ascii="Century Gothic" w:hAnsi="Century Gothic" w:cs="Arial"/>
          <w:sz w:val="28"/>
          <w:szCs w:val="28"/>
        </w:rPr>
      </w:pPr>
      <w:r w:rsidRPr="00C65C8F">
        <w:rPr>
          <w:rFonts w:ascii="Century Gothic" w:hAnsi="Century Gothic" w:cs="Arial"/>
          <w:sz w:val="28"/>
          <w:szCs w:val="28"/>
        </w:rPr>
        <w:t>(206) 625-0842</w:t>
      </w:r>
    </w:p>
    <w:p w14:paraId="23CB01DA" w14:textId="72F41424" w:rsidR="00023F91" w:rsidRDefault="000E2766" w:rsidP="00AA50F8">
      <w:pPr>
        <w:rPr>
          <w:rStyle w:val="Hyperlink"/>
          <w:rFonts w:ascii="Century Gothic" w:hAnsi="Century Gothic" w:cs="Arial"/>
          <w:sz w:val="28"/>
          <w:szCs w:val="28"/>
        </w:rPr>
      </w:pPr>
      <w:hyperlink r:id="rId12" w:history="1">
        <w:r w:rsidR="00023F91" w:rsidRPr="00C65C8F">
          <w:rPr>
            <w:rStyle w:val="Hyperlink"/>
            <w:rFonts w:ascii="Century Gothic" w:hAnsi="Century Gothic" w:cs="Arial"/>
            <w:sz w:val="28"/>
            <w:szCs w:val="28"/>
          </w:rPr>
          <w:t>www.pikemarketkids.org</w:t>
        </w:r>
      </w:hyperlink>
    </w:p>
    <w:p w14:paraId="30AAEFE4" w14:textId="77777777" w:rsidR="00AE63C2" w:rsidRDefault="00AE63C2" w:rsidP="26C14722">
      <w:pPr>
        <w:rPr>
          <w:rStyle w:val="Hyperlink"/>
          <w:rFonts w:ascii="Century Gothic" w:hAnsi="Century Gothic" w:cs="Arial"/>
          <w:sz w:val="28"/>
          <w:szCs w:val="28"/>
        </w:rPr>
      </w:pPr>
    </w:p>
    <w:p w14:paraId="360AE90C" w14:textId="5B9B4607" w:rsidR="00AE63C2" w:rsidRDefault="00AE63C2">
      <w:pPr>
        <w:rPr>
          <w:rFonts w:ascii="Century Gothic" w:hAnsi="Century Gothic" w:cs="Arial"/>
          <w:sz w:val="56"/>
          <w:szCs w:val="56"/>
        </w:rPr>
      </w:pPr>
    </w:p>
    <w:p w14:paraId="6D2A79AA" w14:textId="3B01C314" w:rsidR="00D63EC3" w:rsidRDefault="00C74308">
      <w:pPr>
        <w:rPr>
          <w:rFonts w:ascii="Century Gothic" w:hAnsi="Century Gothic" w:cs="Arial"/>
          <w:sz w:val="56"/>
          <w:szCs w:val="56"/>
        </w:rPr>
      </w:pPr>
      <w:r>
        <w:rPr>
          <w:rFonts w:ascii="Century Gothic" w:hAnsi="Century Gothic" w:cs="Arial"/>
          <w:sz w:val="56"/>
          <w:szCs w:val="56"/>
        </w:rPr>
        <w:br w:type="page"/>
      </w:r>
    </w:p>
    <w:p w14:paraId="3B181528" w14:textId="77777777" w:rsidR="003710A4" w:rsidRPr="00FB1B83" w:rsidRDefault="003710A4" w:rsidP="00810562">
      <w:pPr>
        <w:pStyle w:val="Heading1"/>
        <w:jc w:val="left"/>
        <w:rPr>
          <w:rFonts w:ascii="Century Gothic" w:hAnsi="Century Gothic"/>
          <w:color w:val="709FDB" w:themeColor="text2" w:themeTint="80"/>
          <w:sz w:val="56"/>
          <w:szCs w:val="56"/>
        </w:rPr>
      </w:pPr>
      <w:bookmarkStart w:id="0" w:name="_Toc164866737"/>
      <w:r w:rsidRPr="00FB1B83">
        <w:rPr>
          <w:rFonts w:ascii="Century Gothic" w:hAnsi="Century Gothic"/>
          <w:color w:val="709FDB" w:themeColor="text2" w:themeTint="80"/>
          <w:sz w:val="56"/>
          <w:szCs w:val="56"/>
        </w:rPr>
        <w:lastRenderedPageBreak/>
        <w:t>Introduction</w:t>
      </w:r>
      <w:bookmarkEnd w:id="0"/>
    </w:p>
    <w:p w14:paraId="25F06764" w14:textId="77777777" w:rsidR="003710A4" w:rsidRPr="00C65C8F" w:rsidRDefault="003710A4" w:rsidP="003710A4">
      <w:pPr>
        <w:spacing w:line="276" w:lineRule="auto"/>
        <w:rPr>
          <w:rFonts w:ascii="Century Gothic" w:hAnsi="Century Gothic" w:cs="Arial"/>
          <w:sz w:val="24"/>
          <w:szCs w:val="24"/>
        </w:rPr>
      </w:pPr>
    </w:p>
    <w:p w14:paraId="12BB223A" w14:textId="7006FD42" w:rsidR="003710A4" w:rsidRDefault="628993B6" w:rsidP="00FE66E1">
      <w:pPr>
        <w:rPr>
          <w:rFonts w:ascii="Century Gothic" w:hAnsi="Century Gothic" w:cs="Arial"/>
          <w:sz w:val="22"/>
          <w:szCs w:val="22"/>
        </w:rPr>
      </w:pPr>
      <w:r w:rsidRPr="26C14722">
        <w:rPr>
          <w:rFonts w:ascii="Century Gothic" w:hAnsi="Century Gothic" w:cs="Arial"/>
          <w:sz w:val="22"/>
          <w:szCs w:val="22"/>
        </w:rPr>
        <w:t xml:space="preserve">Welcome to Pike Market Child Care and Preschool (PMCCP)!  This handbook describes our school from its philosophical foundation to its daily operations.  We encourage you to read it carefully and save it for future reference.  If any of your questions are not addressed, please </w:t>
      </w:r>
      <w:r w:rsidR="1C0B2645" w:rsidRPr="26C14722">
        <w:rPr>
          <w:rFonts w:ascii="Century Gothic" w:hAnsi="Century Gothic" w:cs="Arial"/>
          <w:sz w:val="22"/>
          <w:szCs w:val="22"/>
        </w:rPr>
        <w:t xml:space="preserve">let us know how we can help </w:t>
      </w:r>
      <w:r w:rsidRPr="26C14722">
        <w:rPr>
          <w:rFonts w:ascii="Century Gothic" w:hAnsi="Century Gothic" w:cs="Arial"/>
          <w:sz w:val="22"/>
          <w:szCs w:val="22"/>
        </w:rPr>
        <w:t xml:space="preserve">at (206) 625-0842.  </w:t>
      </w:r>
    </w:p>
    <w:p w14:paraId="301CB5B5" w14:textId="77777777" w:rsidR="003710A4" w:rsidRPr="00C65C8F" w:rsidRDefault="003710A4" w:rsidP="00B00CAF">
      <w:pPr>
        <w:pStyle w:val="p2"/>
        <w:widowControl w:val="0"/>
        <w:spacing w:line="240" w:lineRule="auto"/>
        <w:ind w:firstLine="0"/>
        <w:rPr>
          <w:rFonts w:ascii="Century Gothic" w:hAnsi="Century Gothic" w:cs="Arial"/>
          <w:sz w:val="22"/>
          <w:szCs w:val="22"/>
        </w:rPr>
      </w:pPr>
    </w:p>
    <w:p w14:paraId="5873A1CA" w14:textId="77777777" w:rsidR="003710A4" w:rsidRPr="003710A4" w:rsidRDefault="003710A4" w:rsidP="0090007D">
      <w:pPr>
        <w:pStyle w:val="Heading3"/>
        <w:shd w:val="clear" w:color="auto" w:fill="EAF1DD" w:themeFill="accent3" w:themeFillTint="33"/>
      </w:pPr>
      <w:bookmarkStart w:id="1" w:name="_Toc164866738"/>
      <w:r w:rsidRPr="003710A4">
        <w:t xml:space="preserve">Our </w:t>
      </w:r>
      <w:proofErr w:type="gramStart"/>
      <w:r w:rsidRPr="003710A4">
        <w:t>History</w:t>
      </w:r>
      <w:bookmarkEnd w:id="1"/>
      <w:proofErr w:type="gramEnd"/>
    </w:p>
    <w:p w14:paraId="6712B5B2" w14:textId="77777777" w:rsidR="003710A4" w:rsidRPr="00C65C8F" w:rsidRDefault="003710A4" w:rsidP="003710A4">
      <w:pPr>
        <w:pStyle w:val="p2"/>
        <w:widowControl w:val="0"/>
        <w:spacing w:line="240" w:lineRule="auto"/>
        <w:ind w:firstLine="0"/>
        <w:rPr>
          <w:rFonts w:ascii="Century Gothic" w:hAnsi="Century Gothic" w:cs="Arial"/>
          <w:b/>
          <w:bCs/>
          <w:sz w:val="28"/>
          <w:szCs w:val="28"/>
        </w:rPr>
      </w:pPr>
    </w:p>
    <w:p w14:paraId="53D15C68" w14:textId="77777777" w:rsidR="003710A4" w:rsidRPr="00C65C8F" w:rsidRDefault="003710A4" w:rsidP="003710A4">
      <w:pPr>
        <w:pStyle w:val="p2"/>
        <w:widowControl w:val="0"/>
        <w:spacing w:line="240" w:lineRule="auto"/>
        <w:ind w:firstLine="0"/>
        <w:rPr>
          <w:rFonts w:ascii="Century Gothic" w:hAnsi="Century Gothic" w:cs="Arial"/>
          <w:sz w:val="22"/>
          <w:szCs w:val="22"/>
        </w:rPr>
      </w:pPr>
      <w:r w:rsidRPr="00C65C8F">
        <w:rPr>
          <w:rFonts w:ascii="Century Gothic" w:hAnsi="Century Gothic" w:cs="Arial"/>
          <w:sz w:val="22"/>
          <w:szCs w:val="22"/>
        </w:rPr>
        <w:t xml:space="preserve">The doors of PMCCP opened on October 1, 1982.  As the third of a series of support systems for the Market Community, preceded by the Pike Market Medical Clinic and the Senior Center. The Downtown Food Bank and the Resident Advocate Program have since joined these services.  Thanks in large part to the Pike Place Market Preservation and Development Authority (PDA), our original sponsor, plus funding from a unique partnership of public and private sources, it was possible to renovate and equip an existing space, build an outdoor play </w:t>
      </w:r>
      <w:proofErr w:type="gramStart"/>
      <w:r w:rsidRPr="00C65C8F">
        <w:rPr>
          <w:rFonts w:ascii="Century Gothic" w:hAnsi="Century Gothic" w:cs="Arial"/>
          <w:sz w:val="22"/>
          <w:szCs w:val="22"/>
        </w:rPr>
        <w:t>area</w:t>
      </w:r>
      <w:proofErr w:type="gramEnd"/>
      <w:r w:rsidRPr="00C65C8F">
        <w:rPr>
          <w:rFonts w:ascii="Century Gothic" w:hAnsi="Century Gothic" w:cs="Arial"/>
          <w:sz w:val="22"/>
          <w:szCs w:val="22"/>
        </w:rPr>
        <w:t xml:space="preserve"> and begin operation. </w:t>
      </w:r>
    </w:p>
    <w:p w14:paraId="21D2ED75" w14:textId="77777777" w:rsidR="003710A4" w:rsidRPr="00C65C8F" w:rsidRDefault="003710A4" w:rsidP="003710A4">
      <w:pPr>
        <w:pStyle w:val="p2"/>
        <w:widowControl w:val="0"/>
        <w:spacing w:line="240" w:lineRule="auto"/>
        <w:ind w:firstLine="0"/>
        <w:rPr>
          <w:rFonts w:ascii="Century Gothic" w:hAnsi="Century Gothic" w:cs="Arial"/>
          <w:sz w:val="22"/>
          <w:szCs w:val="22"/>
        </w:rPr>
      </w:pPr>
    </w:p>
    <w:p w14:paraId="33EC55A8" w14:textId="093196A9" w:rsidR="003710A4" w:rsidRPr="00C65C8F" w:rsidRDefault="628993B6" w:rsidP="003710A4">
      <w:pPr>
        <w:rPr>
          <w:rFonts w:ascii="Century Gothic" w:hAnsi="Century Gothic" w:cs="Arial"/>
          <w:sz w:val="22"/>
          <w:szCs w:val="22"/>
        </w:rPr>
      </w:pPr>
      <w:r w:rsidRPr="26C14722">
        <w:rPr>
          <w:rFonts w:ascii="Century Gothic" w:hAnsi="Century Gothic" w:cs="Arial"/>
          <w:sz w:val="22"/>
          <w:szCs w:val="22"/>
        </w:rPr>
        <w:t xml:space="preserve">Pike Market Child Care &amp; Preschool is a private, non-denominational, non-profit community licensed to provide child care and preschool services. Founded on the idea that </w:t>
      </w:r>
      <w:r w:rsidRPr="26C14722">
        <w:rPr>
          <w:rFonts w:ascii="Century Gothic" w:hAnsi="Century Gothic" w:cs="Arial"/>
          <w:b/>
          <w:bCs/>
          <w:i/>
          <w:iCs/>
          <w:sz w:val="22"/>
          <w:szCs w:val="22"/>
        </w:rPr>
        <w:t>all</w:t>
      </w:r>
      <w:r w:rsidRPr="26C14722">
        <w:rPr>
          <w:rFonts w:ascii="Century Gothic" w:hAnsi="Century Gothic" w:cs="Arial"/>
          <w:sz w:val="22"/>
          <w:szCs w:val="22"/>
        </w:rPr>
        <w:t xml:space="preserve"> families deserve access to high</w:t>
      </w:r>
      <w:r w:rsidR="052E9AB2" w:rsidRPr="26C14722">
        <w:rPr>
          <w:rFonts w:ascii="Century Gothic" w:hAnsi="Century Gothic" w:cs="Arial"/>
          <w:sz w:val="22"/>
          <w:szCs w:val="22"/>
        </w:rPr>
        <w:t>-</w:t>
      </w:r>
      <w:r w:rsidRPr="26C14722">
        <w:rPr>
          <w:rFonts w:ascii="Century Gothic" w:hAnsi="Century Gothic" w:cs="Arial"/>
          <w:sz w:val="22"/>
          <w:szCs w:val="22"/>
        </w:rPr>
        <w:t xml:space="preserve">quality care, PMCCP provides some type of tuition assistance to 70% of enrolled families. Community support makes this possible.  PMCCP accepts </w:t>
      </w:r>
      <w:r w:rsidR="6463BBA8" w:rsidRPr="26C14722">
        <w:rPr>
          <w:rFonts w:ascii="Century Gothic" w:hAnsi="Century Gothic" w:cs="Arial"/>
          <w:sz w:val="22"/>
          <w:szCs w:val="22"/>
        </w:rPr>
        <w:t xml:space="preserve">the </w:t>
      </w:r>
      <w:r w:rsidRPr="26C14722">
        <w:rPr>
          <w:rFonts w:ascii="Century Gothic" w:hAnsi="Century Gothic" w:cs="Arial"/>
          <w:sz w:val="22"/>
          <w:szCs w:val="22"/>
        </w:rPr>
        <w:t xml:space="preserve">City of Seattle and Washington State child care subsidies.  For families that are ineligible for the available subsidies, we provide a sliding fee scale, basing each family's tuition on their income and family size. Each year, we typically raise </w:t>
      </w:r>
      <w:r w:rsidR="1150C2B3" w:rsidRPr="26C14722">
        <w:rPr>
          <w:rFonts w:ascii="Century Gothic" w:hAnsi="Century Gothic" w:cs="Arial"/>
          <w:sz w:val="22"/>
          <w:szCs w:val="22"/>
        </w:rPr>
        <w:t>over $250,000</w:t>
      </w:r>
      <w:r w:rsidRPr="26C14722">
        <w:rPr>
          <w:rFonts w:ascii="Century Gothic" w:hAnsi="Century Gothic" w:cs="Arial"/>
          <w:sz w:val="22"/>
          <w:szCs w:val="22"/>
        </w:rPr>
        <w:t xml:space="preserve"> our budget to maintain our sliding fee scale and tuition assistance program.  </w:t>
      </w:r>
    </w:p>
    <w:p w14:paraId="0C9ED1B2" w14:textId="77777777" w:rsidR="003710A4" w:rsidRPr="00C65C8F" w:rsidRDefault="003710A4" w:rsidP="003710A4">
      <w:pPr>
        <w:rPr>
          <w:rFonts w:ascii="Century Gothic" w:hAnsi="Century Gothic" w:cs="Arial"/>
          <w:sz w:val="22"/>
          <w:szCs w:val="22"/>
        </w:rPr>
      </w:pPr>
    </w:p>
    <w:p w14:paraId="68BECE53" w14:textId="013957CE" w:rsidR="003710A4" w:rsidRPr="00C65C8F" w:rsidRDefault="628993B6" w:rsidP="003710A4">
      <w:pPr>
        <w:spacing w:line="276" w:lineRule="auto"/>
        <w:rPr>
          <w:rFonts w:ascii="Century Gothic" w:hAnsi="Century Gothic" w:cs="Arial"/>
          <w:sz w:val="22"/>
          <w:szCs w:val="22"/>
        </w:rPr>
      </w:pPr>
      <w:r w:rsidRPr="26C14722">
        <w:rPr>
          <w:rFonts w:ascii="Century Gothic" w:hAnsi="Century Gothic" w:cs="Arial"/>
          <w:sz w:val="22"/>
          <w:szCs w:val="22"/>
        </w:rPr>
        <w:t xml:space="preserve">To provide this service we </w:t>
      </w:r>
      <w:r w:rsidR="062AA620" w:rsidRPr="26C14722">
        <w:rPr>
          <w:rFonts w:ascii="Century Gothic" w:hAnsi="Century Gothic" w:cs="Arial"/>
          <w:sz w:val="22"/>
          <w:szCs w:val="22"/>
        </w:rPr>
        <w:t>are grateful for</w:t>
      </w:r>
      <w:r w:rsidRPr="26C14722">
        <w:rPr>
          <w:rFonts w:ascii="Century Gothic" w:hAnsi="Century Gothic" w:cs="Arial"/>
          <w:sz w:val="22"/>
          <w:szCs w:val="22"/>
        </w:rPr>
        <w:t xml:space="preserve"> the support of individuals, corporations</w:t>
      </w:r>
      <w:r w:rsidR="052E9AB2" w:rsidRPr="26C14722">
        <w:rPr>
          <w:rFonts w:ascii="Century Gothic" w:hAnsi="Century Gothic" w:cs="Arial"/>
          <w:sz w:val="22"/>
          <w:szCs w:val="22"/>
        </w:rPr>
        <w:t>,</w:t>
      </w:r>
      <w:r w:rsidRPr="26C14722">
        <w:rPr>
          <w:rFonts w:ascii="Century Gothic" w:hAnsi="Century Gothic" w:cs="Arial"/>
          <w:sz w:val="22"/>
          <w:szCs w:val="22"/>
        </w:rPr>
        <w:t xml:space="preserve"> and foundations.  The Pike Market merchants and employees, craftspeople, operational staff</w:t>
      </w:r>
      <w:r w:rsidR="052E9AB2" w:rsidRPr="26C14722">
        <w:rPr>
          <w:rFonts w:ascii="Century Gothic" w:hAnsi="Century Gothic" w:cs="Arial"/>
          <w:sz w:val="22"/>
          <w:szCs w:val="22"/>
        </w:rPr>
        <w:t>,</w:t>
      </w:r>
      <w:r w:rsidRPr="26C14722">
        <w:rPr>
          <w:rFonts w:ascii="Century Gothic" w:hAnsi="Century Gothic" w:cs="Arial"/>
          <w:sz w:val="22"/>
          <w:szCs w:val="22"/>
        </w:rPr>
        <w:t xml:space="preserve"> and residents </w:t>
      </w:r>
      <w:r w:rsidR="7FE797B3" w:rsidRPr="26C14722">
        <w:rPr>
          <w:rFonts w:ascii="Century Gothic" w:hAnsi="Century Gothic" w:cs="Arial"/>
          <w:sz w:val="22"/>
          <w:szCs w:val="22"/>
        </w:rPr>
        <w:t xml:space="preserve">are </w:t>
      </w:r>
      <w:r w:rsidRPr="26C14722">
        <w:rPr>
          <w:rFonts w:ascii="Century Gothic" w:hAnsi="Century Gothic" w:cs="Arial"/>
          <w:sz w:val="22"/>
          <w:szCs w:val="22"/>
        </w:rPr>
        <w:t>vital to our success.  Families, board members</w:t>
      </w:r>
      <w:r w:rsidR="052E9AB2" w:rsidRPr="26C14722">
        <w:rPr>
          <w:rFonts w:ascii="Century Gothic" w:hAnsi="Century Gothic" w:cs="Arial"/>
          <w:sz w:val="22"/>
          <w:szCs w:val="22"/>
        </w:rPr>
        <w:t>,</w:t>
      </w:r>
      <w:r w:rsidRPr="26C14722">
        <w:rPr>
          <w:rFonts w:ascii="Century Gothic" w:hAnsi="Century Gothic" w:cs="Arial"/>
          <w:sz w:val="22"/>
          <w:szCs w:val="22"/>
        </w:rPr>
        <w:t xml:space="preserve"> and friends give us gifts of time, </w:t>
      </w:r>
      <w:proofErr w:type="gramStart"/>
      <w:r w:rsidRPr="26C14722">
        <w:rPr>
          <w:rFonts w:ascii="Century Gothic" w:hAnsi="Century Gothic" w:cs="Arial"/>
          <w:sz w:val="22"/>
          <w:szCs w:val="22"/>
        </w:rPr>
        <w:t>money</w:t>
      </w:r>
      <w:proofErr w:type="gramEnd"/>
      <w:r w:rsidRPr="26C14722">
        <w:rPr>
          <w:rFonts w:ascii="Century Gothic" w:hAnsi="Century Gothic" w:cs="Arial"/>
          <w:sz w:val="22"/>
          <w:szCs w:val="22"/>
        </w:rPr>
        <w:t xml:space="preserve"> and inspiration.  The Market Foundation and the Pike Place Market PDA provide </w:t>
      </w:r>
      <w:r w:rsidR="3977AA71" w:rsidRPr="26C14722">
        <w:rPr>
          <w:rFonts w:ascii="Century Gothic" w:hAnsi="Century Gothic" w:cs="Arial"/>
          <w:sz w:val="22"/>
          <w:szCs w:val="22"/>
        </w:rPr>
        <w:t xml:space="preserve">significant </w:t>
      </w:r>
      <w:r w:rsidRPr="26C14722">
        <w:rPr>
          <w:rFonts w:ascii="Century Gothic" w:hAnsi="Century Gothic" w:cs="Arial"/>
          <w:sz w:val="22"/>
          <w:szCs w:val="22"/>
        </w:rPr>
        <w:t xml:space="preserve">financial support to us as part of their commitment to serving the low-income and elderly residents of downtown Seattle.  </w:t>
      </w:r>
    </w:p>
    <w:p w14:paraId="073F4558" w14:textId="63E8B224" w:rsidR="26C14722" w:rsidRDefault="26C14722" w:rsidP="26C14722">
      <w:pPr>
        <w:rPr>
          <w:rFonts w:ascii="Century Gothic" w:hAnsi="Century Gothic" w:cs="Arial"/>
          <w:sz w:val="22"/>
          <w:szCs w:val="22"/>
        </w:rPr>
      </w:pPr>
    </w:p>
    <w:p w14:paraId="5592192F" w14:textId="263E33D7" w:rsidR="00C56810" w:rsidRPr="00B00CAF" w:rsidRDefault="003710A4" w:rsidP="0090007D">
      <w:pPr>
        <w:pStyle w:val="Heading3"/>
        <w:shd w:val="clear" w:color="auto" w:fill="EAF1DD" w:themeFill="accent3" w:themeFillTint="33"/>
      </w:pPr>
      <w:bookmarkStart w:id="2" w:name="_Toc164866739"/>
      <w:r w:rsidRPr="003710A4">
        <w:t>Contact Information</w:t>
      </w:r>
      <w:bookmarkEnd w:id="2"/>
    </w:p>
    <w:p w14:paraId="5E9C8F2C" w14:textId="0667C235" w:rsidR="003710A4" w:rsidRPr="00C65C8F" w:rsidRDefault="003710A4" w:rsidP="003710A4">
      <w:pPr>
        <w:rPr>
          <w:rFonts w:ascii="Century Gothic" w:hAnsi="Century Gothic" w:cs="Arial"/>
          <w:sz w:val="22"/>
          <w:szCs w:val="22"/>
        </w:rPr>
      </w:pPr>
      <w:r w:rsidRPr="00C65C8F">
        <w:rPr>
          <w:rFonts w:ascii="Century Gothic" w:hAnsi="Century Gothic" w:cs="Arial"/>
          <w:sz w:val="22"/>
          <w:szCs w:val="22"/>
        </w:rPr>
        <w:t xml:space="preserve">Address: </w:t>
      </w:r>
      <w:r w:rsidRPr="00C65C8F">
        <w:rPr>
          <w:rFonts w:ascii="Century Gothic" w:hAnsi="Century Gothic" w:cs="Arial"/>
          <w:sz w:val="22"/>
          <w:szCs w:val="22"/>
        </w:rPr>
        <w:tab/>
        <w:t>Pike Market Child Care and Preschool (PMCCP)</w:t>
      </w:r>
    </w:p>
    <w:p w14:paraId="372D7C5A" w14:textId="77777777" w:rsidR="003710A4" w:rsidRPr="00C65C8F" w:rsidRDefault="003710A4" w:rsidP="003710A4">
      <w:pPr>
        <w:ind w:left="720" w:firstLine="720"/>
        <w:rPr>
          <w:rFonts w:ascii="Century Gothic" w:hAnsi="Century Gothic" w:cs="Arial"/>
          <w:sz w:val="22"/>
          <w:szCs w:val="22"/>
        </w:rPr>
      </w:pPr>
      <w:r w:rsidRPr="00C65C8F">
        <w:rPr>
          <w:rFonts w:ascii="Century Gothic" w:hAnsi="Century Gothic" w:cs="Arial"/>
          <w:sz w:val="22"/>
          <w:szCs w:val="22"/>
        </w:rPr>
        <w:t>1501 Pike Place #222, Seattle WA 98101</w:t>
      </w:r>
      <w:r w:rsidRPr="00C65C8F">
        <w:rPr>
          <w:rFonts w:ascii="Century Gothic" w:hAnsi="Century Gothic" w:cs="Arial"/>
          <w:sz w:val="22"/>
          <w:szCs w:val="22"/>
        </w:rPr>
        <w:tab/>
      </w:r>
    </w:p>
    <w:p w14:paraId="67085BB7" w14:textId="77777777" w:rsidR="003710A4" w:rsidRDefault="003710A4" w:rsidP="003710A4">
      <w:pPr>
        <w:rPr>
          <w:rFonts w:ascii="Century Gothic" w:hAnsi="Century Gothic" w:cs="Arial"/>
          <w:sz w:val="22"/>
          <w:szCs w:val="22"/>
        </w:rPr>
      </w:pPr>
      <w:r w:rsidRPr="654E6F28">
        <w:rPr>
          <w:rFonts w:ascii="Century Gothic" w:hAnsi="Century Gothic" w:cs="Arial"/>
          <w:sz w:val="22"/>
          <w:szCs w:val="22"/>
        </w:rPr>
        <w:t>Phone:</w:t>
      </w:r>
      <w:r>
        <w:tab/>
      </w:r>
      <w:r w:rsidRPr="654E6F28">
        <w:rPr>
          <w:rFonts w:ascii="Century Gothic" w:hAnsi="Century Gothic" w:cs="Arial"/>
          <w:sz w:val="22"/>
          <w:szCs w:val="22"/>
        </w:rPr>
        <w:t>206.625.0842</w:t>
      </w:r>
      <w:r>
        <w:tab/>
      </w:r>
      <w:r>
        <w:tab/>
      </w:r>
    </w:p>
    <w:p w14:paraId="6A586B63" w14:textId="0762546C" w:rsidR="003710A4" w:rsidRPr="00C65C8F" w:rsidRDefault="003710A4" w:rsidP="003710A4">
      <w:pPr>
        <w:rPr>
          <w:rFonts w:ascii="Century Gothic" w:hAnsi="Century Gothic" w:cs="Arial"/>
          <w:sz w:val="22"/>
          <w:szCs w:val="22"/>
        </w:rPr>
      </w:pPr>
      <w:r w:rsidRPr="654E6F28">
        <w:rPr>
          <w:rFonts w:ascii="Century Gothic" w:hAnsi="Century Gothic" w:cs="Arial"/>
          <w:sz w:val="22"/>
          <w:szCs w:val="22"/>
        </w:rPr>
        <w:t xml:space="preserve">Email:  </w:t>
      </w:r>
      <w:r>
        <w:tab/>
      </w:r>
      <w:r w:rsidR="39700B7A" w:rsidRPr="654E6F28">
        <w:rPr>
          <w:rFonts w:ascii="Century Gothic" w:hAnsi="Century Gothic" w:cs="Arial"/>
          <w:sz w:val="22"/>
          <w:szCs w:val="22"/>
        </w:rPr>
        <w:t>admin</w:t>
      </w:r>
      <w:hyperlink r:id="rId13">
        <w:r w:rsidRPr="654E6F28">
          <w:rPr>
            <w:rStyle w:val="Hyperlink"/>
            <w:rFonts w:ascii="Century Gothic" w:hAnsi="Century Gothic" w:cs="Arial"/>
            <w:sz w:val="22"/>
            <w:szCs w:val="22"/>
          </w:rPr>
          <w:t>@pikemarketkids.org</w:t>
        </w:r>
      </w:hyperlink>
    </w:p>
    <w:p w14:paraId="5D1CADD3" w14:textId="77777777" w:rsidR="003710A4" w:rsidRPr="00C65C8F" w:rsidRDefault="003710A4" w:rsidP="003710A4">
      <w:pPr>
        <w:rPr>
          <w:rStyle w:val="Hyperlink"/>
          <w:rFonts w:ascii="Century Gothic" w:hAnsi="Century Gothic" w:cs="Arial"/>
          <w:color w:val="auto"/>
          <w:sz w:val="22"/>
          <w:szCs w:val="22"/>
          <w:u w:val="none"/>
        </w:rPr>
      </w:pPr>
      <w:r w:rsidRPr="00C65C8F">
        <w:rPr>
          <w:rFonts w:ascii="Century Gothic" w:hAnsi="Century Gothic"/>
          <w:sz w:val="22"/>
          <w:szCs w:val="22"/>
        </w:rPr>
        <w:t xml:space="preserve">Website: </w:t>
      </w:r>
      <w:r w:rsidRPr="00C65C8F">
        <w:rPr>
          <w:rFonts w:ascii="Century Gothic" w:hAnsi="Century Gothic"/>
          <w:sz w:val="22"/>
          <w:szCs w:val="22"/>
        </w:rPr>
        <w:tab/>
      </w:r>
      <w:hyperlink r:id="rId14" w:history="1">
        <w:r w:rsidRPr="00C65C8F">
          <w:rPr>
            <w:rStyle w:val="Hyperlink"/>
            <w:rFonts w:ascii="Century Gothic" w:hAnsi="Century Gothic" w:cs="Arial"/>
            <w:sz w:val="22"/>
            <w:szCs w:val="22"/>
          </w:rPr>
          <w:t>www.pikemarketkids.org</w:t>
        </w:r>
      </w:hyperlink>
    </w:p>
    <w:p w14:paraId="304550F8" w14:textId="77777777" w:rsidR="003710A4" w:rsidRPr="00C65C8F" w:rsidRDefault="003710A4" w:rsidP="003710A4">
      <w:pPr>
        <w:rPr>
          <w:rStyle w:val="Hyperlink"/>
          <w:rFonts w:ascii="Century Gothic" w:hAnsi="Century Gothic" w:cs="Arial"/>
          <w:color w:val="auto"/>
          <w:sz w:val="22"/>
          <w:szCs w:val="22"/>
          <w:u w:val="none"/>
        </w:rPr>
      </w:pPr>
      <w:r w:rsidRPr="654E6F28">
        <w:rPr>
          <w:rStyle w:val="Hyperlink"/>
          <w:rFonts w:ascii="Century Gothic" w:hAnsi="Century Gothic" w:cs="Arial"/>
          <w:color w:val="auto"/>
          <w:sz w:val="22"/>
          <w:szCs w:val="22"/>
          <w:u w:val="none"/>
        </w:rPr>
        <w:t xml:space="preserve">Tax ID:  </w:t>
      </w:r>
      <w:r>
        <w:tab/>
      </w:r>
      <w:r w:rsidRPr="654E6F28">
        <w:rPr>
          <w:rStyle w:val="Hyperlink"/>
          <w:rFonts w:ascii="Century Gothic" w:hAnsi="Century Gothic" w:cs="Arial"/>
          <w:color w:val="auto"/>
          <w:sz w:val="22"/>
          <w:szCs w:val="22"/>
          <w:u w:val="none"/>
        </w:rPr>
        <w:t>91-1148078</w:t>
      </w:r>
    </w:p>
    <w:p w14:paraId="7379656D" w14:textId="024C013C" w:rsidR="654E6F28" w:rsidRDefault="654E6F28" w:rsidP="654E6F28">
      <w:pPr>
        <w:rPr>
          <w:rStyle w:val="Hyperlink"/>
          <w:rFonts w:ascii="Century Gothic" w:hAnsi="Century Gothic" w:cs="Arial"/>
          <w:b/>
          <w:bCs/>
          <w:color w:val="FF0000"/>
          <w:sz w:val="22"/>
          <w:szCs w:val="22"/>
          <w:u w:val="none"/>
        </w:rPr>
      </w:pPr>
    </w:p>
    <w:p w14:paraId="6E400159" w14:textId="77777777" w:rsidR="003710A4" w:rsidRPr="00A1201A" w:rsidRDefault="003710A4" w:rsidP="003710A4">
      <w:pPr>
        <w:rPr>
          <w:rFonts w:ascii="Century Gothic" w:hAnsi="Century Gothic" w:cs="Arial"/>
          <w:b/>
          <w:bCs/>
          <w:color w:val="FF0000"/>
          <w:sz w:val="22"/>
          <w:szCs w:val="22"/>
        </w:rPr>
      </w:pPr>
      <w:r w:rsidRPr="00A1201A">
        <w:rPr>
          <w:rStyle w:val="Hyperlink"/>
          <w:rFonts w:ascii="Century Gothic" w:hAnsi="Century Gothic" w:cs="Arial"/>
          <w:b/>
          <w:bCs/>
          <w:color w:val="FF0000"/>
          <w:sz w:val="22"/>
          <w:szCs w:val="22"/>
          <w:u w:val="none"/>
        </w:rPr>
        <w:t>Emergency:</w:t>
      </w:r>
      <w:r w:rsidRPr="00A1201A">
        <w:rPr>
          <w:rStyle w:val="Hyperlink"/>
          <w:rFonts w:ascii="Century Gothic" w:hAnsi="Century Gothic" w:cs="Arial"/>
          <w:b/>
          <w:bCs/>
          <w:color w:val="FF0000"/>
          <w:sz w:val="22"/>
          <w:szCs w:val="22"/>
          <w:u w:val="none"/>
        </w:rPr>
        <w:tab/>
        <w:t xml:space="preserve">Call Market Security at </w:t>
      </w:r>
      <w:r w:rsidRPr="00A1201A">
        <w:rPr>
          <w:rFonts w:ascii="Century Gothic" w:hAnsi="Century Gothic" w:cs="Arial"/>
          <w:b/>
          <w:bCs/>
          <w:color w:val="FF0000"/>
          <w:sz w:val="22"/>
          <w:szCs w:val="22"/>
        </w:rPr>
        <w:t>(206) 682-2253</w:t>
      </w:r>
    </w:p>
    <w:p w14:paraId="6F3062D6" w14:textId="4BCE52EE" w:rsidR="00A1201A" w:rsidRPr="00AF3825" w:rsidRDefault="00C56810">
      <w:pPr>
        <w:rPr>
          <w:rFonts w:ascii="Century Gothic" w:hAnsi="Century Gothic" w:cs="Arial"/>
          <w:sz w:val="22"/>
          <w:szCs w:val="22"/>
        </w:rPr>
      </w:pPr>
      <w:r>
        <w:rPr>
          <w:rFonts w:ascii="Century Gothic" w:hAnsi="Century Gothic" w:cs="Arial"/>
          <w:sz w:val="22"/>
          <w:szCs w:val="22"/>
        </w:rPr>
        <w:t>Hours:</w:t>
      </w:r>
      <w:r>
        <w:rPr>
          <w:rFonts w:ascii="Century Gothic" w:hAnsi="Century Gothic" w:cs="Arial"/>
          <w:sz w:val="22"/>
          <w:szCs w:val="22"/>
        </w:rPr>
        <w:tab/>
      </w:r>
      <w:r>
        <w:rPr>
          <w:rFonts w:ascii="Century Gothic" w:hAnsi="Century Gothic" w:cs="Arial"/>
          <w:sz w:val="22"/>
          <w:szCs w:val="22"/>
        </w:rPr>
        <w:tab/>
        <w:t>7:</w:t>
      </w:r>
      <w:r w:rsidR="00B00CAF">
        <w:rPr>
          <w:rFonts w:ascii="Century Gothic" w:hAnsi="Century Gothic" w:cs="Arial"/>
          <w:sz w:val="22"/>
          <w:szCs w:val="22"/>
        </w:rPr>
        <w:t>45</w:t>
      </w:r>
      <w:r>
        <w:rPr>
          <w:rFonts w:ascii="Century Gothic" w:hAnsi="Century Gothic" w:cs="Arial"/>
          <w:sz w:val="22"/>
          <w:szCs w:val="22"/>
        </w:rPr>
        <w:t xml:space="preserve">am to </w:t>
      </w:r>
      <w:r w:rsidR="00B00CAF">
        <w:rPr>
          <w:rFonts w:ascii="Century Gothic" w:hAnsi="Century Gothic" w:cs="Arial"/>
          <w:sz w:val="22"/>
          <w:szCs w:val="22"/>
        </w:rPr>
        <w:t>5:45</w:t>
      </w:r>
      <w:r>
        <w:rPr>
          <w:rFonts w:ascii="Century Gothic" w:hAnsi="Century Gothic" w:cs="Arial"/>
          <w:sz w:val="22"/>
          <w:szCs w:val="22"/>
        </w:rPr>
        <w:t>pm M-F</w:t>
      </w:r>
      <w:r w:rsidR="00A1201A">
        <w:rPr>
          <w:rFonts w:ascii="Century Gothic" w:hAnsi="Century Gothic" w:cs="Arial"/>
          <w:sz w:val="56"/>
          <w:szCs w:val="56"/>
        </w:rPr>
        <w:br w:type="page"/>
      </w:r>
    </w:p>
    <w:p w14:paraId="1DA29EB7" w14:textId="4F0E648D" w:rsidR="00473E52" w:rsidRDefault="00473E52" w:rsidP="654E6F28">
      <w:pPr>
        <w:pStyle w:val="Heading3"/>
      </w:pPr>
      <w:bookmarkStart w:id="3" w:name="_Toc164866740"/>
      <w:r>
        <w:lastRenderedPageBreak/>
        <w:t>Table Of Contents</w:t>
      </w:r>
      <w:bookmarkEnd w:id="3"/>
    </w:p>
    <w:p w14:paraId="41A38387" w14:textId="77777777" w:rsidR="00C07D93" w:rsidRDefault="00C07D93" w:rsidP="00C07D93"/>
    <w:p w14:paraId="2148FBAA" w14:textId="37D87299" w:rsidR="00C07D93" w:rsidRDefault="00C07D93">
      <w:pPr>
        <w:pStyle w:val="TOC1"/>
        <w:tabs>
          <w:tab w:val="left" w:pos="600"/>
          <w:tab w:val="right" w:leader="dot" w:pos="9638"/>
        </w:tabs>
        <w:rPr>
          <w:rFonts w:eastAsiaTheme="minorEastAsia" w:cstheme="minorBidi"/>
          <w:b w:val="0"/>
          <w:bCs w:val="0"/>
          <w:caps w:val="0"/>
          <w:noProof/>
          <w:kern w:val="2"/>
          <w:sz w:val="24"/>
          <w:szCs w:val="24"/>
          <w14:ligatures w14:val="standardContextual"/>
        </w:rPr>
      </w:pPr>
      <w:r>
        <w:fldChar w:fldCharType="begin"/>
      </w:r>
      <w:r>
        <w:instrText xml:space="preserve"> TOC \o "1-3" \h \z \u </w:instrText>
      </w:r>
      <w:r>
        <w:fldChar w:fldCharType="separate"/>
      </w:r>
      <w:hyperlink w:anchor="_Toc164866737" w:history="1">
        <w:r w:rsidRPr="007F7A51">
          <w:rPr>
            <w:rStyle w:val="Hyperlink"/>
            <w:rFonts w:ascii="Century Gothic" w:hAnsi="Century Gothic"/>
            <w:noProof/>
          </w:rPr>
          <w:t>1.</w:t>
        </w:r>
        <w:r>
          <w:rPr>
            <w:rFonts w:eastAsiaTheme="minorEastAsia" w:cstheme="minorBidi"/>
            <w:b w:val="0"/>
            <w:bCs w:val="0"/>
            <w:caps w:val="0"/>
            <w:noProof/>
            <w:kern w:val="2"/>
            <w:sz w:val="24"/>
            <w:szCs w:val="24"/>
            <w14:ligatures w14:val="standardContextual"/>
          </w:rPr>
          <w:tab/>
        </w:r>
        <w:r w:rsidRPr="007F7A51">
          <w:rPr>
            <w:rStyle w:val="Hyperlink"/>
            <w:rFonts w:ascii="Century Gothic" w:hAnsi="Century Gothic"/>
            <w:noProof/>
          </w:rPr>
          <w:t>Introduction</w:t>
        </w:r>
        <w:r>
          <w:rPr>
            <w:noProof/>
            <w:webHidden/>
          </w:rPr>
          <w:tab/>
        </w:r>
        <w:r>
          <w:rPr>
            <w:noProof/>
            <w:webHidden/>
          </w:rPr>
          <w:fldChar w:fldCharType="begin"/>
        </w:r>
        <w:r>
          <w:rPr>
            <w:noProof/>
            <w:webHidden/>
          </w:rPr>
          <w:instrText xml:space="preserve"> PAGEREF _Toc164866737 \h </w:instrText>
        </w:r>
        <w:r>
          <w:rPr>
            <w:noProof/>
            <w:webHidden/>
          </w:rPr>
        </w:r>
        <w:r>
          <w:rPr>
            <w:noProof/>
            <w:webHidden/>
          </w:rPr>
          <w:fldChar w:fldCharType="separate"/>
        </w:r>
        <w:r>
          <w:rPr>
            <w:noProof/>
            <w:webHidden/>
          </w:rPr>
          <w:t>3</w:t>
        </w:r>
        <w:r>
          <w:rPr>
            <w:noProof/>
            <w:webHidden/>
          </w:rPr>
          <w:fldChar w:fldCharType="end"/>
        </w:r>
      </w:hyperlink>
    </w:p>
    <w:p w14:paraId="07EB6C46" w14:textId="44A96382"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38" w:history="1">
        <w:r w:rsidRPr="007F7A51">
          <w:rPr>
            <w:rStyle w:val="Hyperlink"/>
            <w:noProof/>
          </w:rPr>
          <w:t>Our History</w:t>
        </w:r>
        <w:r>
          <w:rPr>
            <w:noProof/>
            <w:webHidden/>
          </w:rPr>
          <w:tab/>
        </w:r>
        <w:r>
          <w:rPr>
            <w:noProof/>
            <w:webHidden/>
          </w:rPr>
          <w:fldChar w:fldCharType="begin"/>
        </w:r>
        <w:r>
          <w:rPr>
            <w:noProof/>
            <w:webHidden/>
          </w:rPr>
          <w:instrText xml:space="preserve"> PAGEREF _Toc164866738 \h </w:instrText>
        </w:r>
        <w:r>
          <w:rPr>
            <w:noProof/>
            <w:webHidden/>
          </w:rPr>
        </w:r>
        <w:r>
          <w:rPr>
            <w:noProof/>
            <w:webHidden/>
          </w:rPr>
          <w:fldChar w:fldCharType="separate"/>
        </w:r>
        <w:r>
          <w:rPr>
            <w:noProof/>
            <w:webHidden/>
          </w:rPr>
          <w:t>3</w:t>
        </w:r>
        <w:r>
          <w:rPr>
            <w:noProof/>
            <w:webHidden/>
          </w:rPr>
          <w:fldChar w:fldCharType="end"/>
        </w:r>
      </w:hyperlink>
    </w:p>
    <w:p w14:paraId="6DA55FCA" w14:textId="26DC304A"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39" w:history="1">
        <w:r w:rsidRPr="007F7A51">
          <w:rPr>
            <w:rStyle w:val="Hyperlink"/>
            <w:noProof/>
          </w:rPr>
          <w:t>Contact Information</w:t>
        </w:r>
        <w:r>
          <w:rPr>
            <w:noProof/>
            <w:webHidden/>
          </w:rPr>
          <w:tab/>
        </w:r>
        <w:r>
          <w:rPr>
            <w:noProof/>
            <w:webHidden/>
          </w:rPr>
          <w:fldChar w:fldCharType="begin"/>
        </w:r>
        <w:r>
          <w:rPr>
            <w:noProof/>
            <w:webHidden/>
          </w:rPr>
          <w:instrText xml:space="preserve"> PAGEREF _Toc164866739 \h </w:instrText>
        </w:r>
        <w:r>
          <w:rPr>
            <w:noProof/>
            <w:webHidden/>
          </w:rPr>
        </w:r>
        <w:r>
          <w:rPr>
            <w:noProof/>
            <w:webHidden/>
          </w:rPr>
          <w:fldChar w:fldCharType="separate"/>
        </w:r>
        <w:r>
          <w:rPr>
            <w:noProof/>
            <w:webHidden/>
          </w:rPr>
          <w:t>3</w:t>
        </w:r>
        <w:r>
          <w:rPr>
            <w:noProof/>
            <w:webHidden/>
          </w:rPr>
          <w:fldChar w:fldCharType="end"/>
        </w:r>
      </w:hyperlink>
    </w:p>
    <w:p w14:paraId="7513F43C" w14:textId="05D6B6E7" w:rsidR="00C07D93" w:rsidRDefault="00C07D93">
      <w:pPr>
        <w:pStyle w:val="TOC1"/>
        <w:tabs>
          <w:tab w:val="left" w:pos="600"/>
          <w:tab w:val="right" w:leader="dot" w:pos="9638"/>
        </w:tabs>
        <w:rPr>
          <w:rFonts w:eastAsiaTheme="minorEastAsia" w:cstheme="minorBidi"/>
          <w:b w:val="0"/>
          <w:bCs w:val="0"/>
          <w:caps w:val="0"/>
          <w:noProof/>
          <w:kern w:val="2"/>
          <w:sz w:val="24"/>
          <w:szCs w:val="24"/>
          <w14:ligatures w14:val="standardContextual"/>
        </w:rPr>
      </w:pPr>
      <w:hyperlink w:anchor="_Toc164866741" w:history="1">
        <w:r w:rsidRPr="007F7A51">
          <w:rPr>
            <w:rStyle w:val="Hyperlink"/>
            <w:rFonts w:ascii="Century Gothic" w:hAnsi="Century Gothic"/>
            <w:smallCaps/>
            <w:noProof/>
            <w:spacing w:val="5"/>
          </w:rPr>
          <w:t>2.</w:t>
        </w:r>
        <w:r>
          <w:rPr>
            <w:rFonts w:eastAsiaTheme="minorEastAsia" w:cstheme="minorBidi"/>
            <w:b w:val="0"/>
            <w:bCs w:val="0"/>
            <w:caps w:val="0"/>
            <w:noProof/>
            <w:kern w:val="2"/>
            <w:sz w:val="24"/>
            <w:szCs w:val="24"/>
            <w14:ligatures w14:val="standardContextual"/>
          </w:rPr>
          <w:tab/>
        </w:r>
        <w:r w:rsidRPr="007F7A51">
          <w:rPr>
            <w:rStyle w:val="Hyperlink"/>
            <w:rFonts w:ascii="Century Gothic" w:hAnsi="Century Gothic"/>
            <w:smallCaps/>
            <w:noProof/>
            <w:spacing w:val="5"/>
          </w:rPr>
          <w:t>Welcome &amp; Overview</w:t>
        </w:r>
        <w:r>
          <w:rPr>
            <w:noProof/>
            <w:webHidden/>
          </w:rPr>
          <w:tab/>
        </w:r>
        <w:r>
          <w:rPr>
            <w:noProof/>
            <w:webHidden/>
          </w:rPr>
          <w:fldChar w:fldCharType="begin"/>
        </w:r>
        <w:r>
          <w:rPr>
            <w:noProof/>
            <w:webHidden/>
          </w:rPr>
          <w:instrText xml:space="preserve"> PAGEREF _Toc164866741 \h </w:instrText>
        </w:r>
        <w:r>
          <w:rPr>
            <w:noProof/>
            <w:webHidden/>
          </w:rPr>
        </w:r>
        <w:r>
          <w:rPr>
            <w:noProof/>
            <w:webHidden/>
          </w:rPr>
          <w:fldChar w:fldCharType="separate"/>
        </w:r>
        <w:r>
          <w:rPr>
            <w:noProof/>
            <w:webHidden/>
          </w:rPr>
          <w:t>7</w:t>
        </w:r>
        <w:r>
          <w:rPr>
            <w:noProof/>
            <w:webHidden/>
          </w:rPr>
          <w:fldChar w:fldCharType="end"/>
        </w:r>
      </w:hyperlink>
    </w:p>
    <w:p w14:paraId="198DA898" w14:textId="23EFC889"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42" w:history="1">
        <w:r w:rsidRPr="007F7A51">
          <w:rPr>
            <w:rStyle w:val="Hyperlink"/>
            <w:noProof/>
          </w:rPr>
          <w:t>Our Mission</w:t>
        </w:r>
        <w:r>
          <w:rPr>
            <w:noProof/>
            <w:webHidden/>
          </w:rPr>
          <w:tab/>
        </w:r>
        <w:r>
          <w:rPr>
            <w:noProof/>
            <w:webHidden/>
          </w:rPr>
          <w:fldChar w:fldCharType="begin"/>
        </w:r>
        <w:r>
          <w:rPr>
            <w:noProof/>
            <w:webHidden/>
          </w:rPr>
          <w:instrText xml:space="preserve"> PAGEREF _Toc164866742 \h </w:instrText>
        </w:r>
        <w:r>
          <w:rPr>
            <w:noProof/>
            <w:webHidden/>
          </w:rPr>
        </w:r>
        <w:r>
          <w:rPr>
            <w:noProof/>
            <w:webHidden/>
          </w:rPr>
          <w:fldChar w:fldCharType="separate"/>
        </w:r>
        <w:r>
          <w:rPr>
            <w:noProof/>
            <w:webHidden/>
          </w:rPr>
          <w:t>7</w:t>
        </w:r>
        <w:r>
          <w:rPr>
            <w:noProof/>
            <w:webHidden/>
          </w:rPr>
          <w:fldChar w:fldCharType="end"/>
        </w:r>
      </w:hyperlink>
    </w:p>
    <w:p w14:paraId="6A89A05D" w14:textId="116C2D1C"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43" w:history="1">
        <w:r w:rsidRPr="007F7A51">
          <w:rPr>
            <w:rStyle w:val="Hyperlink"/>
            <w:noProof/>
          </w:rPr>
          <w:t>Our Vision</w:t>
        </w:r>
        <w:r>
          <w:rPr>
            <w:noProof/>
            <w:webHidden/>
          </w:rPr>
          <w:tab/>
        </w:r>
        <w:r>
          <w:rPr>
            <w:noProof/>
            <w:webHidden/>
          </w:rPr>
          <w:fldChar w:fldCharType="begin"/>
        </w:r>
        <w:r>
          <w:rPr>
            <w:noProof/>
            <w:webHidden/>
          </w:rPr>
          <w:instrText xml:space="preserve"> PAGEREF _Toc164866743 \h </w:instrText>
        </w:r>
        <w:r>
          <w:rPr>
            <w:noProof/>
            <w:webHidden/>
          </w:rPr>
        </w:r>
        <w:r>
          <w:rPr>
            <w:noProof/>
            <w:webHidden/>
          </w:rPr>
          <w:fldChar w:fldCharType="separate"/>
        </w:r>
        <w:r>
          <w:rPr>
            <w:noProof/>
            <w:webHidden/>
          </w:rPr>
          <w:t>7</w:t>
        </w:r>
        <w:r>
          <w:rPr>
            <w:noProof/>
            <w:webHidden/>
          </w:rPr>
          <w:fldChar w:fldCharType="end"/>
        </w:r>
      </w:hyperlink>
    </w:p>
    <w:p w14:paraId="3CDA0520" w14:textId="0FEF81FD"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44" w:history="1">
        <w:r w:rsidRPr="007F7A51">
          <w:rPr>
            <w:rStyle w:val="Hyperlink"/>
            <w:noProof/>
          </w:rPr>
          <w:t>Our Core Values</w:t>
        </w:r>
        <w:r>
          <w:rPr>
            <w:noProof/>
            <w:webHidden/>
          </w:rPr>
          <w:tab/>
        </w:r>
        <w:r>
          <w:rPr>
            <w:noProof/>
            <w:webHidden/>
          </w:rPr>
          <w:fldChar w:fldCharType="begin"/>
        </w:r>
        <w:r>
          <w:rPr>
            <w:noProof/>
            <w:webHidden/>
          </w:rPr>
          <w:instrText xml:space="preserve"> PAGEREF _Toc164866744 \h </w:instrText>
        </w:r>
        <w:r>
          <w:rPr>
            <w:noProof/>
            <w:webHidden/>
          </w:rPr>
        </w:r>
        <w:r>
          <w:rPr>
            <w:noProof/>
            <w:webHidden/>
          </w:rPr>
          <w:fldChar w:fldCharType="separate"/>
        </w:r>
        <w:r>
          <w:rPr>
            <w:noProof/>
            <w:webHidden/>
          </w:rPr>
          <w:t>7</w:t>
        </w:r>
        <w:r>
          <w:rPr>
            <w:noProof/>
            <w:webHidden/>
          </w:rPr>
          <w:fldChar w:fldCharType="end"/>
        </w:r>
      </w:hyperlink>
    </w:p>
    <w:p w14:paraId="13036156" w14:textId="64B9EFFC" w:rsidR="00C07D93" w:rsidRDefault="00C07D93">
      <w:pPr>
        <w:pStyle w:val="TOC1"/>
        <w:tabs>
          <w:tab w:val="left" w:pos="600"/>
          <w:tab w:val="right" w:leader="dot" w:pos="9638"/>
        </w:tabs>
        <w:rPr>
          <w:rFonts w:eastAsiaTheme="minorEastAsia" w:cstheme="minorBidi"/>
          <w:b w:val="0"/>
          <w:bCs w:val="0"/>
          <w:caps w:val="0"/>
          <w:noProof/>
          <w:kern w:val="2"/>
          <w:sz w:val="24"/>
          <w:szCs w:val="24"/>
          <w14:ligatures w14:val="standardContextual"/>
        </w:rPr>
      </w:pPr>
      <w:hyperlink w:anchor="_Toc164866745" w:history="1">
        <w:r w:rsidRPr="007F7A51">
          <w:rPr>
            <w:rStyle w:val="Hyperlink"/>
            <w:rFonts w:ascii="Century Gothic" w:hAnsi="Century Gothic"/>
            <w:noProof/>
          </w:rPr>
          <w:t>3.</w:t>
        </w:r>
        <w:r>
          <w:rPr>
            <w:rFonts w:eastAsiaTheme="minorEastAsia" w:cstheme="minorBidi"/>
            <w:b w:val="0"/>
            <w:bCs w:val="0"/>
            <w:caps w:val="0"/>
            <w:noProof/>
            <w:kern w:val="2"/>
            <w:sz w:val="24"/>
            <w:szCs w:val="24"/>
            <w14:ligatures w14:val="standardContextual"/>
          </w:rPr>
          <w:tab/>
        </w:r>
        <w:r w:rsidRPr="007F7A51">
          <w:rPr>
            <w:rStyle w:val="Hyperlink"/>
            <w:rFonts w:ascii="Century Gothic" w:hAnsi="Century Gothic"/>
            <w:noProof/>
          </w:rPr>
          <w:t>Philosophy and Curriculum</w:t>
        </w:r>
        <w:r>
          <w:rPr>
            <w:noProof/>
            <w:webHidden/>
          </w:rPr>
          <w:tab/>
        </w:r>
        <w:r>
          <w:rPr>
            <w:noProof/>
            <w:webHidden/>
          </w:rPr>
          <w:fldChar w:fldCharType="begin"/>
        </w:r>
        <w:r>
          <w:rPr>
            <w:noProof/>
            <w:webHidden/>
          </w:rPr>
          <w:instrText xml:space="preserve"> PAGEREF _Toc164866745 \h </w:instrText>
        </w:r>
        <w:r>
          <w:rPr>
            <w:noProof/>
            <w:webHidden/>
          </w:rPr>
        </w:r>
        <w:r>
          <w:rPr>
            <w:noProof/>
            <w:webHidden/>
          </w:rPr>
          <w:fldChar w:fldCharType="separate"/>
        </w:r>
        <w:r>
          <w:rPr>
            <w:noProof/>
            <w:webHidden/>
          </w:rPr>
          <w:t>8</w:t>
        </w:r>
        <w:r>
          <w:rPr>
            <w:noProof/>
            <w:webHidden/>
          </w:rPr>
          <w:fldChar w:fldCharType="end"/>
        </w:r>
      </w:hyperlink>
    </w:p>
    <w:p w14:paraId="03B9E960" w14:textId="7875B1DF"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46" w:history="1">
        <w:r w:rsidRPr="007F7A51">
          <w:rPr>
            <w:rStyle w:val="Hyperlink"/>
            <w:noProof/>
          </w:rPr>
          <w:t>Our Philosophy on Early Learning</w:t>
        </w:r>
        <w:r>
          <w:rPr>
            <w:noProof/>
            <w:webHidden/>
          </w:rPr>
          <w:tab/>
        </w:r>
        <w:r>
          <w:rPr>
            <w:noProof/>
            <w:webHidden/>
          </w:rPr>
          <w:fldChar w:fldCharType="begin"/>
        </w:r>
        <w:r>
          <w:rPr>
            <w:noProof/>
            <w:webHidden/>
          </w:rPr>
          <w:instrText xml:space="preserve"> PAGEREF _Toc164866746 \h </w:instrText>
        </w:r>
        <w:r>
          <w:rPr>
            <w:noProof/>
            <w:webHidden/>
          </w:rPr>
        </w:r>
        <w:r>
          <w:rPr>
            <w:noProof/>
            <w:webHidden/>
          </w:rPr>
          <w:fldChar w:fldCharType="separate"/>
        </w:r>
        <w:r>
          <w:rPr>
            <w:noProof/>
            <w:webHidden/>
          </w:rPr>
          <w:t>8</w:t>
        </w:r>
        <w:r>
          <w:rPr>
            <w:noProof/>
            <w:webHidden/>
          </w:rPr>
          <w:fldChar w:fldCharType="end"/>
        </w:r>
      </w:hyperlink>
    </w:p>
    <w:p w14:paraId="0E3AC625" w14:textId="11FED734"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47" w:history="1">
        <w:r w:rsidRPr="007F7A51">
          <w:rPr>
            <w:rStyle w:val="Hyperlink"/>
            <w:noProof/>
          </w:rPr>
          <w:t>Anti-Bias Education</w:t>
        </w:r>
        <w:r>
          <w:rPr>
            <w:noProof/>
            <w:webHidden/>
          </w:rPr>
          <w:tab/>
        </w:r>
        <w:r>
          <w:rPr>
            <w:noProof/>
            <w:webHidden/>
          </w:rPr>
          <w:fldChar w:fldCharType="begin"/>
        </w:r>
        <w:r>
          <w:rPr>
            <w:noProof/>
            <w:webHidden/>
          </w:rPr>
          <w:instrText xml:space="preserve"> PAGEREF _Toc164866747 \h </w:instrText>
        </w:r>
        <w:r>
          <w:rPr>
            <w:noProof/>
            <w:webHidden/>
          </w:rPr>
        </w:r>
        <w:r>
          <w:rPr>
            <w:noProof/>
            <w:webHidden/>
          </w:rPr>
          <w:fldChar w:fldCharType="separate"/>
        </w:r>
        <w:r>
          <w:rPr>
            <w:noProof/>
            <w:webHidden/>
          </w:rPr>
          <w:t>8</w:t>
        </w:r>
        <w:r>
          <w:rPr>
            <w:noProof/>
            <w:webHidden/>
          </w:rPr>
          <w:fldChar w:fldCharType="end"/>
        </w:r>
      </w:hyperlink>
    </w:p>
    <w:p w14:paraId="7FD02ABE" w14:textId="0AB4B611"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48" w:history="1">
        <w:r w:rsidRPr="007F7A51">
          <w:rPr>
            <w:rStyle w:val="Hyperlink"/>
            <w:noProof/>
          </w:rPr>
          <w:t>Vision for Anti-Bias Education</w:t>
        </w:r>
        <w:r>
          <w:rPr>
            <w:noProof/>
            <w:webHidden/>
          </w:rPr>
          <w:tab/>
        </w:r>
        <w:r>
          <w:rPr>
            <w:noProof/>
            <w:webHidden/>
          </w:rPr>
          <w:fldChar w:fldCharType="begin"/>
        </w:r>
        <w:r>
          <w:rPr>
            <w:noProof/>
            <w:webHidden/>
          </w:rPr>
          <w:instrText xml:space="preserve"> PAGEREF _Toc164866748 \h </w:instrText>
        </w:r>
        <w:r>
          <w:rPr>
            <w:noProof/>
            <w:webHidden/>
          </w:rPr>
        </w:r>
        <w:r>
          <w:rPr>
            <w:noProof/>
            <w:webHidden/>
          </w:rPr>
          <w:fldChar w:fldCharType="separate"/>
        </w:r>
        <w:r>
          <w:rPr>
            <w:noProof/>
            <w:webHidden/>
          </w:rPr>
          <w:t>9</w:t>
        </w:r>
        <w:r>
          <w:rPr>
            <w:noProof/>
            <w:webHidden/>
          </w:rPr>
          <w:fldChar w:fldCharType="end"/>
        </w:r>
      </w:hyperlink>
    </w:p>
    <w:p w14:paraId="7004A8CA" w14:textId="57E16CD1"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49" w:history="1">
        <w:r w:rsidRPr="007F7A51">
          <w:rPr>
            <w:rStyle w:val="Hyperlink"/>
            <w:noProof/>
          </w:rPr>
          <w:t>Our Curriculum:  Child-Centered Reflective Practice (CCRP)</w:t>
        </w:r>
        <w:r>
          <w:rPr>
            <w:noProof/>
            <w:webHidden/>
          </w:rPr>
          <w:tab/>
        </w:r>
        <w:r>
          <w:rPr>
            <w:noProof/>
            <w:webHidden/>
          </w:rPr>
          <w:fldChar w:fldCharType="begin"/>
        </w:r>
        <w:r>
          <w:rPr>
            <w:noProof/>
            <w:webHidden/>
          </w:rPr>
          <w:instrText xml:space="preserve"> PAGEREF _Toc164866749 \h </w:instrText>
        </w:r>
        <w:r>
          <w:rPr>
            <w:noProof/>
            <w:webHidden/>
          </w:rPr>
        </w:r>
        <w:r>
          <w:rPr>
            <w:noProof/>
            <w:webHidden/>
          </w:rPr>
          <w:fldChar w:fldCharType="separate"/>
        </w:r>
        <w:r>
          <w:rPr>
            <w:noProof/>
            <w:webHidden/>
          </w:rPr>
          <w:t>9</w:t>
        </w:r>
        <w:r>
          <w:rPr>
            <w:noProof/>
            <w:webHidden/>
          </w:rPr>
          <w:fldChar w:fldCharType="end"/>
        </w:r>
      </w:hyperlink>
    </w:p>
    <w:p w14:paraId="7DCC51A1" w14:textId="35B46CE0"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50" w:history="1">
        <w:r w:rsidRPr="007F7A51">
          <w:rPr>
            <w:rStyle w:val="Hyperlink"/>
            <w:noProof/>
          </w:rPr>
          <w:t>The cycle of Child-Centered Reflective Practice (CCRP)</w:t>
        </w:r>
        <w:r>
          <w:rPr>
            <w:noProof/>
            <w:webHidden/>
          </w:rPr>
          <w:tab/>
        </w:r>
        <w:r>
          <w:rPr>
            <w:noProof/>
            <w:webHidden/>
          </w:rPr>
          <w:fldChar w:fldCharType="begin"/>
        </w:r>
        <w:r>
          <w:rPr>
            <w:noProof/>
            <w:webHidden/>
          </w:rPr>
          <w:instrText xml:space="preserve"> PAGEREF _Toc164866750 \h </w:instrText>
        </w:r>
        <w:r>
          <w:rPr>
            <w:noProof/>
            <w:webHidden/>
          </w:rPr>
        </w:r>
        <w:r>
          <w:rPr>
            <w:noProof/>
            <w:webHidden/>
          </w:rPr>
          <w:fldChar w:fldCharType="separate"/>
        </w:r>
        <w:r>
          <w:rPr>
            <w:noProof/>
            <w:webHidden/>
          </w:rPr>
          <w:t>10</w:t>
        </w:r>
        <w:r>
          <w:rPr>
            <w:noProof/>
            <w:webHidden/>
          </w:rPr>
          <w:fldChar w:fldCharType="end"/>
        </w:r>
      </w:hyperlink>
    </w:p>
    <w:p w14:paraId="22647E42" w14:textId="16C5B478"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51" w:history="1">
        <w:r w:rsidRPr="007F7A51">
          <w:rPr>
            <w:rStyle w:val="Hyperlink"/>
            <w:noProof/>
          </w:rPr>
          <w:t>CCRP Goals</w:t>
        </w:r>
        <w:r>
          <w:rPr>
            <w:noProof/>
            <w:webHidden/>
          </w:rPr>
          <w:tab/>
        </w:r>
        <w:r>
          <w:rPr>
            <w:noProof/>
            <w:webHidden/>
          </w:rPr>
          <w:fldChar w:fldCharType="begin"/>
        </w:r>
        <w:r>
          <w:rPr>
            <w:noProof/>
            <w:webHidden/>
          </w:rPr>
          <w:instrText xml:space="preserve"> PAGEREF _Toc164866751 \h </w:instrText>
        </w:r>
        <w:r>
          <w:rPr>
            <w:noProof/>
            <w:webHidden/>
          </w:rPr>
        </w:r>
        <w:r>
          <w:rPr>
            <w:noProof/>
            <w:webHidden/>
          </w:rPr>
          <w:fldChar w:fldCharType="separate"/>
        </w:r>
        <w:r>
          <w:rPr>
            <w:noProof/>
            <w:webHidden/>
          </w:rPr>
          <w:t>11</w:t>
        </w:r>
        <w:r>
          <w:rPr>
            <w:noProof/>
            <w:webHidden/>
          </w:rPr>
          <w:fldChar w:fldCharType="end"/>
        </w:r>
      </w:hyperlink>
    </w:p>
    <w:p w14:paraId="02CC243F" w14:textId="6C336B56"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53" w:history="1">
        <w:r w:rsidRPr="007F7A51">
          <w:rPr>
            <w:rStyle w:val="Hyperlink"/>
            <w:noProof/>
          </w:rPr>
          <w:t>Ongoing Developmental Assessment</w:t>
        </w:r>
        <w:r>
          <w:rPr>
            <w:noProof/>
            <w:webHidden/>
          </w:rPr>
          <w:tab/>
        </w:r>
        <w:r>
          <w:rPr>
            <w:noProof/>
            <w:webHidden/>
          </w:rPr>
          <w:fldChar w:fldCharType="begin"/>
        </w:r>
        <w:r>
          <w:rPr>
            <w:noProof/>
            <w:webHidden/>
          </w:rPr>
          <w:instrText xml:space="preserve"> PAGEREF _Toc164866753 \h </w:instrText>
        </w:r>
        <w:r>
          <w:rPr>
            <w:noProof/>
            <w:webHidden/>
          </w:rPr>
        </w:r>
        <w:r>
          <w:rPr>
            <w:noProof/>
            <w:webHidden/>
          </w:rPr>
          <w:fldChar w:fldCharType="separate"/>
        </w:r>
        <w:r>
          <w:rPr>
            <w:noProof/>
            <w:webHidden/>
          </w:rPr>
          <w:t>12</w:t>
        </w:r>
        <w:r>
          <w:rPr>
            <w:noProof/>
            <w:webHidden/>
          </w:rPr>
          <w:fldChar w:fldCharType="end"/>
        </w:r>
      </w:hyperlink>
    </w:p>
    <w:p w14:paraId="6C97282D" w14:textId="5B787C85"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54" w:history="1">
        <w:r w:rsidRPr="007F7A51">
          <w:rPr>
            <w:rStyle w:val="Hyperlink"/>
            <w:noProof/>
          </w:rPr>
          <w:t>Guidance and Conflict Resolution</w:t>
        </w:r>
        <w:r>
          <w:rPr>
            <w:noProof/>
            <w:webHidden/>
          </w:rPr>
          <w:tab/>
        </w:r>
        <w:r>
          <w:rPr>
            <w:noProof/>
            <w:webHidden/>
          </w:rPr>
          <w:fldChar w:fldCharType="begin"/>
        </w:r>
        <w:r>
          <w:rPr>
            <w:noProof/>
            <w:webHidden/>
          </w:rPr>
          <w:instrText xml:space="preserve"> PAGEREF _Toc164866754 \h </w:instrText>
        </w:r>
        <w:r>
          <w:rPr>
            <w:noProof/>
            <w:webHidden/>
          </w:rPr>
        </w:r>
        <w:r>
          <w:rPr>
            <w:noProof/>
            <w:webHidden/>
          </w:rPr>
          <w:fldChar w:fldCharType="separate"/>
        </w:r>
        <w:r>
          <w:rPr>
            <w:noProof/>
            <w:webHidden/>
          </w:rPr>
          <w:t>12</w:t>
        </w:r>
        <w:r>
          <w:rPr>
            <w:noProof/>
            <w:webHidden/>
          </w:rPr>
          <w:fldChar w:fldCharType="end"/>
        </w:r>
      </w:hyperlink>
    </w:p>
    <w:p w14:paraId="7DED3564" w14:textId="7A9E0EA8" w:rsidR="00C07D93" w:rsidRDefault="00C07D93">
      <w:pPr>
        <w:pStyle w:val="TOC1"/>
        <w:tabs>
          <w:tab w:val="left" w:pos="600"/>
          <w:tab w:val="right" w:leader="dot" w:pos="9638"/>
        </w:tabs>
        <w:rPr>
          <w:rFonts w:eastAsiaTheme="minorEastAsia" w:cstheme="minorBidi"/>
          <w:b w:val="0"/>
          <w:bCs w:val="0"/>
          <w:caps w:val="0"/>
          <w:noProof/>
          <w:kern w:val="2"/>
          <w:sz w:val="24"/>
          <w:szCs w:val="24"/>
          <w14:ligatures w14:val="standardContextual"/>
        </w:rPr>
      </w:pPr>
      <w:hyperlink w:anchor="_Toc164866755" w:history="1">
        <w:r w:rsidRPr="007F7A51">
          <w:rPr>
            <w:rStyle w:val="Hyperlink"/>
            <w:rFonts w:ascii="Century Gothic" w:hAnsi="Century Gothic"/>
            <w:noProof/>
          </w:rPr>
          <w:t>4.</w:t>
        </w:r>
        <w:r>
          <w:rPr>
            <w:rFonts w:eastAsiaTheme="minorEastAsia" w:cstheme="minorBidi"/>
            <w:b w:val="0"/>
            <w:bCs w:val="0"/>
            <w:caps w:val="0"/>
            <w:noProof/>
            <w:kern w:val="2"/>
            <w:sz w:val="24"/>
            <w:szCs w:val="24"/>
            <w14:ligatures w14:val="standardContextual"/>
          </w:rPr>
          <w:tab/>
        </w:r>
        <w:r w:rsidRPr="007F7A51">
          <w:rPr>
            <w:rStyle w:val="Hyperlink"/>
            <w:rFonts w:ascii="Century Gothic" w:hAnsi="Century Gothic"/>
            <w:noProof/>
          </w:rPr>
          <w:t>Family Partnerships</w:t>
        </w:r>
        <w:r>
          <w:rPr>
            <w:noProof/>
            <w:webHidden/>
          </w:rPr>
          <w:tab/>
        </w:r>
        <w:r>
          <w:rPr>
            <w:noProof/>
            <w:webHidden/>
          </w:rPr>
          <w:fldChar w:fldCharType="begin"/>
        </w:r>
        <w:r>
          <w:rPr>
            <w:noProof/>
            <w:webHidden/>
          </w:rPr>
          <w:instrText xml:space="preserve"> PAGEREF _Toc164866755 \h </w:instrText>
        </w:r>
        <w:r>
          <w:rPr>
            <w:noProof/>
            <w:webHidden/>
          </w:rPr>
        </w:r>
        <w:r>
          <w:rPr>
            <w:noProof/>
            <w:webHidden/>
          </w:rPr>
          <w:fldChar w:fldCharType="separate"/>
        </w:r>
        <w:r>
          <w:rPr>
            <w:noProof/>
            <w:webHidden/>
          </w:rPr>
          <w:t>14</w:t>
        </w:r>
        <w:r>
          <w:rPr>
            <w:noProof/>
            <w:webHidden/>
          </w:rPr>
          <w:fldChar w:fldCharType="end"/>
        </w:r>
      </w:hyperlink>
    </w:p>
    <w:p w14:paraId="10263571" w14:textId="638DBDCD"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56" w:history="1">
        <w:r w:rsidRPr="007F7A51">
          <w:rPr>
            <w:rStyle w:val="Hyperlink"/>
            <w:noProof/>
          </w:rPr>
          <w:t>Family Communication</w:t>
        </w:r>
        <w:r>
          <w:rPr>
            <w:noProof/>
            <w:webHidden/>
          </w:rPr>
          <w:tab/>
        </w:r>
        <w:r>
          <w:rPr>
            <w:noProof/>
            <w:webHidden/>
          </w:rPr>
          <w:fldChar w:fldCharType="begin"/>
        </w:r>
        <w:r>
          <w:rPr>
            <w:noProof/>
            <w:webHidden/>
          </w:rPr>
          <w:instrText xml:space="preserve"> PAGEREF _Toc164866756 \h </w:instrText>
        </w:r>
        <w:r>
          <w:rPr>
            <w:noProof/>
            <w:webHidden/>
          </w:rPr>
        </w:r>
        <w:r>
          <w:rPr>
            <w:noProof/>
            <w:webHidden/>
          </w:rPr>
          <w:fldChar w:fldCharType="separate"/>
        </w:r>
        <w:r>
          <w:rPr>
            <w:noProof/>
            <w:webHidden/>
          </w:rPr>
          <w:t>14</w:t>
        </w:r>
        <w:r>
          <w:rPr>
            <w:noProof/>
            <w:webHidden/>
          </w:rPr>
          <w:fldChar w:fldCharType="end"/>
        </w:r>
      </w:hyperlink>
    </w:p>
    <w:p w14:paraId="24DCEA1F" w14:textId="7BD5EFC9"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57" w:history="1">
        <w:r w:rsidRPr="007F7A51">
          <w:rPr>
            <w:rStyle w:val="Hyperlink"/>
            <w:noProof/>
          </w:rPr>
          <w:t>Classroom Conversations and Confidentiality</w:t>
        </w:r>
        <w:r>
          <w:rPr>
            <w:noProof/>
            <w:webHidden/>
          </w:rPr>
          <w:tab/>
        </w:r>
        <w:r>
          <w:rPr>
            <w:noProof/>
            <w:webHidden/>
          </w:rPr>
          <w:fldChar w:fldCharType="begin"/>
        </w:r>
        <w:r>
          <w:rPr>
            <w:noProof/>
            <w:webHidden/>
          </w:rPr>
          <w:instrText xml:space="preserve"> PAGEREF _Toc164866757 \h </w:instrText>
        </w:r>
        <w:r>
          <w:rPr>
            <w:noProof/>
            <w:webHidden/>
          </w:rPr>
        </w:r>
        <w:r>
          <w:rPr>
            <w:noProof/>
            <w:webHidden/>
          </w:rPr>
          <w:fldChar w:fldCharType="separate"/>
        </w:r>
        <w:r>
          <w:rPr>
            <w:noProof/>
            <w:webHidden/>
          </w:rPr>
          <w:t>14</w:t>
        </w:r>
        <w:r>
          <w:rPr>
            <w:noProof/>
            <w:webHidden/>
          </w:rPr>
          <w:fldChar w:fldCharType="end"/>
        </w:r>
      </w:hyperlink>
    </w:p>
    <w:p w14:paraId="4A0E7855" w14:textId="6C30E90D"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58" w:history="1">
        <w:r w:rsidRPr="007F7A51">
          <w:rPr>
            <w:rStyle w:val="Hyperlink"/>
            <w:noProof/>
          </w:rPr>
          <w:t>Visiting / Volunteering in the Classroom</w:t>
        </w:r>
        <w:r>
          <w:rPr>
            <w:noProof/>
            <w:webHidden/>
          </w:rPr>
          <w:tab/>
        </w:r>
        <w:r>
          <w:rPr>
            <w:noProof/>
            <w:webHidden/>
          </w:rPr>
          <w:fldChar w:fldCharType="begin"/>
        </w:r>
        <w:r>
          <w:rPr>
            <w:noProof/>
            <w:webHidden/>
          </w:rPr>
          <w:instrText xml:space="preserve"> PAGEREF _Toc164866758 \h </w:instrText>
        </w:r>
        <w:r>
          <w:rPr>
            <w:noProof/>
            <w:webHidden/>
          </w:rPr>
        </w:r>
        <w:r>
          <w:rPr>
            <w:noProof/>
            <w:webHidden/>
          </w:rPr>
          <w:fldChar w:fldCharType="separate"/>
        </w:r>
        <w:r>
          <w:rPr>
            <w:noProof/>
            <w:webHidden/>
          </w:rPr>
          <w:t>15</w:t>
        </w:r>
        <w:r>
          <w:rPr>
            <w:noProof/>
            <w:webHidden/>
          </w:rPr>
          <w:fldChar w:fldCharType="end"/>
        </w:r>
      </w:hyperlink>
    </w:p>
    <w:p w14:paraId="282B4340" w14:textId="626A43DF"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59" w:history="1">
        <w:r w:rsidRPr="007F7A51">
          <w:rPr>
            <w:rStyle w:val="Hyperlink"/>
            <w:noProof/>
          </w:rPr>
          <w:t>Commitment to Problem-Solving</w:t>
        </w:r>
        <w:r>
          <w:rPr>
            <w:noProof/>
            <w:webHidden/>
          </w:rPr>
          <w:tab/>
        </w:r>
        <w:r>
          <w:rPr>
            <w:noProof/>
            <w:webHidden/>
          </w:rPr>
          <w:fldChar w:fldCharType="begin"/>
        </w:r>
        <w:r>
          <w:rPr>
            <w:noProof/>
            <w:webHidden/>
          </w:rPr>
          <w:instrText xml:space="preserve"> PAGEREF _Toc164866759 \h </w:instrText>
        </w:r>
        <w:r>
          <w:rPr>
            <w:noProof/>
            <w:webHidden/>
          </w:rPr>
        </w:r>
        <w:r>
          <w:rPr>
            <w:noProof/>
            <w:webHidden/>
          </w:rPr>
          <w:fldChar w:fldCharType="separate"/>
        </w:r>
        <w:r>
          <w:rPr>
            <w:noProof/>
            <w:webHidden/>
          </w:rPr>
          <w:t>15</w:t>
        </w:r>
        <w:r>
          <w:rPr>
            <w:noProof/>
            <w:webHidden/>
          </w:rPr>
          <w:fldChar w:fldCharType="end"/>
        </w:r>
      </w:hyperlink>
    </w:p>
    <w:p w14:paraId="1EBFB715" w14:textId="0BD2D155"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60" w:history="1">
        <w:r w:rsidRPr="007F7A51">
          <w:rPr>
            <w:rStyle w:val="Hyperlink"/>
            <w:noProof/>
          </w:rPr>
          <w:t>Confidentiality Policy</w:t>
        </w:r>
        <w:r>
          <w:rPr>
            <w:noProof/>
            <w:webHidden/>
          </w:rPr>
          <w:tab/>
        </w:r>
        <w:r>
          <w:rPr>
            <w:noProof/>
            <w:webHidden/>
          </w:rPr>
          <w:fldChar w:fldCharType="begin"/>
        </w:r>
        <w:r>
          <w:rPr>
            <w:noProof/>
            <w:webHidden/>
          </w:rPr>
          <w:instrText xml:space="preserve"> PAGEREF _Toc164866760 \h </w:instrText>
        </w:r>
        <w:r>
          <w:rPr>
            <w:noProof/>
            <w:webHidden/>
          </w:rPr>
        </w:r>
        <w:r>
          <w:rPr>
            <w:noProof/>
            <w:webHidden/>
          </w:rPr>
          <w:fldChar w:fldCharType="separate"/>
        </w:r>
        <w:r>
          <w:rPr>
            <w:noProof/>
            <w:webHidden/>
          </w:rPr>
          <w:t>15</w:t>
        </w:r>
        <w:r>
          <w:rPr>
            <w:noProof/>
            <w:webHidden/>
          </w:rPr>
          <w:fldChar w:fldCharType="end"/>
        </w:r>
      </w:hyperlink>
    </w:p>
    <w:p w14:paraId="3BDF6963" w14:textId="6D9620B1"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61" w:history="1">
        <w:r w:rsidRPr="007F7A51">
          <w:rPr>
            <w:rStyle w:val="Hyperlink"/>
            <w:noProof/>
          </w:rPr>
          <w:t>Babysitting</w:t>
        </w:r>
        <w:r>
          <w:rPr>
            <w:noProof/>
            <w:webHidden/>
          </w:rPr>
          <w:tab/>
        </w:r>
        <w:r>
          <w:rPr>
            <w:noProof/>
            <w:webHidden/>
          </w:rPr>
          <w:fldChar w:fldCharType="begin"/>
        </w:r>
        <w:r>
          <w:rPr>
            <w:noProof/>
            <w:webHidden/>
          </w:rPr>
          <w:instrText xml:space="preserve"> PAGEREF _Toc164866761 \h </w:instrText>
        </w:r>
        <w:r>
          <w:rPr>
            <w:noProof/>
            <w:webHidden/>
          </w:rPr>
        </w:r>
        <w:r>
          <w:rPr>
            <w:noProof/>
            <w:webHidden/>
          </w:rPr>
          <w:fldChar w:fldCharType="separate"/>
        </w:r>
        <w:r>
          <w:rPr>
            <w:noProof/>
            <w:webHidden/>
          </w:rPr>
          <w:t>16</w:t>
        </w:r>
        <w:r>
          <w:rPr>
            <w:noProof/>
            <w:webHidden/>
          </w:rPr>
          <w:fldChar w:fldCharType="end"/>
        </w:r>
      </w:hyperlink>
    </w:p>
    <w:p w14:paraId="04DABCC1" w14:textId="45EFE9C4" w:rsidR="00C07D93" w:rsidRDefault="00C07D93">
      <w:pPr>
        <w:pStyle w:val="TOC1"/>
        <w:tabs>
          <w:tab w:val="left" w:pos="600"/>
          <w:tab w:val="right" w:leader="dot" w:pos="9638"/>
        </w:tabs>
        <w:rPr>
          <w:rFonts w:eastAsiaTheme="minorEastAsia" w:cstheme="minorBidi"/>
          <w:b w:val="0"/>
          <w:bCs w:val="0"/>
          <w:caps w:val="0"/>
          <w:noProof/>
          <w:kern w:val="2"/>
          <w:sz w:val="24"/>
          <w:szCs w:val="24"/>
          <w14:ligatures w14:val="standardContextual"/>
        </w:rPr>
      </w:pPr>
      <w:hyperlink w:anchor="_Toc164866762" w:history="1">
        <w:r w:rsidRPr="007F7A51">
          <w:rPr>
            <w:rStyle w:val="Hyperlink"/>
            <w:noProof/>
          </w:rPr>
          <w:t>5.</w:t>
        </w:r>
        <w:r>
          <w:rPr>
            <w:rFonts w:eastAsiaTheme="minorEastAsia" w:cstheme="minorBidi"/>
            <w:b w:val="0"/>
            <w:bCs w:val="0"/>
            <w:caps w:val="0"/>
            <w:noProof/>
            <w:kern w:val="2"/>
            <w:sz w:val="24"/>
            <w:szCs w:val="24"/>
            <w14:ligatures w14:val="standardContextual"/>
          </w:rPr>
          <w:tab/>
        </w:r>
        <w:r w:rsidRPr="007F7A51">
          <w:rPr>
            <w:rStyle w:val="Hyperlink"/>
            <w:noProof/>
          </w:rPr>
          <w:t>PMCCP Staff</w:t>
        </w:r>
        <w:r>
          <w:rPr>
            <w:noProof/>
            <w:webHidden/>
          </w:rPr>
          <w:tab/>
        </w:r>
        <w:r>
          <w:rPr>
            <w:noProof/>
            <w:webHidden/>
          </w:rPr>
          <w:fldChar w:fldCharType="begin"/>
        </w:r>
        <w:r>
          <w:rPr>
            <w:noProof/>
            <w:webHidden/>
          </w:rPr>
          <w:instrText xml:space="preserve"> PAGEREF _Toc164866762 \h </w:instrText>
        </w:r>
        <w:r>
          <w:rPr>
            <w:noProof/>
            <w:webHidden/>
          </w:rPr>
        </w:r>
        <w:r>
          <w:rPr>
            <w:noProof/>
            <w:webHidden/>
          </w:rPr>
          <w:fldChar w:fldCharType="separate"/>
        </w:r>
        <w:r>
          <w:rPr>
            <w:noProof/>
            <w:webHidden/>
          </w:rPr>
          <w:t>16</w:t>
        </w:r>
        <w:r>
          <w:rPr>
            <w:noProof/>
            <w:webHidden/>
          </w:rPr>
          <w:fldChar w:fldCharType="end"/>
        </w:r>
      </w:hyperlink>
    </w:p>
    <w:p w14:paraId="5687FE05" w14:textId="027A5D3D"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63" w:history="1">
        <w:r w:rsidRPr="007F7A51">
          <w:rPr>
            <w:rStyle w:val="Hyperlink"/>
            <w:noProof/>
          </w:rPr>
          <w:t>Teaching Teams</w:t>
        </w:r>
        <w:r>
          <w:rPr>
            <w:noProof/>
            <w:webHidden/>
          </w:rPr>
          <w:tab/>
        </w:r>
        <w:r>
          <w:rPr>
            <w:noProof/>
            <w:webHidden/>
          </w:rPr>
          <w:fldChar w:fldCharType="begin"/>
        </w:r>
        <w:r>
          <w:rPr>
            <w:noProof/>
            <w:webHidden/>
          </w:rPr>
          <w:instrText xml:space="preserve"> PAGEREF _Toc164866763 \h </w:instrText>
        </w:r>
        <w:r>
          <w:rPr>
            <w:noProof/>
            <w:webHidden/>
          </w:rPr>
        </w:r>
        <w:r>
          <w:rPr>
            <w:noProof/>
            <w:webHidden/>
          </w:rPr>
          <w:fldChar w:fldCharType="separate"/>
        </w:r>
        <w:r>
          <w:rPr>
            <w:noProof/>
            <w:webHidden/>
          </w:rPr>
          <w:t>16</w:t>
        </w:r>
        <w:r>
          <w:rPr>
            <w:noProof/>
            <w:webHidden/>
          </w:rPr>
          <w:fldChar w:fldCharType="end"/>
        </w:r>
      </w:hyperlink>
    </w:p>
    <w:p w14:paraId="3A28F1B7" w14:textId="13ABFB69"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64" w:history="1">
        <w:r w:rsidRPr="007F7A51">
          <w:rPr>
            <w:rStyle w:val="Hyperlink"/>
            <w:noProof/>
          </w:rPr>
          <w:t>Community Staff</w:t>
        </w:r>
        <w:r>
          <w:rPr>
            <w:noProof/>
            <w:webHidden/>
          </w:rPr>
          <w:tab/>
        </w:r>
        <w:r>
          <w:rPr>
            <w:noProof/>
            <w:webHidden/>
          </w:rPr>
          <w:fldChar w:fldCharType="begin"/>
        </w:r>
        <w:r>
          <w:rPr>
            <w:noProof/>
            <w:webHidden/>
          </w:rPr>
          <w:instrText xml:space="preserve"> PAGEREF _Toc164866764 \h </w:instrText>
        </w:r>
        <w:r>
          <w:rPr>
            <w:noProof/>
            <w:webHidden/>
          </w:rPr>
        </w:r>
        <w:r>
          <w:rPr>
            <w:noProof/>
            <w:webHidden/>
          </w:rPr>
          <w:fldChar w:fldCharType="separate"/>
        </w:r>
        <w:r>
          <w:rPr>
            <w:noProof/>
            <w:webHidden/>
          </w:rPr>
          <w:t>16</w:t>
        </w:r>
        <w:r>
          <w:rPr>
            <w:noProof/>
            <w:webHidden/>
          </w:rPr>
          <w:fldChar w:fldCharType="end"/>
        </w:r>
      </w:hyperlink>
    </w:p>
    <w:p w14:paraId="4FCDC289" w14:textId="26E3B3A6"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65" w:history="1">
        <w:r w:rsidRPr="007F7A51">
          <w:rPr>
            <w:rStyle w:val="Hyperlink"/>
            <w:noProof/>
          </w:rPr>
          <w:t>Administrators</w:t>
        </w:r>
        <w:r>
          <w:rPr>
            <w:noProof/>
            <w:webHidden/>
          </w:rPr>
          <w:tab/>
        </w:r>
        <w:r>
          <w:rPr>
            <w:noProof/>
            <w:webHidden/>
          </w:rPr>
          <w:fldChar w:fldCharType="begin"/>
        </w:r>
        <w:r>
          <w:rPr>
            <w:noProof/>
            <w:webHidden/>
          </w:rPr>
          <w:instrText xml:space="preserve"> PAGEREF _Toc164866765 \h </w:instrText>
        </w:r>
        <w:r>
          <w:rPr>
            <w:noProof/>
            <w:webHidden/>
          </w:rPr>
        </w:r>
        <w:r>
          <w:rPr>
            <w:noProof/>
            <w:webHidden/>
          </w:rPr>
          <w:fldChar w:fldCharType="separate"/>
        </w:r>
        <w:r>
          <w:rPr>
            <w:noProof/>
            <w:webHidden/>
          </w:rPr>
          <w:t>17</w:t>
        </w:r>
        <w:r>
          <w:rPr>
            <w:noProof/>
            <w:webHidden/>
          </w:rPr>
          <w:fldChar w:fldCharType="end"/>
        </w:r>
      </w:hyperlink>
    </w:p>
    <w:p w14:paraId="23ACDF6F" w14:textId="03E02B7E"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66" w:history="1">
        <w:r w:rsidRPr="007F7A51">
          <w:rPr>
            <w:rStyle w:val="Hyperlink"/>
            <w:noProof/>
          </w:rPr>
          <w:t>Board of Directors</w:t>
        </w:r>
        <w:r>
          <w:rPr>
            <w:noProof/>
            <w:webHidden/>
          </w:rPr>
          <w:tab/>
        </w:r>
        <w:r>
          <w:rPr>
            <w:noProof/>
            <w:webHidden/>
          </w:rPr>
          <w:fldChar w:fldCharType="begin"/>
        </w:r>
        <w:r>
          <w:rPr>
            <w:noProof/>
            <w:webHidden/>
          </w:rPr>
          <w:instrText xml:space="preserve"> PAGEREF _Toc164866766 \h </w:instrText>
        </w:r>
        <w:r>
          <w:rPr>
            <w:noProof/>
            <w:webHidden/>
          </w:rPr>
        </w:r>
        <w:r>
          <w:rPr>
            <w:noProof/>
            <w:webHidden/>
          </w:rPr>
          <w:fldChar w:fldCharType="separate"/>
        </w:r>
        <w:r>
          <w:rPr>
            <w:noProof/>
            <w:webHidden/>
          </w:rPr>
          <w:t>17</w:t>
        </w:r>
        <w:r>
          <w:rPr>
            <w:noProof/>
            <w:webHidden/>
          </w:rPr>
          <w:fldChar w:fldCharType="end"/>
        </w:r>
      </w:hyperlink>
    </w:p>
    <w:p w14:paraId="3A045AC0" w14:textId="0C67FBE3"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67" w:history="1">
        <w:r w:rsidRPr="007F7A51">
          <w:rPr>
            <w:rStyle w:val="Hyperlink"/>
            <w:noProof/>
          </w:rPr>
          <w:t>Non-Discrimination Policy</w:t>
        </w:r>
        <w:r>
          <w:rPr>
            <w:noProof/>
            <w:webHidden/>
          </w:rPr>
          <w:tab/>
        </w:r>
        <w:r>
          <w:rPr>
            <w:noProof/>
            <w:webHidden/>
          </w:rPr>
          <w:fldChar w:fldCharType="begin"/>
        </w:r>
        <w:r>
          <w:rPr>
            <w:noProof/>
            <w:webHidden/>
          </w:rPr>
          <w:instrText xml:space="preserve"> PAGEREF _Toc164866767 \h </w:instrText>
        </w:r>
        <w:r>
          <w:rPr>
            <w:noProof/>
            <w:webHidden/>
          </w:rPr>
        </w:r>
        <w:r>
          <w:rPr>
            <w:noProof/>
            <w:webHidden/>
          </w:rPr>
          <w:fldChar w:fldCharType="separate"/>
        </w:r>
        <w:r>
          <w:rPr>
            <w:noProof/>
            <w:webHidden/>
          </w:rPr>
          <w:t>17</w:t>
        </w:r>
        <w:r>
          <w:rPr>
            <w:noProof/>
            <w:webHidden/>
          </w:rPr>
          <w:fldChar w:fldCharType="end"/>
        </w:r>
      </w:hyperlink>
    </w:p>
    <w:p w14:paraId="541A3EC8" w14:textId="099B0BE4" w:rsidR="00C07D93" w:rsidRDefault="00C07D93">
      <w:pPr>
        <w:pStyle w:val="TOC1"/>
        <w:tabs>
          <w:tab w:val="left" w:pos="600"/>
          <w:tab w:val="right" w:leader="dot" w:pos="9638"/>
        </w:tabs>
        <w:rPr>
          <w:rFonts w:eastAsiaTheme="minorEastAsia" w:cstheme="minorBidi"/>
          <w:b w:val="0"/>
          <w:bCs w:val="0"/>
          <w:caps w:val="0"/>
          <w:noProof/>
          <w:kern w:val="2"/>
          <w:sz w:val="24"/>
          <w:szCs w:val="24"/>
          <w14:ligatures w14:val="standardContextual"/>
        </w:rPr>
      </w:pPr>
      <w:hyperlink w:anchor="_Toc164866768" w:history="1">
        <w:r w:rsidRPr="007F7A51">
          <w:rPr>
            <w:rStyle w:val="Hyperlink"/>
            <w:noProof/>
          </w:rPr>
          <w:t>6.</w:t>
        </w:r>
        <w:r>
          <w:rPr>
            <w:rFonts w:eastAsiaTheme="minorEastAsia" w:cstheme="minorBidi"/>
            <w:b w:val="0"/>
            <w:bCs w:val="0"/>
            <w:caps w:val="0"/>
            <w:noProof/>
            <w:kern w:val="2"/>
            <w:sz w:val="24"/>
            <w:szCs w:val="24"/>
            <w14:ligatures w14:val="standardContextual"/>
          </w:rPr>
          <w:tab/>
        </w:r>
        <w:r w:rsidRPr="007F7A51">
          <w:rPr>
            <w:rStyle w:val="Hyperlink"/>
            <w:noProof/>
          </w:rPr>
          <w:t>Enrollment &amp; Groupings</w:t>
        </w:r>
        <w:r>
          <w:rPr>
            <w:noProof/>
            <w:webHidden/>
          </w:rPr>
          <w:tab/>
        </w:r>
        <w:r>
          <w:rPr>
            <w:noProof/>
            <w:webHidden/>
          </w:rPr>
          <w:fldChar w:fldCharType="begin"/>
        </w:r>
        <w:r>
          <w:rPr>
            <w:noProof/>
            <w:webHidden/>
          </w:rPr>
          <w:instrText xml:space="preserve"> PAGEREF _Toc164866768 \h </w:instrText>
        </w:r>
        <w:r>
          <w:rPr>
            <w:noProof/>
            <w:webHidden/>
          </w:rPr>
        </w:r>
        <w:r>
          <w:rPr>
            <w:noProof/>
            <w:webHidden/>
          </w:rPr>
          <w:fldChar w:fldCharType="separate"/>
        </w:r>
        <w:r>
          <w:rPr>
            <w:noProof/>
            <w:webHidden/>
          </w:rPr>
          <w:t>17</w:t>
        </w:r>
        <w:r>
          <w:rPr>
            <w:noProof/>
            <w:webHidden/>
          </w:rPr>
          <w:fldChar w:fldCharType="end"/>
        </w:r>
      </w:hyperlink>
    </w:p>
    <w:p w14:paraId="0DE75FFE" w14:textId="041571F9"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69" w:history="1">
        <w:r w:rsidRPr="007F7A51">
          <w:rPr>
            <w:rStyle w:val="Hyperlink"/>
            <w:noProof/>
          </w:rPr>
          <w:t>Looping: Continuity of Care and Staff Retention</w:t>
        </w:r>
        <w:r>
          <w:rPr>
            <w:noProof/>
            <w:webHidden/>
          </w:rPr>
          <w:tab/>
        </w:r>
        <w:r>
          <w:rPr>
            <w:noProof/>
            <w:webHidden/>
          </w:rPr>
          <w:fldChar w:fldCharType="begin"/>
        </w:r>
        <w:r>
          <w:rPr>
            <w:noProof/>
            <w:webHidden/>
          </w:rPr>
          <w:instrText xml:space="preserve"> PAGEREF _Toc164866769 \h </w:instrText>
        </w:r>
        <w:r>
          <w:rPr>
            <w:noProof/>
            <w:webHidden/>
          </w:rPr>
        </w:r>
        <w:r>
          <w:rPr>
            <w:noProof/>
            <w:webHidden/>
          </w:rPr>
          <w:fldChar w:fldCharType="separate"/>
        </w:r>
        <w:r>
          <w:rPr>
            <w:noProof/>
            <w:webHidden/>
          </w:rPr>
          <w:t>17</w:t>
        </w:r>
        <w:r>
          <w:rPr>
            <w:noProof/>
            <w:webHidden/>
          </w:rPr>
          <w:fldChar w:fldCharType="end"/>
        </w:r>
      </w:hyperlink>
    </w:p>
    <w:p w14:paraId="005A44E1" w14:textId="5E9C7EC5"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70" w:history="1">
        <w:r w:rsidRPr="007F7A51">
          <w:rPr>
            <w:rStyle w:val="Hyperlink"/>
            <w:noProof/>
          </w:rPr>
          <w:t>Classroom Groups</w:t>
        </w:r>
        <w:r>
          <w:rPr>
            <w:noProof/>
            <w:webHidden/>
          </w:rPr>
          <w:tab/>
        </w:r>
        <w:r>
          <w:rPr>
            <w:noProof/>
            <w:webHidden/>
          </w:rPr>
          <w:fldChar w:fldCharType="begin"/>
        </w:r>
        <w:r>
          <w:rPr>
            <w:noProof/>
            <w:webHidden/>
          </w:rPr>
          <w:instrText xml:space="preserve"> PAGEREF _Toc164866770 \h </w:instrText>
        </w:r>
        <w:r>
          <w:rPr>
            <w:noProof/>
            <w:webHidden/>
          </w:rPr>
        </w:r>
        <w:r>
          <w:rPr>
            <w:noProof/>
            <w:webHidden/>
          </w:rPr>
          <w:fldChar w:fldCharType="separate"/>
        </w:r>
        <w:r>
          <w:rPr>
            <w:noProof/>
            <w:webHidden/>
          </w:rPr>
          <w:t>18</w:t>
        </w:r>
        <w:r>
          <w:rPr>
            <w:noProof/>
            <w:webHidden/>
          </w:rPr>
          <w:fldChar w:fldCharType="end"/>
        </w:r>
      </w:hyperlink>
    </w:p>
    <w:p w14:paraId="221128A8" w14:textId="619926BB"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71" w:history="1">
        <w:r w:rsidRPr="007F7A51">
          <w:rPr>
            <w:rStyle w:val="Hyperlink"/>
            <w:noProof/>
          </w:rPr>
          <w:t>Transitions Into a New Looping Group</w:t>
        </w:r>
        <w:r>
          <w:rPr>
            <w:noProof/>
            <w:webHidden/>
          </w:rPr>
          <w:tab/>
        </w:r>
        <w:r>
          <w:rPr>
            <w:noProof/>
            <w:webHidden/>
          </w:rPr>
          <w:fldChar w:fldCharType="begin"/>
        </w:r>
        <w:r>
          <w:rPr>
            <w:noProof/>
            <w:webHidden/>
          </w:rPr>
          <w:instrText xml:space="preserve"> PAGEREF _Toc164866771 \h </w:instrText>
        </w:r>
        <w:r>
          <w:rPr>
            <w:noProof/>
            <w:webHidden/>
          </w:rPr>
        </w:r>
        <w:r>
          <w:rPr>
            <w:noProof/>
            <w:webHidden/>
          </w:rPr>
          <w:fldChar w:fldCharType="separate"/>
        </w:r>
        <w:r>
          <w:rPr>
            <w:noProof/>
            <w:webHidden/>
          </w:rPr>
          <w:t>18</w:t>
        </w:r>
        <w:r>
          <w:rPr>
            <w:noProof/>
            <w:webHidden/>
          </w:rPr>
          <w:fldChar w:fldCharType="end"/>
        </w:r>
      </w:hyperlink>
    </w:p>
    <w:p w14:paraId="0751825D" w14:textId="1F9A1651"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72" w:history="1">
        <w:r w:rsidRPr="007F7A51">
          <w:rPr>
            <w:rStyle w:val="Hyperlink"/>
            <w:noProof/>
          </w:rPr>
          <w:t>Starting School &amp; Separation Anxiety</w:t>
        </w:r>
        <w:r>
          <w:rPr>
            <w:noProof/>
            <w:webHidden/>
          </w:rPr>
          <w:tab/>
        </w:r>
        <w:r>
          <w:rPr>
            <w:noProof/>
            <w:webHidden/>
          </w:rPr>
          <w:fldChar w:fldCharType="begin"/>
        </w:r>
        <w:r>
          <w:rPr>
            <w:noProof/>
            <w:webHidden/>
          </w:rPr>
          <w:instrText xml:space="preserve"> PAGEREF _Toc164866772 \h </w:instrText>
        </w:r>
        <w:r>
          <w:rPr>
            <w:noProof/>
            <w:webHidden/>
          </w:rPr>
        </w:r>
        <w:r>
          <w:rPr>
            <w:noProof/>
            <w:webHidden/>
          </w:rPr>
          <w:fldChar w:fldCharType="separate"/>
        </w:r>
        <w:r>
          <w:rPr>
            <w:noProof/>
            <w:webHidden/>
          </w:rPr>
          <w:t>19</w:t>
        </w:r>
        <w:r>
          <w:rPr>
            <w:noProof/>
            <w:webHidden/>
          </w:rPr>
          <w:fldChar w:fldCharType="end"/>
        </w:r>
      </w:hyperlink>
    </w:p>
    <w:p w14:paraId="5D02D6AA" w14:textId="02942B22"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73" w:history="1">
        <w:r w:rsidRPr="007F7A51">
          <w:rPr>
            <w:rStyle w:val="Hyperlink"/>
            <w:noProof/>
          </w:rPr>
          <w:t>Classroom Ratios</w:t>
        </w:r>
        <w:r>
          <w:rPr>
            <w:noProof/>
            <w:webHidden/>
          </w:rPr>
          <w:tab/>
        </w:r>
        <w:r>
          <w:rPr>
            <w:noProof/>
            <w:webHidden/>
          </w:rPr>
          <w:fldChar w:fldCharType="begin"/>
        </w:r>
        <w:r>
          <w:rPr>
            <w:noProof/>
            <w:webHidden/>
          </w:rPr>
          <w:instrText xml:space="preserve"> PAGEREF _Toc164866773 \h </w:instrText>
        </w:r>
        <w:r>
          <w:rPr>
            <w:noProof/>
            <w:webHidden/>
          </w:rPr>
        </w:r>
        <w:r>
          <w:rPr>
            <w:noProof/>
            <w:webHidden/>
          </w:rPr>
          <w:fldChar w:fldCharType="separate"/>
        </w:r>
        <w:r>
          <w:rPr>
            <w:noProof/>
            <w:webHidden/>
          </w:rPr>
          <w:t>19</w:t>
        </w:r>
        <w:r>
          <w:rPr>
            <w:noProof/>
            <w:webHidden/>
          </w:rPr>
          <w:fldChar w:fldCharType="end"/>
        </w:r>
      </w:hyperlink>
    </w:p>
    <w:p w14:paraId="50F23064" w14:textId="3E9F9C17"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74" w:history="1">
        <w:r w:rsidRPr="007F7A51">
          <w:rPr>
            <w:rStyle w:val="Hyperlink"/>
            <w:noProof/>
          </w:rPr>
          <w:t>Transition to Kindergarten</w:t>
        </w:r>
        <w:r>
          <w:rPr>
            <w:noProof/>
            <w:webHidden/>
          </w:rPr>
          <w:tab/>
        </w:r>
        <w:r>
          <w:rPr>
            <w:noProof/>
            <w:webHidden/>
          </w:rPr>
          <w:fldChar w:fldCharType="begin"/>
        </w:r>
        <w:r>
          <w:rPr>
            <w:noProof/>
            <w:webHidden/>
          </w:rPr>
          <w:instrText xml:space="preserve"> PAGEREF _Toc164866774 \h </w:instrText>
        </w:r>
        <w:r>
          <w:rPr>
            <w:noProof/>
            <w:webHidden/>
          </w:rPr>
        </w:r>
        <w:r>
          <w:rPr>
            <w:noProof/>
            <w:webHidden/>
          </w:rPr>
          <w:fldChar w:fldCharType="separate"/>
        </w:r>
        <w:r>
          <w:rPr>
            <w:noProof/>
            <w:webHidden/>
          </w:rPr>
          <w:t>19</w:t>
        </w:r>
        <w:r>
          <w:rPr>
            <w:noProof/>
            <w:webHidden/>
          </w:rPr>
          <w:fldChar w:fldCharType="end"/>
        </w:r>
      </w:hyperlink>
    </w:p>
    <w:p w14:paraId="76375719" w14:textId="27AF5256"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75" w:history="1">
        <w:r w:rsidRPr="007F7A51">
          <w:rPr>
            <w:rStyle w:val="Hyperlink"/>
            <w:noProof/>
          </w:rPr>
          <w:t>Our Dedication to Non-Expulsion</w:t>
        </w:r>
        <w:r>
          <w:rPr>
            <w:noProof/>
            <w:webHidden/>
          </w:rPr>
          <w:tab/>
        </w:r>
        <w:r>
          <w:rPr>
            <w:noProof/>
            <w:webHidden/>
          </w:rPr>
          <w:fldChar w:fldCharType="begin"/>
        </w:r>
        <w:r>
          <w:rPr>
            <w:noProof/>
            <w:webHidden/>
          </w:rPr>
          <w:instrText xml:space="preserve"> PAGEREF _Toc164866775 \h </w:instrText>
        </w:r>
        <w:r>
          <w:rPr>
            <w:noProof/>
            <w:webHidden/>
          </w:rPr>
        </w:r>
        <w:r>
          <w:rPr>
            <w:noProof/>
            <w:webHidden/>
          </w:rPr>
          <w:fldChar w:fldCharType="separate"/>
        </w:r>
        <w:r>
          <w:rPr>
            <w:noProof/>
            <w:webHidden/>
          </w:rPr>
          <w:t>20</w:t>
        </w:r>
        <w:r>
          <w:rPr>
            <w:noProof/>
            <w:webHidden/>
          </w:rPr>
          <w:fldChar w:fldCharType="end"/>
        </w:r>
      </w:hyperlink>
    </w:p>
    <w:p w14:paraId="44155411" w14:textId="395809AD" w:rsidR="00C07D93" w:rsidRDefault="00C07D93">
      <w:pPr>
        <w:pStyle w:val="TOC1"/>
        <w:tabs>
          <w:tab w:val="left" w:pos="600"/>
          <w:tab w:val="right" w:leader="dot" w:pos="9638"/>
        </w:tabs>
        <w:rPr>
          <w:rFonts w:eastAsiaTheme="minorEastAsia" w:cstheme="minorBidi"/>
          <w:b w:val="0"/>
          <w:bCs w:val="0"/>
          <w:caps w:val="0"/>
          <w:noProof/>
          <w:kern w:val="2"/>
          <w:sz w:val="24"/>
          <w:szCs w:val="24"/>
          <w14:ligatures w14:val="standardContextual"/>
        </w:rPr>
      </w:pPr>
      <w:hyperlink w:anchor="_Toc164866776" w:history="1">
        <w:r w:rsidRPr="007F7A51">
          <w:rPr>
            <w:rStyle w:val="Hyperlink"/>
            <w:noProof/>
          </w:rPr>
          <w:t>7.</w:t>
        </w:r>
        <w:r>
          <w:rPr>
            <w:rFonts w:eastAsiaTheme="minorEastAsia" w:cstheme="minorBidi"/>
            <w:b w:val="0"/>
            <w:bCs w:val="0"/>
            <w:caps w:val="0"/>
            <w:noProof/>
            <w:kern w:val="2"/>
            <w:sz w:val="24"/>
            <w:szCs w:val="24"/>
            <w14:ligatures w14:val="standardContextual"/>
          </w:rPr>
          <w:tab/>
        </w:r>
        <w:r w:rsidRPr="007F7A51">
          <w:rPr>
            <w:rStyle w:val="Hyperlink"/>
            <w:noProof/>
          </w:rPr>
          <w:t>Operating Hours &amp; School Closures</w:t>
        </w:r>
        <w:r>
          <w:rPr>
            <w:noProof/>
            <w:webHidden/>
          </w:rPr>
          <w:tab/>
        </w:r>
        <w:r>
          <w:rPr>
            <w:noProof/>
            <w:webHidden/>
          </w:rPr>
          <w:fldChar w:fldCharType="begin"/>
        </w:r>
        <w:r>
          <w:rPr>
            <w:noProof/>
            <w:webHidden/>
          </w:rPr>
          <w:instrText xml:space="preserve"> PAGEREF _Toc164866776 \h </w:instrText>
        </w:r>
        <w:r>
          <w:rPr>
            <w:noProof/>
            <w:webHidden/>
          </w:rPr>
        </w:r>
        <w:r>
          <w:rPr>
            <w:noProof/>
            <w:webHidden/>
          </w:rPr>
          <w:fldChar w:fldCharType="separate"/>
        </w:r>
        <w:r>
          <w:rPr>
            <w:noProof/>
            <w:webHidden/>
          </w:rPr>
          <w:t>20</w:t>
        </w:r>
        <w:r>
          <w:rPr>
            <w:noProof/>
            <w:webHidden/>
          </w:rPr>
          <w:fldChar w:fldCharType="end"/>
        </w:r>
      </w:hyperlink>
    </w:p>
    <w:p w14:paraId="0146DEEE" w14:textId="2E794AA8"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77" w:history="1">
        <w:r w:rsidRPr="007F7A51">
          <w:rPr>
            <w:rStyle w:val="Hyperlink"/>
            <w:noProof/>
          </w:rPr>
          <w:t>Hours of Operation</w:t>
        </w:r>
        <w:r>
          <w:rPr>
            <w:noProof/>
            <w:webHidden/>
          </w:rPr>
          <w:tab/>
        </w:r>
        <w:r>
          <w:rPr>
            <w:noProof/>
            <w:webHidden/>
          </w:rPr>
          <w:fldChar w:fldCharType="begin"/>
        </w:r>
        <w:r>
          <w:rPr>
            <w:noProof/>
            <w:webHidden/>
          </w:rPr>
          <w:instrText xml:space="preserve"> PAGEREF _Toc164866777 \h </w:instrText>
        </w:r>
        <w:r>
          <w:rPr>
            <w:noProof/>
            <w:webHidden/>
          </w:rPr>
        </w:r>
        <w:r>
          <w:rPr>
            <w:noProof/>
            <w:webHidden/>
          </w:rPr>
          <w:fldChar w:fldCharType="separate"/>
        </w:r>
        <w:r>
          <w:rPr>
            <w:noProof/>
            <w:webHidden/>
          </w:rPr>
          <w:t>20</w:t>
        </w:r>
        <w:r>
          <w:rPr>
            <w:noProof/>
            <w:webHidden/>
          </w:rPr>
          <w:fldChar w:fldCharType="end"/>
        </w:r>
      </w:hyperlink>
    </w:p>
    <w:p w14:paraId="16E30045" w14:textId="0B025626"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78" w:history="1">
        <w:r w:rsidRPr="007F7A51">
          <w:rPr>
            <w:rStyle w:val="Hyperlink"/>
            <w:noProof/>
          </w:rPr>
          <w:t>Holiday Closures</w:t>
        </w:r>
        <w:r>
          <w:rPr>
            <w:noProof/>
            <w:webHidden/>
          </w:rPr>
          <w:tab/>
        </w:r>
        <w:r>
          <w:rPr>
            <w:noProof/>
            <w:webHidden/>
          </w:rPr>
          <w:fldChar w:fldCharType="begin"/>
        </w:r>
        <w:r>
          <w:rPr>
            <w:noProof/>
            <w:webHidden/>
          </w:rPr>
          <w:instrText xml:space="preserve"> PAGEREF _Toc164866778 \h </w:instrText>
        </w:r>
        <w:r>
          <w:rPr>
            <w:noProof/>
            <w:webHidden/>
          </w:rPr>
        </w:r>
        <w:r>
          <w:rPr>
            <w:noProof/>
            <w:webHidden/>
          </w:rPr>
          <w:fldChar w:fldCharType="separate"/>
        </w:r>
        <w:r>
          <w:rPr>
            <w:noProof/>
            <w:webHidden/>
          </w:rPr>
          <w:t>20</w:t>
        </w:r>
        <w:r>
          <w:rPr>
            <w:noProof/>
            <w:webHidden/>
          </w:rPr>
          <w:fldChar w:fldCharType="end"/>
        </w:r>
      </w:hyperlink>
    </w:p>
    <w:p w14:paraId="1D8E0633" w14:textId="4A76E75D"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79" w:history="1">
        <w:r w:rsidRPr="007F7A51">
          <w:rPr>
            <w:rStyle w:val="Hyperlink"/>
            <w:noProof/>
          </w:rPr>
          <w:t>Monthly Early Closures and In-Service Closures</w:t>
        </w:r>
        <w:r>
          <w:rPr>
            <w:noProof/>
            <w:webHidden/>
          </w:rPr>
          <w:tab/>
        </w:r>
        <w:r>
          <w:rPr>
            <w:noProof/>
            <w:webHidden/>
          </w:rPr>
          <w:fldChar w:fldCharType="begin"/>
        </w:r>
        <w:r>
          <w:rPr>
            <w:noProof/>
            <w:webHidden/>
          </w:rPr>
          <w:instrText xml:space="preserve"> PAGEREF _Toc164866779 \h </w:instrText>
        </w:r>
        <w:r>
          <w:rPr>
            <w:noProof/>
            <w:webHidden/>
          </w:rPr>
        </w:r>
        <w:r>
          <w:rPr>
            <w:noProof/>
            <w:webHidden/>
          </w:rPr>
          <w:fldChar w:fldCharType="separate"/>
        </w:r>
        <w:r>
          <w:rPr>
            <w:noProof/>
            <w:webHidden/>
          </w:rPr>
          <w:t>21</w:t>
        </w:r>
        <w:r>
          <w:rPr>
            <w:noProof/>
            <w:webHidden/>
          </w:rPr>
          <w:fldChar w:fldCharType="end"/>
        </w:r>
      </w:hyperlink>
    </w:p>
    <w:p w14:paraId="6C909B2B" w14:textId="34CF63BC"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80" w:history="1">
        <w:r w:rsidRPr="007F7A51">
          <w:rPr>
            <w:rStyle w:val="Hyperlink"/>
            <w:noProof/>
          </w:rPr>
          <w:t>Closure Calendar</w:t>
        </w:r>
        <w:r>
          <w:rPr>
            <w:noProof/>
            <w:webHidden/>
          </w:rPr>
          <w:tab/>
        </w:r>
        <w:r>
          <w:rPr>
            <w:noProof/>
            <w:webHidden/>
          </w:rPr>
          <w:fldChar w:fldCharType="begin"/>
        </w:r>
        <w:r>
          <w:rPr>
            <w:noProof/>
            <w:webHidden/>
          </w:rPr>
          <w:instrText xml:space="preserve"> PAGEREF _Toc164866780 \h </w:instrText>
        </w:r>
        <w:r>
          <w:rPr>
            <w:noProof/>
            <w:webHidden/>
          </w:rPr>
        </w:r>
        <w:r>
          <w:rPr>
            <w:noProof/>
            <w:webHidden/>
          </w:rPr>
          <w:fldChar w:fldCharType="separate"/>
        </w:r>
        <w:r>
          <w:rPr>
            <w:noProof/>
            <w:webHidden/>
          </w:rPr>
          <w:t>21</w:t>
        </w:r>
        <w:r>
          <w:rPr>
            <w:noProof/>
            <w:webHidden/>
          </w:rPr>
          <w:fldChar w:fldCharType="end"/>
        </w:r>
      </w:hyperlink>
    </w:p>
    <w:p w14:paraId="029DB181" w14:textId="2B12817A"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81" w:history="1">
        <w:r w:rsidRPr="007F7A51">
          <w:rPr>
            <w:rStyle w:val="Hyperlink"/>
            <w:noProof/>
          </w:rPr>
          <w:t>Snow and Inclement Weather</w:t>
        </w:r>
        <w:r>
          <w:rPr>
            <w:noProof/>
            <w:webHidden/>
          </w:rPr>
          <w:tab/>
        </w:r>
        <w:r>
          <w:rPr>
            <w:noProof/>
            <w:webHidden/>
          </w:rPr>
          <w:fldChar w:fldCharType="begin"/>
        </w:r>
        <w:r>
          <w:rPr>
            <w:noProof/>
            <w:webHidden/>
          </w:rPr>
          <w:instrText xml:space="preserve"> PAGEREF _Toc164866781 \h </w:instrText>
        </w:r>
        <w:r>
          <w:rPr>
            <w:noProof/>
            <w:webHidden/>
          </w:rPr>
        </w:r>
        <w:r>
          <w:rPr>
            <w:noProof/>
            <w:webHidden/>
          </w:rPr>
          <w:fldChar w:fldCharType="separate"/>
        </w:r>
        <w:r>
          <w:rPr>
            <w:noProof/>
            <w:webHidden/>
          </w:rPr>
          <w:t>22</w:t>
        </w:r>
        <w:r>
          <w:rPr>
            <w:noProof/>
            <w:webHidden/>
          </w:rPr>
          <w:fldChar w:fldCharType="end"/>
        </w:r>
      </w:hyperlink>
    </w:p>
    <w:p w14:paraId="76AF5ABB" w14:textId="47AA0F86" w:rsidR="00C07D93" w:rsidRDefault="00C07D93">
      <w:pPr>
        <w:pStyle w:val="TOC1"/>
        <w:tabs>
          <w:tab w:val="left" w:pos="600"/>
          <w:tab w:val="right" w:leader="dot" w:pos="9638"/>
        </w:tabs>
        <w:rPr>
          <w:rFonts w:eastAsiaTheme="minorEastAsia" w:cstheme="minorBidi"/>
          <w:b w:val="0"/>
          <w:bCs w:val="0"/>
          <w:caps w:val="0"/>
          <w:noProof/>
          <w:kern w:val="2"/>
          <w:sz w:val="24"/>
          <w:szCs w:val="24"/>
          <w14:ligatures w14:val="standardContextual"/>
        </w:rPr>
      </w:pPr>
      <w:hyperlink w:anchor="_Toc164866782" w:history="1">
        <w:r w:rsidRPr="007F7A51">
          <w:rPr>
            <w:rStyle w:val="Hyperlink"/>
            <w:noProof/>
          </w:rPr>
          <w:t>8.</w:t>
        </w:r>
        <w:r>
          <w:rPr>
            <w:rFonts w:eastAsiaTheme="minorEastAsia" w:cstheme="minorBidi"/>
            <w:b w:val="0"/>
            <w:bCs w:val="0"/>
            <w:caps w:val="0"/>
            <w:noProof/>
            <w:kern w:val="2"/>
            <w:sz w:val="24"/>
            <w:szCs w:val="24"/>
            <w14:ligatures w14:val="standardContextual"/>
          </w:rPr>
          <w:tab/>
        </w:r>
        <w:r w:rsidRPr="007F7A51">
          <w:rPr>
            <w:rStyle w:val="Hyperlink"/>
            <w:noProof/>
          </w:rPr>
          <w:t>Dropping Off and Picking Up</w:t>
        </w:r>
        <w:r>
          <w:rPr>
            <w:noProof/>
            <w:webHidden/>
          </w:rPr>
          <w:tab/>
        </w:r>
        <w:r>
          <w:rPr>
            <w:noProof/>
            <w:webHidden/>
          </w:rPr>
          <w:fldChar w:fldCharType="begin"/>
        </w:r>
        <w:r>
          <w:rPr>
            <w:noProof/>
            <w:webHidden/>
          </w:rPr>
          <w:instrText xml:space="preserve"> PAGEREF _Toc164866782 \h </w:instrText>
        </w:r>
        <w:r>
          <w:rPr>
            <w:noProof/>
            <w:webHidden/>
          </w:rPr>
        </w:r>
        <w:r>
          <w:rPr>
            <w:noProof/>
            <w:webHidden/>
          </w:rPr>
          <w:fldChar w:fldCharType="separate"/>
        </w:r>
        <w:r>
          <w:rPr>
            <w:noProof/>
            <w:webHidden/>
          </w:rPr>
          <w:t>22</w:t>
        </w:r>
        <w:r>
          <w:rPr>
            <w:noProof/>
            <w:webHidden/>
          </w:rPr>
          <w:fldChar w:fldCharType="end"/>
        </w:r>
      </w:hyperlink>
    </w:p>
    <w:p w14:paraId="4038B2F8" w14:textId="49160A9A"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83" w:history="1">
        <w:r w:rsidRPr="007F7A51">
          <w:rPr>
            <w:rStyle w:val="Hyperlink"/>
            <w:noProof/>
          </w:rPr>
          <w:t>Parking</w:t>
        </w:r>
        <w:r>
          <w:rPr>
            <w:noProof/>
            <w:webHidden/>
          </w:rPr>
          <w:tab/>
        </w:r>
        <w:r>
          <w:rPr>
            <w:noProof/>
            <w:webHidden/>
          </w:rPr>
          <w:fldChar w:fldCharType="begin"/>
        </w:r>
        <w:r>
          <w:rPr>
            <w:noProof/>
            <w:webHidden/>
          </w:rPr>
          <w:instrText xml:space="preserve"> PAGEREF _Toc164866783 \h </w:instrText>
        </w:r>
        <w:r>
          <w:rPr>
            <w:noProof/>
            <w:webHidden/>
          </w:rPr>
        </w:r>
        <w:r>
          <w:rPr>
            <w:noProof/>
            <w:webHidden/>
          </w:rPr>
          <w:fldChar w:fldCharType="separate"/>
        </w:r>
        <w:r>
          <w:rPr>
            <w:noProof/>
            <w:webHidden/>
          </w:rPr>
          <w:t>22</w:t>
        </w:r>
        <w:r>
          <w:rPr>
            <w:noProof/>
            <w:webHidden/>
          </w:rPr>
          <w:fldChar w:fldCharType="end"/>
        </w:r>
      </w:hyperlink>
    </w:p>
    <w:p w14:paraId="5A36A83D" w14:textId="60829A22"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84" w:history="1">
        <w:r w:rsidRPr="007F7A51">
          <w:rPr>
            <w:rStyle w:val="Hyperlink"/>
            <w:noProof/>
          </w:rPr>
          <w:t>Drop Off by 9:30 am / Pick Up after 2:00 pm</w:t>
        </w:r>
        <w:r>
          <w:rPr>
            <w:noProof/>
            <w:webHidden/>
          </w:rPr>
          <w:tab/>
        </w:r>
        <w:r>
          <w:rPr>
            <w:noProof/>
            <w:webHidden/>
          </w:rPr>
          <w:fldChar w:fldCharType="begin"/>
        </w:r>
        <w:r>
          <w:rPr>
            <w:noProof/>
            <w:webHidden/>
          </w:rPr>
          <w:instrText xml:space="preserve"> PAGEREF _Toc164866784 \h </w:instrText>
        </w:r>
        <w:r>
          <w:rPr>
            <w:noProof/>
            <w:webHidden/>
          </w:rPr>
        </w:r>
        <w:r>
          <w:rPr>
            <w:noProof/>
            <w:webHidden/>
          </w:rPr>
          <w:fldChar w:fldCharType="separate"/>
        </w:r>
        <w:r>
          <w:rPr>
            <w:noProof/>
            <w:webHidden/>
          </w:rPr>
          <w:t>22</w:t>
        </w:r>
        <w:r>
          <w:rPr>
            <w:noProof/>
            <w:webHidden/>
          </w:rPr>
          <w:fldChar w:fldCharType="end"/>
        </w:r>
      </w:hyperlink>
    </w:p>
    <w:p w14:paraId="7DE10552" w14:textId="5E833A63"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85" w:history="1">
        <w:r w:rsidRPr="007F7A51">
          <w:rPr>
            <w:rStyle w:val="Hyperlink"/>
            <w:noProof/>
          </w:rPr>
          <w:t>Sign-In/Sign-Out</w:t>
        </w:r>
        <w:r>
          <w:rPr>
            <w:noProof/>
            <w:webHidden/>
          </w:rPr>
          <w:tab/>
        </w:r>
        <w:r>
          <w:rPr>
            <w:noProof/>
            <w:webHidden/>
          </w:rPr>
          <w:fldChar w:fldCharType="begin"/>
        </w:r>
        <w:r>
          <w:rPr>
            <w:noProof/>
            <w:webHidden/>
          </w:rPr>
          <w:instrText xml:space="preserve"> PAGEREF _Toc164866785 \h </w:instrText>
        </w:r>
        <w:r>
          <w:rPr>
            <w:noProof/>
            <w:webHidden/>
          </w:rPr>
        </w:r>
        <w:r>
          <w:rPr>
            <w:noProof/>
            <w:webHidden/>
          </w:rPr>
          <w:fldChar w:fldCharType="separate"/>
        </w:r>
        <w:r>
          <w:rPr>
            <w:noProof/>
            <w:webHidden/>
          </w:rPr>
          <w:t>23</w:t>
        </w:r>
        <w:r>
          <w:rPr>
            <w:noProof/>
            <w:webHidden/>
          </w:rPr>
          <w:fldChar w:fldCharType="end"/>
        </w:r>
      </w:hyperlink>
    </w:p>
    <w:p w14:paraId="3C9620D6" w14:textId="3277CECF"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86" w:history="1">
        <w:r w:rsidRPr="007F7A51">
          <w:rPr>
            <w:rStyle w:val="Hyperlink"/>
            <w:noProof/>
          </w:rPr>
          <w:t>Security Doors</w:t>
        </w:r>
        <w:r>
          <w:rPr>
            <w:noProof/>
            <w:webHidden/>
          </w:rPr>
          <w:tab/>
        </w:r>
        <w:r>
          <w:rPr>
            <w:noProof/>
            <w:webHidden/>
          </w:rPr>
          <w:fldChar w:fldCharType="begin"/>
        </w:r>
        <w:r>
          <w:rPr>
            <w:noProof/>
            <w:webHidden/>
          </w:rPr>
          <w:instrText xml:space="preserve"> PAGEREF _Toc164866786 \h </w:instrText>
        </w:r>
        <w:r>
          <w:rPr>
            <w:noProof/>
            <w:webHidden/>
          </w:rPr>
        </w:r>
        <w:r>
          <w:rPr>
            <w:noProof/>
            <w:webHidden/>
          </w:rPr>
          <w:fldChar w:fldCharType="separate"/>
        </w:r>
        <w:r>
          <w:rPr>
            <w:noProof/>
            <w:webHidden/>
          </w:rPr>
          <w:t>23</w:t>
        </w:r>
        <w:r>
          <w:rPr>
            <w:noProof/>
            <w:webHidden/>
          </w:rPr>
          <w:fldChar w:fldCharType="end"/>
        </w:r>
      </w:hyperlink>
    </w:p>
    <w:p w14:paraId="667689EE" w14:textId="08EC4DF1"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87" w:history="1">
        <w:r w:rsidRPr="007F7A51">
          <w:rPr>
            <w:rStyle w:val="Hyperlink"/>
            <w:noProof/>
          </w:rPr>
          <w:t>Who Can Pick Up Your Child</w:t>
        </w:r>
        <w:r>
          <w:rPr>
            <w:noProof/>
            <w:webHidden/>
          </w:rPr>
          <w:tab/>
        </w:r>
        <w:r>
          <w:rPr>
            <w:noProof/>
            <w:webHidden/>
          </w:rPr>
          <w:fldChar w:fldCharType="begin"/>
        </w:r>
        <w:r>
          <w:rPr>
            <w:noProof/>
            <w:webHidden/>
          </w:rPr>
          <w:instrText xml:space="preserve"> PAGEREF _Toc164866787 \h </w:instrText>
        </w:r>
        <w:r>
          <w:rPr>
            <w:noProof/>
            <w:webHidden/>
          </w:rPr>
        </w:r>
        <w:r>
          <w:rPr>
            <w:noProof/>
            <w:webHidden/>
          </w:rPr>
          <w:fldChar w:fldCharType="separate"/>
        </w:r>
        <w:r>
          <w:rPr>
            <w:noProof/>
            <w:webHidden/>
          </w:rPr>
          <w:t>23</w:t>
        </w:r>
        <w:r>
          <w:rPr>
            <w:noProof/>
            <w:webHidden/>
          </w:rPr>
          <w:fldChar w:fldCharType="end"/>
        </w:r>
      </w:hyperlink>
    </w:p>
    <w:p w14:paraId="6C9667A5" w14:textId="66B5ED7F"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88" w:history="1">
        <w:r w:rsidRPr="007F7A51">
          <w:rPr>
            <w:rStyle w:val="Hyperlink"/>
            <w:noProof/>
          </w:rPr>
          <w:t>Late Pick-Up Policy</w:t>
        </w:r>
        <w:r>
          <w:rPr>
            <w:noProof/>
            <w:webHidden/>
          </w:rPr>
          <w:tab/>
        </w:r>
        <w:r>
          <w:rPr>
            <w:noProof/>
            <w:webHidden/>
          </w:rPr>
          <w:fldChar w:fldCharType="begin"/>
        </w:r>
        <w:r>
          <w:rPr>
            <w:noProof/>
            <w:webHidden/>
          </w:rPr>
          <w:instrText xml:space="preserve"> PAGEREF _Toc164866788 \h </w:instrText>
        </w:r>
        <w:r>
          <w:rPr>
            <w:noProof/>
            <w:webHidden/>
          </w:rPr>
        </w:r>
        <w:r>
          <w:rPr>
            <w:noProof/>
            <w:webHidden/>
          </w:rPr>
          <w:fldChar w:fldCharType="separate"/>
        </w:r>
        <w:r>
          <w:rPr>
            <w:noProof/>
            <w:webHidden/>
          </w:rPr>
          <w:t>23</w:t>
        </w:r>
        <w:r>
          <w:rPr>
            <w:noProof/>
            <w:webHidden/>
          </w:rPr>
          <w:fldChar w:fldCharType="end"/>
        </w:r>
      </w:hyperlink>
    </w:p>
    <w:p w14:paraId="61130C44" w14:textId="0E3BAE47" w:rsidR="00C07D93" w:rsidRDefault="00C07D93">
      <w:pPr>
        <w:pStyle w:val="TOC1"/>
        <w:tabs>
          <w:tab w:val="left" w:pos="600"/>
          <w:tab w:val="right" w:leader="dot" w:pos="9638"/>
        </w:tabs>
        <w:rPr>
          <w:rFonts w:eastAsiaTheme="minorEastAsia" w:cstheme="minorBidi"/>
          <w:b w:val="0"/>
          <w:bCs w:val="0"/>
          <w:caps w:val="0"/>
          <w:noProof/>
          <w:kern w:val="2"/>
          <w:sz w:val="24"/>
          <w:szCs w:val="24"/>
          <w14:ligatures w14:val="standardContextual"/>
        </w:rPr>
      </w:pPr>
      <w:hyperlink w:anchor="_Toc164866789" w:history="1">
        <w:r w:rsidRPr="007F7A51">
          <w:rPr>
            <w:rStyle w:val="Hyperlink"/>
            <w:noProof/>
          </w:rPr>
          <w:t>9.</w:t>
        </w:r>
        <w:r>
          <w:rPr>
            <w:rFonts w:eastAsiaTheme="minorEastAsia" w:cstheme="minorBidi"/>
            <w:b w:val="0"/>
            <w:bCs w:val="0"/>
            <w:caps w:val="0"/>
            <w:noProof/>
            <w:kern w:val="2"/>
            <w:sz w:val="24"/>
            <w:szCs w:val="24"/>
            <w14:ligatures w14:val="standardContextual"/>
          </w:rPr>
          <w:tab/>
        </w:r>
        <w:r w:rsidRPr="007F7A51">
          <w:rPr>
            <w:rStyle w:val="Hyperlink"/>
            <w:noProof/>
          </w:rPr>
          <w:t>Other Program Information</w:t>
        </w:r>
        <w:r>
          <w:rPr>
            <w:noProof/>
            <w:webHidden/>
          </w:rPr>
          <w:tab/>
        </w:r>
        <w:r>
          <w:rPr>
            <w:noProof/>
            <w:webHidden/>
          </w:rPr>
          <w:fldChar w:fldCharType="begin"/>
        </w:r>
        <w:r>
          <w:rPr>
            <w:noProof/>
            <w:webHidden/>
          </w:rPr>
          <w:instrText xml:space="preserve"> PAGEREF _Toc164866789 \h </w:instrText>
        </w:r>
        <w:r>
          <w:rPr>
            <w:noProof/>
            <w:webHidden/>
          </w:rPr>
        </w:r>
        <w:r>
          <w:rPr>
            <w:noProof/>
            <w:webHidden/>
          </w:rPr>
          <w:fldChar w:fldCharType="separate"/>
        </w:r>
        <w:r>
          <w:rPr>
            <w:noProof/>
            <w:webHidden/>
          </w:rPr>
          <w:t>24</w:t>
        </w:r>
        <w:r>
          <w:rPr>
            <w:noProof/>
            <w:webHidden/>
          </w:rPr>
          <w:fldChar w:fldCharType="end"/>
        </w:r>
      </w:hyperlink>
    </w:p>
    <w:p w14:paraId="32CA7920" w14:textId="38C4CACD"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90" w:history="1">
        <w:r w:rsidRPr="007F7A51">
          <w:rPr>
            <w:rStyle w:val="Hyperlink"/>
            <w:noProof/>
          </w:rPr>
          <w:t>Field Trips</w:t>
        </w:r>
        <w:r>
          <w:rPr>
            <w:noProof/>
            <w:webHidden/>
          </w:rPr>
          <w:tab/>
        </w:r>
        <w:r>
          <w:rPr>
            <w:noProof/>
            <w:webHidden/>
          </w:rPr>
          <w:fldChar w:fldCharType="begin"/>
        </w:r>
        <w:r>
          <w:rPr>
            <w:noProof/>
            <w:webHidden/>
          </w:rPr>
          <w:instrText xml:space="preserve"> PAGEREF _Toc164866790 \h </w:instrText>
        </w:r>
        <w:r>
          <w:rPr>
            <w:noProof/>
            <w:webHidden/>
          </w:rPr>
        </w:r>
        <w:r>
          <w:rPr>
            <w:noProof/>
            <w:webHidden/>
          </w:rPr>
          <w:fldChar w:fldCharType="separate"/>
        </w:r>
        <w:r>
          <w:rPr>
            <w:noProof/>
            <w:webHidden/>
          </w:rPr>
          <w:t>24</w:t>
        </w:r>
        <w:r>
          <w:rPr>
            <w:noProof/>
            <w:webHidden/>
          </w:rPr>
          <w:fldChar w:fldCharType="end"/>
        </w:r>
      </w:hyperlink>
    </w:p>
    <w:p w14:paraId="1C959419" w14:textId="1B0AA546"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91" w:history="1">
        <w:r w:rsidRPr="007F7A51">
          <w:rPr>
            <w:rStyle w:val="Hyperlink"/>
            <w:noProof/>
          </w:rPr>
          <w:t>Holidays at PMCCP</w:t>
        </w:r>
        <w:r>
          <w:rPr>
            <w:noProof/>
            <w:webHidden/>
          </w:rPr>
          <w:tab/>
        </w:r>
        <w:r>
          <w:rPr>
            <w:noProof/>
            <w:webHidden/>
          </w:rPr>
          <w:fldChar w:fldCharType="begin"/>
        </w:r>
        <w:r>
          <w:rPr>
            <w:noProof/>
            <w:webHidden/>
          </w:rPr>
          <w:instrText xml:space="preserve"> PAGEREF _Toc164866791 \h </w:instrText>
        </w:r>
        <w:r>
          <w:rPr>
            <w:noProof/>
            <w:webHidden/>
          </w:rPr>
        </w:r>
        <w:r>
          <w:rPr>
            <w:noProof/>
            <w:webHidden/>
          </w:rPr>
          <w:fldChar w:fldCharType="separate"/>
        </w:r>
        <w:r>
          <w:rPr>
            <w:noProof/>
            <w:webHidden/>
          </w:rPr>
          <w:t>24</w:t>
        </w:r>
        <w:r>
          <w:rPr>
            <w:noProof/>
            <w:webHidden/>
          </w:rPr>
          <w:fldChar w:fldCharType="end"/>
        </w:r>
      </w:hyperlink>
    </w:p>
    <w:p w14:paraId="315F43E5" w14:textId="7C1CF71C"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92" w:history="1">
        <w:r w:rsidRPr="007F7A51">
          <w:rPr>
            <w:rStyle w:val="Hyperlink"/>
            <w:noProof/>
          </w:rPr>
          <w:t>Costumes and our Non-Violent Philosophy</w:t>
        </w:r>
        <w:r>
          <w:rPr>
            <w:noProof/>
            <w:webHidden/>
          </w:rPr>
          <w:tab/>
        </w:r>
        <w:r>
          <w:rPr>
            <w:noProof/>
            <w:webHidden/>
          </w:rPr>
          <w:fldChar w:fldCharType="begin"/>
        </w:r>
        <w:r>
          <w:rPr>
            <w:noProof/>
            <w:webHidden/>
          </w:rPr>
          <w:instrText xml:space="preserve"> PAGEREF _Toc164866792 \h </w:instrText>
        </w:r>
        <w:r>
          <w:rPr>
            <w:noProof/>
            <w:webHidden/>
          </w:rPr>
        </w:r>
        <w:r>
          <w:rPr>
            <w:noProof/>
            <w:webHidden/>
          </w:rPr>
          <w:fldChar w:fldCharType="separate"/>
        </w:r>
        <w:r>
          <w:rPr>
            <w:noProof/>
            <w:webHidden/>
          </w:rPr>
          <w:t>25</w:t>
        </w:r>
        <w:r>
          <w:rPr>
            <w:noProof/>
            <w:webHidden/>
          </w:rPr>
          <w:fldChar w:fldCharType="end"/>
        </w:r>
      </w:hyperlink>
    </w:p>
    <w:p w14:paraId="2EBC869A" w14:textId="06B56DA2"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93" w:history="1">
        <w:r w:rsidRPr="007F7A51">
          <w:rPr>
            <w:rStyle w:val="Hyperlink"/>
            <w:noProof/>
          </w:rPr>
          <w:t>Birthdays and other Parties</w:t>
        </w:r>
        <w:r>
          <w:rPr>
            <w:noProof/>
            <w:webHidden/>
          </w:rPr>
          <w:tab/>
        </w:r>
        <w:r>
          <w:rPr>
            <w:noProof/>
            <w:webHidden/>
          </w:rPr>
          <w:fldChar w:fldCharType="begin"/>
        </w:r>
        <w:r>
          <w:rPr>
            <w:noProof/>
            <w:webHidden/>
          </w:rPr>
          <w:instrText xml:space="preserve"> PAGEREF _Toc164866793 \h </w:instrText>
        </w:r>
        <w:r>
          <w:rPr>
            <w:noProof/>
            <w:webHidden/>
          </w:rPr>
        </w:r>
        <w:r>
          <w:rPr>
            <w:noProof/>
            <w:webHidden/>
          </w:rPr>
          <w:fldChar w:fldCharType="separate"/>
        </w:r>
        <w:r>
          <w:rPr>
            <w:noProof/>
            <w:webHidden/>
          </w:rPr>
          <w:t>25</w:t>
        </w:r>
        <w:r>
          <w:rPr>
            <w:noProof/>
            <w:webHidden/>
          </w:rPr>
          <w:fldChar w:fldCharType="end"/>
        </w:r>
      </w:hyperlink>
    </w:p>
    <w:p w14:paraId="118496B1" w14:textId="2E6D669C"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94" w:history="1">
        <w:r w:rsidRPr="007F7A51">
          <w:rPr>
            <w:rStyle w:val="Hyperlink"/>
            <w:noProof/>
          </w:rPr>
          <w:t>Toys from Home</w:t>
        </w:r>
        <w:r>
          <w:rPr>
            <w:noProof/>
            <w:webHidden/>
          </w:rPr>
          <w:tab/>
        </w:r>
        <w:r>
          <w:rPr>
            <w:noProof/>
            <w:webHidden/>
          </w:rPr>
          <w:fldChar w:fldCharType="begin"/>
        </w:r>
        <w:r>
          <w:rPr>
            <w:noProof/>
            <w:webHidden/>
          </w:rPr>
          <w:instrText xml:space="preserve"> PAGEREF _Toc164866794 \h </w:instrText>
        </w:r>
        <w:r>
          <w:rPr>
            <w:noProof/>
            <w:webHidden/>
          </w:rPr>
        </w:r>
        <w:r>
          <w:rPr>
            <w:noProof/>
            <w:webHidden/>
          </w:rPr>
          <w:fldChar w:fldCharType="separate"/>
        </w:r>
        <w:r>
          <w:rPr>
            <w:noProof/>
            <w:webHidden/>
          </w:rPr>
          <w:t>25</w:t>
        </w:r>
        <w:r>
          <w:rPr>
            <w:noProof/>
            <w:webHidden/>
          </w:rPr>
          <w:fldChar w:fldCharType="end"/>
        </w:r>
      </w:hyperlink>
    </w:p>
    <w:p w14:paraId="2695C87D" w14:textId="4C53FAE9"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95" w:history="1">
        <w:r w:rsidRPr="007F7A51">
          <w:rPr>
            <w:rStyle w:val="Hyperlink"/>
            <w:noProof/>
          </w:rPr>
          <w:t>Cubbies</w:t>
        </w:r>
        <w:r>
          <w:rPr>
            <w:noProof/>
            <w:webHidden/>
          </w:rPr>
          <w:tab/>
        </w:r>
        <w:r>
          <w:rPr>
            <w:noProof/>
            <w:webHidden/>
          </w:rPr>
          <w:fldChar w:fldCharType="begin"/>
        </w:r>
        <w:r>
          <w:rPr>
            <w:noProof/>
            <w:webHidden/>
          </w:rPr>
          <w:instrText xml:space="preserve"> PAGEREF _Toc164866795 \h </w:instrText>
        </w:r>
        <w:r>
          <w:rPr>
            <w:noProof/>
            <w:webHidden/>
          </w:rPr>
        </w:r>
        <w:r>
          <w:rPr>
            <w:noProof/>
            <w:webHidden/>
          </w:rPr>
          <w:fldChar w:fldCharType="separate"/>
        </w:r>
        <w:r>
          <w:rPr>
            <w:noProof/>
            <w:webHidden/>
          </w:rPr>
          <w:t>25</w:t>
        </w:r>
        <w:r>
          <w:rPr>
            <w:noProof/>
            <w:webHidden/>
          </w:rPr>
          <w:fldChar w:fldCharType="end"/>
        </w:r>
      </w:hyperlink>
    </w:p>
    <w:p w14:paraId="5B392220" w14:textId="2F589C21"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96" w:history="1">
        <w:r w:rsidRPr="007F7A51">
          <w:rPr>
            <w:rStyle w:val="Hyperlink"/>
            <w:noProof/>
          </w:rPr>
          <w:t>Clothing</w:t>
        </w:r>
        <w:r>
          <w:rPr>
            <w:noProof/>
            <w:webHidden/>
          </w:rPr>
          <w:tab/>
        </w:r>
        <w:r>
          <w:rPr>
            <w:noProof/>
            <w:webHidden/>
          </w:rPr>
          <w:fldChar w:fldCharType="begin"/>
        </w:r>
        <w:r>
          <w:rPr>
            <w:noProof/>
            <w:webHidden/>
          </w:rPr>
          <w:instrText xml:space="preserve"> PAGEREF _Toc164866796 \h </w:instrText>
        </w:r>
        <w:r>
          <w:rPr>
            <w:noProof/>
            <w:webHidden/>
          </w:rPr>
        </w:r>
        <w:r>
          <w:rPr>
            <w:noProof/>
            <w:webHidden/>
          </w:rPr>
          <w:fldChar w:fldCharType="separate"/>
        </w:r>
        <w:r>
          <w:rPr>
            <w:noProof/>
            <w:webHidden/>
          </w:rPr>
          <w:t>26</w:t>
        </w:r>
        <w:r>
          <w:rPr>
            <w:noProof/>
            <w:webHidden/>
          </w:rPr>
          <w:fldChar w:fldCharType="end"/>
        </w:r>
      </w:hyperlink>
    </w:p>
    <w:p w14:paraId="39DF00BD" w14:textId="32030CBC"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97" w:history="1">
        <w:r w:rsidRPr="007F7A51">
          <w:rPr>
            <w:rStyle w:val="Hyperlink"/>
            <w:noProof/>
          </w:rPr>
          <w:t>Things to Bring and Have at School</w:t>
        </w:r>
        <w:r>
          <w:rPr>
            <w:noProof/>
            <w:webHidden/>
          </w:rPr>
          <w:tab/>
        </w:r>
        <w:r>
          <w:rPr>
            <w:noProof/>
            <w:webHidden/>
          </w:rPr>
          <w:fldChar w:fldCharType="begin"/>
        </w:r>
        <w:r>
          <w:rPr>
            <w:noProof/>
            <w:webHidden/>
          </w:rPr>
          <w:instrText xml:space="preserve"> PAGEREF _Toc164866797 \h </w:instrText>
        </w:r>
        <w:r>
          <w:rPr>
            <w:noProof/>
            <w:webHidden/>
          </w:rPr>
        </w:r>
        <w:r>
          <w:rPr>
            <w:noProof/>
            <w:webHidden/>
          </w:rPr>
          <w:fldChar w:fldCharType="separate"/>
        </w:r>
        <w:r>
          <w:rPr>
            <w:noProof/>
            <w:webHidden/>
          </w:rPr>
          <w:t>26</w:t>
        </w:r>
        <w:r>
          <w:rPr>
            <w:noProof/>
            <w:webHidden/>
          </w:rPr>
          <w:fldChar w:fldCharType="end"/>
        </w:r>
      </w:hyperlink>
    </w:p>
    <w:p w14:paraId="3B2C27B4" w14:textId="4E3AD454"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98" w:history="1">
        <w:r w:rsidRPr="007F7A51">
          <w:rPr>
            <w:rStyle w:val="Hyperlink"/>
            <w:noProof/>
          </w:rPr>
          <w:t>Blankets and Snugglies</w:t>
        </w:r>
        <w:r>
          <w:rPr>
            <w:noProof/>
            <w:webHidden/>
          </w:rPr>
          <w:tab/>
        </w:r>
        <w:r>
          <w:rPr>
            <w:noProof/>
            <w:webHidden/>
          </w:rPr>
          <w:fldChar w:fldCharType="begin"/>
        </w:r>
        <w:r>
          <w:rPr>
            <w:noProof/>
            <w:webHidden/>
          </w:rPr>
          <w:instrText xml:space="preserve"> PAGEREF _Toc164866798 \h </w:instrText>
        </w:r>
        <w:r>
          <w:rPr>
            <w:noProof/>
            <w:webHidden/>
          </w:rPr>
        </w:r>
        <w:r>
          <w:rPr>
            <w:noProof/>
            <w:webHidden/>
          </w:rPr>
          <w:fldChar w:fldCharType="separate"/>
        </w:r>
        <w:r>
          <w:rPr>
            <w:noProof/>
            <w:webHidden/>
          </w:rPr>
          <w:t>26</w:t>
        </w:r>
        <w:r>
          <w:rPr>
            <w:noProof/>
            <w:webHidden/>
          </w:rPr>
          <w:fldChar w:fldCharType="end"/>
        </w:r>
      </w:hyperlink>
    </w:p>
    <w:p w14:paraId="27FC0473" w14:textId="57D34133"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799" w:history="1">
        <w:r w:rsidRPr="007F7A51">
          <w:rPr>
            <w:rStyle w:val="Hyperlink"/>
            <w:noProof/>
          </w:rPr>
          <w:t>Diapers and Toilet Learning</w:t>
        </w:r>
        <w:r>
          <w:rPr>
            <w:noProof/>
            <w:webHidden/>
          </w:rPr>
          <w:tab/>
        </w:r>
        <w:r>
          <w:rPr>
            <w:noProof/>
            <w:webHidden/>
          </w:rPr>
          <w:fldChar w:fldCharType="begin"/>
        </w:r>
        <w:r>
          <w:rPr>
            <w:noProof/>
            <w:webHidden/>
          </w:rPr>
          <w:instrText xml:space="preserve"> PAGEREF _Toc164866799 \h </w:instrText>
        </w:r>
        <w:r>
          <w:rPr>
            <w:noProof/>
            <w:webHidden/>
          </w:rPr>
        </w:r>
        <w:r>
          <w:rPr>
            <w:noProof/>
            <w:webHidden/>
          </w:rPr>
          <w:fldChar w:fldCharType="separate"/>
        </w:r>
        <w:r>
          <w:rPr>
            <w:noProof/>
            <w:webHidden/>
          </w:rPr>
          <w:t>26</w:t>
        </w:r>
        <w:r>
          <w:rPr>
            <w:noProof/>
            <w:webHidden/>
          </w:rPr>
          <w:fldChar w:fldCharType="end"/>
        </w:r>
      </w:hyperlink>
    </w:p>
    <w:p w14:paraId="0A438460" w14:textId="05A32404" w:rsidR="00C07D93" w:rsidRDefault="00C07D93">
      <w:pPr>
        <w:pStyle w:val="TOC1"/>
        <w:tabs>
          <w:tab w:val="left" w:pos="600"/>
          <w:tab w:val="right" w:leader="dot" w:pos="9638"/>
        </w:tabs>
        <w:rPr>
          <w:rFonts w:eastAsiaTheme="minorEastAsia" w:cstheme="minorBidi"/>
          <w:b w:val="0"/>
          <w:bCs w:val="0"/>
          <w:caps w:val="0"/>
          <w:noProof/>
          <w:kern w:val="2"/>
          <w:sz w:val="24"/>
          <w:szCs w:val="24"/>
          <w14:ligatures w14:val="standardContextual"/>
        </w:rPr>
      </w:pPr>
      <w:hyperlink w:anchor="_Toc164866800" w:history="1">
        <w:r w:rsidRPr="007F7A51">
          <w:rPr>
            <w:rStyle w:val="Hyperlink"/>
            <w:noProof/>
          </w:rPr>
          <w:t>10.</w:t>
        </w:r>
        <w:r>
          <w:rPr>
            <w:rFonts w:eastAsiaTheme="minorEastAsia" w:cstheme="minorBidi"/>
            <w:b w:val="0"/>
            <w:bCs w:val="0"/>
            <w:caps w:val="0"/>
            <w:noProof/>
            <w:kern w:val="2"/>
            <w:sz w:val="24"/>
            <w:szCs w:val="24"/>
            <w14:ligatures w14:val="standardContextual"/>
          </w:rPr>
          <w:tab/>
        </w:r>
        <w:r w:rsidRPr="007F7A51">
          <w:rPr>
            <w:rStyle w:val="Hyperlink"/>
            <w:noProof/>
          </w:rPr>
          <w:t>Meal Program</w:t>
        </w:r>
        <w:r>
          <w:rPr>
            <w:noProof/>
            <w:webHidden/>
          </w:rPr>
          <w:tab/>
        </w:r>
        <w:r>
          <w:rPr>
            <w:noProof/>
            <w:webHidden/>
          </w:rPr>
          <w:fldChar w:fldCharType="begin"/>
        </w:r>
        <w:r>
          <w:rPr>
            <w:noProof/>
            <w:webHidden/>
          </w:rPr>
          <w:instrText xml:space="preserve"> PAGEREF _Toc164866800 \h </w:instrText>
        </w:r>
        <w:r>
          <w:rPr>
            <w:noProof/>
            <w:webHidden/>
          </w:rPr>
        </w:r>
        <w:r>
          <w:rPr>
            <w:noProof/>
            <w:webHidden/>
          </w:rPr>
          <w:fldChar w:fldCharType="separate"/>
        </w:r>
        <w:r>
          <w:rPr>
            <w:noProof/>
            <w:webHidden/>
          </w:rPr>
          <w:t>27</w:t>
        </w:r>
        <w:r>
          <w:rPr>
            <w:noProof/>
            <w:webHidden/>
          </w:rPr>
          <w:fldChar w:fldCharType="end"/>
        </w:r>
      </w:hyperlink>
    </w:p>
    <w:p w14:paraId="5B3A0D1F" w14:textId="1565FE56"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801" w:history="1">
        <w:r w:rsidRPr="007F7A51">
          <w:rPr>
            <w:rStyle w:val="Hyperlink"/>
            <w:noProof/>
          </w:rPr>
          <w:t>Meals &amp; Snacks</w:t>
        </w:r>
        <w:r>
          <w:rPr>
            <w:noProof/>
            <w:webHidden/>
          </w:rPr>
          <w:tab/>
        </w:r>
        <w:r>
          <w:rPr>
            <w:noProof/>
            <w:webHidden/>
          </w:rPr>
          <w:fldChar w:fldCharType="begin"/>
        </w:r>
        <w:r>
          <w:rPr>
            <w:noProof/>
            <w:webHidden/>
          </w:rPr>
          <w:instrText xml:space="preserve"> PAGEREF _Toc164866801 \h </w:instrText>
        </w:r>
        <w:r>
          <w:rPr>
            <w:noProof/>
            <w:webHidden/>
          </w:rPr>
        </w:r>
        <w:r>
          <w:rPr>
            <w:noProof/>
            <w:webHidden/>
          </w:rPr>
          <w:fldChar w:fldCharType="separate"/>
        </w:r>
        <w:r>
          <w:rPr>
            <w:noProof/>
            <w:webHidden/>
          </w:rPr>
          <w:t>27</w:t>
        </w:r>
        <w:r>
          <w:rPr>
            <w:noProof/>
            <w:webHidden/>
          </w:rPr>
          <w:fldChar w:fldCharType="end"/>
        </w:r>
      </w:hyperlink>
    </w:p>
    <w:p w14:paraId="5D164B95" w14:textId="52567F45"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802" w:history="1">
        <w:r w:rsidRPr="007F7A51">
          <w:rPr>
            <w:rStyle w:val="Hyperlink"/>
            <w:noProof/>
          </w:rPr>
          <w:t>Menu</w:t>
        </w:r>
        <w:r>
          <w:rPr>
            <w:noProof/>
            <w:webHidden/>
          </w:rPr>
          <w:tab/>
        </w:r>
        <w:r>
          <w:rPr>
            <w:noProof/>
            <w:webHidden/>
          </w:rPr>
          <w:fldChar w:fldCharType="begin"/>
        </w:r>
        <w:r>
          <w:rPr>
            <w:noProof/>
            <w:webHidden/>
          </w:rPr>
          <w:instrText xml:space="preserve"> PAGEREF _Toc164866802 \h </w:instrText>
        </w:r>
        <w:r>
          <w:rPr>
            <w:noProof/>
            <w:webHidden/>
          </w:rPr>
        </w:r>
        <w:r>
          <w:rPr>
            <w:noProof/>
            <w:webHidden/>
          </w:rPr>
          <w:fldChar w:fldCharType="separate"/>
        </w:r>
        <w:r>
          <w:rPr>
            <w:noProof/>
            <w:webHidden/>
          </w:rPr>
          <w:t>27</w:t>
        </w:r>
        <w:r>
          <w:rPr>
            <w:noProof/>
            <w:webHidden/>
          </w:rPr>
          <w:fldChar w:fldCharType="end"/>
        </w:r>
      </w:hyperlink>
    </w:p>
    <w:p w14:paraId="3B5E6D7E" w14:textId="65D9D698"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803" w:history="1">
        <w:r w:rsidRPr="007F7A51">
          <w:rPr>
            <w:rStyle w:val="Hyperlink"/>
            <w:noProof/>
          </w:rPr>
          <w:t>Family Style Dining</w:t>
        </w:r>
        <w:r>
          <w:rPr>
            <w:noProof/>
            <w:webHidden/>
          </w:rPr>
          <w:tab/>
        </w:r>
        <w:r>
          <w:rPr>
            <w:noProof/>
            <w:webHidden/>
          </w:rPr>
          <w:fldChar w:fldCharType="begin"/>
        </w:r>
        <w:r>
          <w:rPr>
            <w:noProof/>
            <w:webHidden/>
          </w:rPr>
          <w:instrText xml:space="preserve"> PAGEREF _Toc164866803 \h </w:instrText>
        </w:r>
        <w:r>
          <w:rPr>
            <w:noProof/>
            <w:webHidden/>
          </w:rPr>
        </w:r>
        <w:r>
          <w:rPr>
            <w:noProof/>
            <w:webHidden/>
          </w:rPr>
          <w:fldChar w:fldCharType="separate"/>
        </w:r>
        <w:r>
          <w:rPr>
            <w:noProof/>
            <w:webHidden/>
          </w:rPr>
          <w:t>27</w:t>
        </w:r>
        <w:r>
          <w:rPr>
            <w:noProof/>
            <w:webHidden/>
          </w:rPr>
          <w:fldChar w:fldCharType="end"/>
        </w:r>
      </w:hyperlink>
    </w:p>
    <w:p w14:paraId="309B56DD" w14:textId="273AC880"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804" w:history="1">
        <w:r w:rsidRPr="007F7A51">
          <w:rPr>
            <w:rStyle w:val="Hyperlink"/>
            <w:noProof/>
          </w:rPr>
          <w:t>Diet Restrictions</w:t>
        </w:r>
        <w:r>
          <w:rPr>
            <w:noProof/>
            <w:webHidden/>
          </w:rPr>
          <w:tab/>
        </w:r>
        <w:r>
          <w:rPr>
            <w:noProof/>
            <w:webHidden/>
          </w:rPr>
          <w:fldChar w:fldCharType="begin"/>
        </w:r>
        <w:r>
          <w:rPr>
            <w:noProof/>
            <w:webHidden/>
          </w:rPr>
          <w:instrText xml:space="preserve"> PAGEREF _Toc164866804 \h </w:instrText>
        </w:r>
        <w:r>
          <w:rPr>
            <w:noProof/>
            <w:webHidden/>
          </w:rPr>
        </w:r>
        <w:r>
          <w:rPr>
            <w:noProof/>
            <w:webHidden/>
          </w:rPr>
          <w:fldChar w:fldCharType="separate"/>
        </w:r>
        <w:r>
          <w:rPr>
            <w:noProof/>
            <w:webHidden/>
          </w:rPr>
          <w:t>28</w:t>
        </w:r>
        <w:r>
          <w:rPr>
            <w:noProof/>
            <w:webHidden/>
          </w:rPr>
          <w:fldChar w:fldCharType="end"/>
        </w:r>
      </w:hyperlink>
    </w:p>
    <w:p w14:paraId="526018D4" w14:textId="6229A3C9"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805" w:history="1">
        <w:r w:rsidRPr="007F7A51">
          <w:rPr>
            <w:rStyle w:val="Hyperlink"/>
            <w:noProof/>
          </w:rPr>
          <w:t>Food and Drinks from Home</w:t>
        </w:r>
        <w:r>
          <w:rPr>
            <w:noProof/>
            <w:webHidden/>
          </w:rPr>
          <w:tab/>
        </w:r>
        <w:r>
          <w:rPr>
            <w:noProof/>
            <w:webHidden/>
          </w:rPr>
          <w:fldChar w:fldCharType="begin"/>
        </w:r>
        <w:r>
          <w:rPr>
            <w:noProof/>
            <w:webHidden/>
          </w:rPr>
          <w:instrText xml:space="preserve"> PAGEREF _Toc164866805 \h </w:instrText>
        </w:r>
        <w:r>
          <w:rPr>
            <w:noProof/>
            <w:webHidden/>
          </w:rPr>
        </w:r>
        <w:r>
          <w:rPr>
            <w:noProof/>
            <w:webHidden/>
          </w:rPr>
          <w:fldChar w:fldCharType="separate"/>
        </w:r>
        <w:r>
          <w:rPr>
            <w:noProof/>
            <w:webHidden/>
          </w:rPr>
          <w:t>28</w:t>
        </w:r>
        <w:r>
          <w:rPr>
            <w:noProof/>
            <w:webHidden/>
          </w:rPr>
          <w:fldChar w:fldCharType="end"/>
        </w:r>
      </w:hyperlink>
    </w:p>
    <w:p w14:paraId="4BA54DDD" w14:textId="3933059D"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806" w:history="1">
        <w:r w:rsidRPr="007F7A51">
          <w:rPr>
            <w:rStyle w:val="Hyperlink"/>
            <w:noProof/>
          </w:rPr>
          <w:t>Vegan and Strict Diets</w:t>
        </w:r>
        <w:r>
          <w:rPr>
            <w:noProof/>
            <w:webHidden/>
          </w:rPr>
          <w:tab/>
        </w:r>
        <w:r>
          <w:rPr>
            <w:noProof/>
            <w:webHidden/>
          </w:rPr>
          <w:fldChar w:fldCharType="begin"/>
        </w:r>
        <w:r>
          <w:rPr>
            <w:noProof/>
            <w:webHidden/>
          </w:rPr>
          <w:instrText xml:space="preserve"> PAGEREF _Toc164866806 \h </w:instrText>
        </w:r>
        <w:r>
          <w:rPr>
            <w:noProof/>
            <w:webHidden/>
          </w:rPr>
        </w:r>
        <w:r>
          <w:rPr>
            <w:noProof/>
            <w:webHidden/>
          </w:rPr>
          <w:fldChar w:fldCharType="separate"/>
        </w:r>
        <w:r>
          <w:rPr>
            <w:noProof/>
            <w:webHidden/>
          </w:rPr>
          <w:t>28</w:t>
        </w:r>
        <w:r>
          <w:rPr>
            <w:noProof/>
            <w:webHidden/>
          </w:rPr>
          <w:fldChar w:fldCharType="end"/>
        </w:r>
      </w:hyperlink>
    </w:p>
    <w:p w14:paraId="1FA8F0C0" w14:textId="477F8DC3"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807" w:history="1">
        <w:r w:rsidRPr="007F7A51">
          <w:rPr>
            <w:rStyle w:val="Hyperlink"/>
            <w:noProof/>
          </w:rPr>
          <w:t>Cooking Projects</w:t>
        </w:r>
        <w:r>
          <w:rPr>
            <w:noProof/>
            <w:webHidden/>
          </w:rPr>
          <w:tab/>
        </w:r>
        <w:r>
          <w:rPr>
            <w:noProof/>
            <w:webHidden/>
          </w:rPr>
          <w:fldChar w:fldCharType="begin"/>
        </w:r>
        <w:r>
          <w:rPr>
            <w:noProof/>
            <w:webHidden/>
          </w:rPr>
          <w:instrText xml:space="preserve"> PAGEREF _Toc164866807 \h </w:instrText>
        </w:r>
        <w:r>
          <w:rPr>
            <w:noProof/>
            <w:webHidden/>
          </w:rPr>
        </w:r>
        <w:r>
          <w:rPr>
            <w:noProof/>
            <w:webHidden/>
          </w:rPr>
          <w:fldChar w:fldCharType="separate"/>
        </w:r>
        <w:r>
          <w:rPr>
            <w:noProof/>
            <w:webHidden/>
          </w:rPr>
          <w:t>28</w:t>
        </w:r>
        <w:r>
          <w:rPr>
            <w:noProof/>
            <w:webHidden/>
          </w:rPr>
          <w:fldChar w:fldCharType="end"/>
        </w:r>
      </w:hyperlink>
    </w:p>
    <w:p w14:paraId="2F28CAF2" w14:textId="7129410B" w:rsidR="00C07D93" w:rsidRDefault="00C07D93">
      <w:pPr>
        <w:pStyle w:val="TOC1"/>
        <w:tabs>
          <w:tab w:val="left" w:pos="600"/>
          <w:tab w:val="right" w:leader="dot" w:pos="9638"/>
        </w:tabs>
        <w:rPr>
          <w:rFonts w:eastAsiaTheme="minorEastAsia" w:cstheme="minorBidi"/>
          <w:b w:val="0"/>
          <w:bCs w:val="0"/>
          <w:caps w:val="0"/>
          <w:noProof/>
          <w:kern w:val="2"/>
          <w:sz w:val="24"/>
          <w:szCs w:val="24"/>
          <w14:ligatures w14:val="standardContextual"/>
        </w:rPr>
      </w:pPr>
      <w:hyperlink w:anchor="_Toc164866808" w:history="1">
        <w:r w:rsidRPr="007F7A51">
          <w:rPr>
            <w:rStyle w:val="Hyperlink"/>
            <w:noProof/>
          </w:rPr>
          <w:t>11.</w:t>
        </w:r>
        <w:r>
          <w:rPr>
            <w:rFonts w:eastAsiaTheme="minorEastAsia" w:cstheme="minorBidi"/>
            <w:b w:val="0"/>
            <w:bCs w:val="0"/>
            <w:caps w:val="0"/>
            <w:noProof/>
            <w:kern w:val="2"/>
            <w:sz w:val="24"/>
            <w:szCs w:val="24"/>
            <w14:ligatures w14:val="standardContextual"/>
          </w:rPr>
          <w:tab/>
        </w:r>
        <w:r w:rsidRPr="007F7A51">
          <w:rPr>
            <w:rStyle w:val="Hyperlink"/>
            <w:noProof/>
          </w:rPr>
          <w:t>Tuition and Fees</w:t>
        </w:r>
        <w:r>
          <w:rPr>
            <w:noProof/>
            <w:webHidden/>
          </w:rPr>
          <w:tab/>
        </w:r>
        <w:r>
          <w:rPr>
            <w:noProof/>
            <w:webHidden/>
          </w:rPr>
          <w:fldChar w:fldCharType="begin"/>
        </w:r>
        <w:r>
          <w:rPr>
            <w:noProof/>
            <w:webHidden/>
          </w:rPr>
          <w:instrText xml:space="preserve"> PAGEREF _Toc164866808 \h </w:instrText>
        </w:r>
        <w:r>
          <w:rPr>
            <w:noProof/>
            <w:webHidden/>
          </w:rPr>
        </w:r>
        <w:r>
          <w:rPr>
            <w:noProof/>
            <w:webHidden/>
          </w:rPr>
          <w:fldChar w:fldCharType="separate"/>
        </w:r>
        <w:r>
          <w:rPr>
            <w:noProof/>
            <w:webHidden/>
          </w:rPr>
          <w:t>29</w:t>
        </w:r>
        <w:r>
          <w:rPr>
            <w:noProof/>
            <w:webHidden/>
          </w:rPr>
          <w:fldChar w:fldCharType="end"/>
        </w:r>
      </w:hyperlink>
    </w:p>
    <w:p w14:paraId="4AFE6D8C" w14:textId="2496467B"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809" w:history="1">
        <w:r w:rsidRPr="007F7A51">
          <w:rPr>
            <w:rStyle w:val="Hyperlink"/>
            <w:noProof/>
          </w:rPr>
          <w:t>Tuition Fees</w:t>
        </w:r>
        <w:r>
          <w:rPr>
            <w:noProof/>
            <w:webHidden/>
          </w:rPr>
          <w:tab/>
        </w:r>
        <w:r>
          <w:rPr>
            <w:noProof/>
            <w:webHidden/>
          </w:rPr>
          <w:fldChar w:fldCharType="begin"/>
        </w:r>
        <w:r>
          <w:rPr>
            <w:noProof/>
            <w:webHidden/>
          </w:rPr>
          <w:instrText xml:space="preserve"> PAGEREF _Toc164866809 \h </w:instrText>
        </w:r>
        <w:r>
          <w:rPr>
            <w:noProof/>
            <w:webHidden/>
          </w:rPr>
        </w:r>
        <w:r>
          <w:rPr>
            <w:noProof/>
            <w:webHidden/>
          </w:rPr>
          <w:fldChar w:fldCharType="separate"/>
        </w:r>
        <w:r>
          <w:rPr>
            <w:noProof/>
            <w:webHidden/>
          </w:rPr>
          <w:t>29</w:t>
        </w:r>
        <w:r>
          <w:rPr>
            <w:noProof/>
            <w:webHidden/>
          </w:rPr>
          <w:fldChar w:fldCharType="end"/>
        </w:r>
      </w:hyperlink>
    </w:p>
    <w:p w14:paraId="1DBD6037" w14:textId="7177537A"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810" w:history="1">
        <w:r w:rsidRPr="007F7A51">
          <w:rPr>
            <w:rStyle w:val="Hyperlink"/>
            <w:noProof/>
          </w:rPr>
          <w:t>Late Payment Fees and Financial Emergencies</w:t>
        </w:r>
        <w:r>
          <w:rPr>
            <w:noProof/>
            <w:webHidden/>
          </w:rPr>
          <w:tab/>
        </w:r>
        <w:r>
          <w:rPr>
            <w:noProof/>
            <w:webHidden/>
          </w:rPr>
          <w:fldChar w:fldCharType="begin"/>
        </w:r>
        <w:r>
          <w:rPr>
            <w:noProof/>
            <w:webHidden/>
          </w:rPr>
          <w:instrText xml:space="preserve"> PAGEREF _Toc164866810 \h </w:instrText>
        </w:r>
        <w:r>
          <w:rPr>
            <w:noProof/>
            <w:webHidden/>
          </w:rPr>
        </w:r>
        <w:r>
          <w:rPr>
            <w:noProof/>
            <w:webHidden/>
          </w:rPr>
          <w:fldChar w:fldCharType="separate"/>
        </w:r>
        <w:r>
          <w:rPr>
            <w:noProof/>
            <w:webHidden/>
          </w:rPr>
          <w:t>29</w:t>
        </w:r>
        <w:r>
          <w:rPr>
            <w:noProof/>
            <w:webHidden/>
          </w:rPr>
          <w:fldChar w:fldCharType="end"/>
        </w:r>
      </w:hyperlink>
    </w:p>
    <w:p w14:paraId="0520D4FB" w14:textId="02E13ED2"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811" w:history="1">
        <w:r w:rsidRPr="007F7A51">
          <w:rPr>
            <w:rStyle w:val="Hyperlink"/>
            <w:noProof/>
          </w:rPr>
          <w:t>Receipts and Taxes</w:t>
        </w:r>
        <w:r>
          <w:rPr>
            <w:noProof/>
            <w:webHidden/>
          </w:rPr>
          <w:tab/>
        </w:r>
        <w:r>
          <w:rPr>
            <w:noProof/>
            <w:webHidden/>
          </w:rPr>
          <w:fldChar w:fldCharType="begin"/>
        </w:r>
        <w:r>
          <w:rPr>
            <w:noProof/>
            <w:webHidden/>
          </w:rPr>
          <w:instrText xml:space="preserve"> PAGEREF _Toc164866811 \h </w:instrText>
        </w:r>
        <w:r>
          <w:rPr>
            <w:noProof/>
            <w:webHidden/>
          </w:rPr>
        </w:r>
        <w:r>
          <w:rPr>
            <w:noProof/>
            <w:webHidden/>
          </w:rPr>
          <w:fldChar w:fldCharType="separate"/>
        </w:r>
        <w:r>
          <w:rPr>
            <w:noProof/>
            <w:webHidden/>
          </w:rPr>
          <w:t>29</w:t>
        </w:r>
        <w:r>
          <w:rPr>
            <w:noProof/>
            <w:webHidden/>
          </w:rPr>
          <w:fldChar w:fldCharType="end"/>
        </w:r>
      </w:hyperlink>
    </w:p>
    <w:p w14:paraId="57976119" w14:textId="2E5AD11F"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812" w:history="1">
        <w:r w:rsidRPr="007F7A51">
          <w:rPr>
            <w:rStyle w:val="Hyperlink"/>
            <w:noProof/>
          </w:rPr>
          <w:t>Late Pick-Up Charges</w:t>
        </w:r>
        <w:r>
          <w:rPr>
            <w:noProof/>
            <w:webHidden/>
          </w:rPr>
          <w:tab/>
        </w:r>
        <w:r>
          <w:rPr>
            <w:noProof/>
            <w:webHidden/>
          </w:rPr>
          <w:fldChar w:fldCharType="begin"/>
        </w:r>
        <w:r>
          <w:rPr>
            <w:noProof/>
            <w:webHidden/>
          </w:rPr>
          <w:instrText xml:space="preserve"> PAGEREF _Toc164866812 \h </w:instrText>
        </w:r>
        <w:r>
          <w:rPr>
            <w:noProof/>
            <w:webHidden/>
          </w:rPr>
        </w:r>
        <w:r>
          <w:rPr>
            <w:noProof/>
            <w:webHidden/>
          </w:rPr>
          <w:fldChar w:fldCharType="separate"/>
        </w:r>
        <w:r>
          <w:rPr>
            <w:noProof/>
            <w:webHidden/>
          </w:rPr>
          <w:t>29</w:t>
        </w:r>
        <w:r>
          <w:rPr>
            <w:noProof/>
            <w:webHidden/>
          </w:rPr>
          <w:fldChar w:fldCharType="end"/>
        </w:r>
      </w:hyperlink>
    </w:p>
    <w:p w14:paraId="6574D399" w14:textId="6C97652E"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813" w:history="1">
        <w:r w:rsidRPr="007F7A51">
          <w:rPr>
            <w:rStyle w:val="Hyperlink"/>
            <w:noProof/>
          </w:rPr>
          <w:t>Giving Notice / Leaving PMCCP</w:t>
        </w:r>
        <w:r>
          <w:rPr>
            <w:noProof/>
            <w:webHidden/>
          </w:rPr>
          <w:tab/>
        </w:r>
        <w:r>
          <w:rPr>
            <w:noProof/>
            <w:webHidden/>
          </w:rPr>
          <w:fldChar w:fldCharType="begin"/>
        </w:r>
        <w:r>
          <w:rPr>
            <w:noProof/>
            <w:webHidden/>
          </w:rPr>
          <w:instrText xml:space="preserve"> PAGEREF _Toc164866813 \h </w:instrText>
        </w:r>
        <w:r>
          <w:rPr>
            <w:noProof/>
            <w:webHidden/>
          </w:rPr>
        </w:r>
        <w:r>
          <w:rPr>
            <w:noProof/>
            <w:webHidden/>
          </w:rPr>
          <w:fldChar w:fldCharType="separate"/>
        </w:r>
        <w:r>
          <w:rPr>
            <w:noProof/>
            <w:webHidden/>
          </w:rPr>
          <w:t>30</w:t>
        </w:r>
        <w:r>
          <w:rPr>
            <w:noProof/>
            <w:webHidden/>
          </w:rPr>
          <w:fldChar w:fldCharType="end"/>
        </w:r>
      </w:hyperlink>
    </w:p>
    <w:p w14:paraId="4DE6746A" w14:textId="7D6B1C13"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814" w:history="1">
        <w:r w:rsidRPr="007F7A51">
          <w:rPr>
            <w:rStyle w:val="Hyperlink"/>
            <w:noProof/>
          </w:rPr>
          <w:t>Full Cost of Care, Sliding Scale, Subsidies &amp; Vouchers</w:t>
        </w:r>
        <w:r>
          <w:rPr>
            <w:noProof/>
            <w:webHidden/>
          </w:rPr>
          <w:tab/>
        </w:r>
        <w:r>
          <w:rPr>
            <w:noProof/>
            <w:webHidden/>
          </w:rPr>
          <w:fldChar w:fldCharType="begin"/>
        </w:r>
        <w:r>
          <w:rPr>
            <w:noProof/>
            <w:webHidden/>
          </w:rPr>
          <w:instrText xml:space="preserve"> PAGEREF _Toc164866814 \h </w:instrText>
        </w:r>
        <w:r>
          <w:rPr>
            <w:noProof/>
            <w:webHidden/>
          </w:rPr>
        </w:r>
        <w:r>
          <w:rPr>
            <w:noProof/>
            <w:webHidden/>
          </w:rPr>
          <w:fldChar w:fldCharType="separate"/>
        </w:r>
        <w:r>
          <w:rPr>
            <w:noProof/>
            <w:webHidden/>
          </w:rPr>
          <w:t>30</w:t>
        </w:r>
        <w:r>
          <w:rPr>
            <w:noProof/>
            <w:webHidden/>
          </w:rPr>
          <w:fldChar w:fldCharType="end"/>
        </w:r>
      </w:hyperlink>
    </w:p>
    <w:p w14:paraId="1D0CEC90" w14:textId="56484B52"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815" w:history="1">
        <w:r w:rsidRPr="007F7A51">
          <w:rPr>
            <w:rStyle w:val="Hyperlink"/>
            <w:noProof/>
          </w:rPr>
          <w:t>Full Cost of Care, Sliding Scale, Subsidies &amp; Vouchers</w:t>
        </w:r>
        <w:r>
          <w:rPr>
            <w:noProof/>
            <w:webHidden/>
          </w:rPr>
          <w:tab/>
        </w:r>
        <w:r>
          <w:rPr>
            <w:noProof/>
            <w:webHidden/>
          </w:rPr>
          <w:fldChar w:fldCharType="begin"/>
        </w:r>
        <w:r>
          <w:rPr>
            <w:noProof/>
            <w:webHidden/>
          </w:rPr>
          <w:instrText xml:space="preserve"> PAGEREF _Toc164866815 \h </w:instrText>
        </w:r>
        <w:r>
          <w:rPr>
            <w:noProof/>
            <w:webHidden/>
          </w:rPr>
        </w:r>
        <w:r>
          <w:rPr>
            <w:noProof/>
            <w:webHidden/>
          </w:rPr>
          <w:fldChar w:fldCharType="separate"/>
        </w:r>
        <w:r>
          <w:rPr>
            <w:noProof/>
            <w:webHidden/>
          </w:rPr>
          <w:t>30</w:t>
        </w:r>
        <w:r>
          <w:rPr>
            <w:noProof/>
            <w:webHidden/>
          </w:rPr>
          <w:fldChar w:fldCharType="end"/>
        </w:r>
      </w:hyperlink>
    </w:p>
    <w:p w14:paraId="13DC12ED" w14:textId="1C3EA020"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816" w:history="1">
        <w:r w:rsidRPr="007F7A51">
          <w:rPr>
            <w:rStyle w:val="Hyperlink"/>
            <w:rFonts w:ascii="Century Gothic" w:eastAsia="Calibri" w:hAnsi="Century Gothic"/>
            <w:noProof/>
          </w:rPr>
          <w:t>PMCCP Monthly Tuition Rates for 2023/2024</w:t>
        </w:r>
        <w:r>
          <w:rPr>
            <w:noProof/>
            <w:webHidden/>
          </w:rPr>
          <w:tab/>
        </w:r>
        <w:r>
          <w:rPr>
            <w:noProof/>
            <w:webHidden/>
          </w:rPr>
          <w:fldChar w:fldCharType="begin"/>
        </w:r>
        <w:r>
          <w:rPr>
            <w:noProof/>
            <w:webHidden/>
          </w:rPr>
          <w:instrText xml:space="preserve"> PAGEREF _Toc164866816 \h </w:instrText>
        </w:r>
        <w:r>
          <w:rPr>
            <w:noProof/>
            <w:webHidden/>
          </w:rPr>
        </w:r>
        <w:r>
          <w:rPr>
            <w:noProof/>
            <w:webHidden/>
          </w:rPr>
          <w:fldChar w:fldCharType="separate"/>
        </w:r>
        <w:r>
          <w:rPr>
            <w:noProof/>
            <w:webHidden/>
          </w:rPr>
          <w:t>31</w:t>
        </w:r>
        <w:r>
          <w:rPr>
            <w:noProof/>
            <w:webHidden/>
          </w:rPr>
          <w:fldChar w:fldCharType="end"/>
        </w:r>
      </w:hyperlink>
    </w:p>
    <w:p w14:paraId="7CCED3ED" w14:textId="2F45FA7A" w:rsidR="00C07D93" w:rsidRDefault="00C07D93">
      <w:pPr>
        <w:pStyle w:val="TOC1"/>
        <w:tabs>
          <w:tab w:val="left" w:pos="600"/>
          <w:tab w:val="right" w:leader="dot" w:pos="9638"/>
        </w:tabs>
        <w:rPr>
          <w:rFonts w:eastAsiaTheme="minorEastAsia" w:cstheme="minorBidi"/>
          <w:b w:val="0"/>
          <w:bCs w:val="0"/>
          <w:caps w:val="0"/>
          <w:noProof/>
          <w:kern w:val="2"/>
          <w:sz w:val="24"/>
          <w:szCs w:val="24"/>
          <w14:ligatures w14:val="standardContextual"/>
        </w:rPr>
      </w:pPr>
      <w:hyperlink w:anchor="_Toc164866817" w:history="1">
        <w:r w:rsidRPr="007F7A51">
          <w:rPr>
            <w:rStyle w:val="Hyperlink"/>
            <w:noProof/>
          </w:rPr>
          <w:t>12.</w:t>
        </w:r>
        <w:r>
          <w:rPr>
            <w:rFonts w:eastAsiaTheme="minorEastAsia" w:cstheme="minorBidi"/>
            <w:b w:val="0"/>
            <w:bCs w:val="0"/>
            <w:caps w:val="0"/>
            <w:noProof/>
            <w:kern w:val="2"/>
            <w:sz w:val="24"/>
            <w:szCs w:val="24"/>
            <w14:ligatures w14:val="standardContextual"/>
          </w:rPr>
          <w:tab/>
        </w:r>
        <w:r w:rsidRPr="007F7A51">
          <w:rPr>
            <w:rStyle w:val="Hyperlink"/>
            <w:noProof/>
          </w:rPr>
          <w:t>Health Policies</w:t>
        </w:r>
        <w:r>
          <w:rPr>
            <w:noProof/>
            <w:webHidden/>
          </w:rPr>
          <w:tab/>
        </w:r>
        <w:r>
          <w:rPr>
            <w:noProof/>
            <w:webHidden/>
          </w:rPr>
          <w:fldChar w:fldCharType="begin"/>
        </w:r>
        <w:r>
          <w:rPr>
            <w:noProof/>
            <w:webHidden/>
          </w:rPr>
          <w:instrText xml:space="preserve"> PAGEREF _Toc164866817 \h </w:instrText>
        </w:r>
        <w:r>
          <w:rPr>
            <w:noProof/>
            <w:webHidden/>
          </w:rPr>
        </w:r>
        <w:r>
          <w:rPr>
            <w:noProof/>
            <w:webHidden/>
          </w:rPr>
          <w:fldChar w:fldCharType="separate"/>
        </w:r>
        <w:r>
          <w:rPr>
            <w:noProof/>
            <w:webHidden/>
          </w:rPr>
          <w:t>32</w:t>
        </w:r>
        <w:r>
          <w:rPr>
            <w:noProof/>
            <w:webHidden/>
          </w:rPr>
          <w:fldChar w:fldCharType="end"/>
        </w:r>
      </w:hyperlink>
    </w:p>
    <w:p w14:paraId="25A53664" w14:textId="070ED9E1"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818" w:history="1">
        <w:r w:rsidRPr="007F7A51">
          <w:rPr>
            <w:rStyle w:val="Hyperlink"/>
            <w:noProof/>
          </w:rPr>
          <w:t>Immunizations and Health Exams</w:t>
        </w:r>
        <w:r>
          <w:rPr>
            <w:noProof/>
            <w:webHidden/>
          </w:rPr>
          <w:tab/>
        </w:r>
        <w:r>
          <w:rPr>
            <w:noProof/>
            <w:webHidden/>
          </w:rPr>
          <w:fldChar w:fldCharType="begin"/>
        </w:r>
        <w:r>
          <w:rPr>
            <w:noProof/>
            <w:webHidden/>
          </w:rPr>
          <w:instrText xml:space="preserve"> PAGEREF _Toc164866818 \h </w:instrText>
        </w:r>
        <w:r>
          <w:rPr>
            <w:noProof/>
            <w:webHidden/>
          </w:rPr>
        </w:r>
        <w:r>
          <w:rPr>
            <w:noProof/>
            <w:webHidden/>
          </w:rPr>
          <w:fldChar w:fldCharType="separate"/>
        </w:r>
        <w:r>
          <w:rPr>
            <w:noProof/>
            <w:webHidden/>
          </w:rPr>
          <w:t>32</w:t>
        </w:r>
        <w:r>
          <w:rPr>
            <w:noProof/>
            <w:webHidden/>
          </w:rPr>
          <w:fldChar w:fldCharType="end"/>
        </w:r>
      </w:hyperlink>
    </w:p>
    <w:p w14:paraId="4E246794" w14:textId="46F3E111"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819" w:history="1">
        <w:r w:rsidRPr="007F7A51">
          <w:rPr>
            <w:rStyle w:val="Hyperlink"/>
            <w:noProof/>
          </w:rPr>
          <w:t>Illness</w:t>
        </w:r>
        <w:r>
          <w:rPr>
            <w:noProof/>
            <w:webHidden/>
          </w:rPr>
          <w:tab/>
        </w:r>
        <w:r>
          <w:rPr>
            <w:noProof/>
            <w:webHidden/>
          </w:rPr>
          <w:fldChar w:fldCharType="begin"/>
        </w:r>
        <w:r>
          <w:rPr>
            <w:noProof/>
            <w:webHidden/>
          </w:rPr>
          <w:instrText xml:space="preserve"> PAGEREF _Toc164866819 \h </w:instrText>
        </w:r>
        <w:r>
          <w:rPr>
            <w:noProof/>
            <w:webHidden/>
          </w:rPr>
        </w:r>
        <w:r>
          <w:rPr>
            <w:noProof/>
            <w:webHidden/>
          </w:rPr>
          <w:fldChar w:fldCharType="separate"/>
        </w:r>
        <w:r>
          <w:rPr>
            <w:noProof/>
            <w:webHidden/>
          </w:rPr>
          <w:t>32</w:t>
        </w:r>
        <w:r>
          <w:rPr>
            <w:noProof/>
            <w:webHidden/>
          </w:rPr>
          <w:fldChar w:fldCharType="end"/>
        </w:r>
      </w:hyperlink>
    </w:p>
    <w:p w14:paraId="65A67D05" w14:textId="311CF80C"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820" w:history="1">
        <w:r w:rsidRPr="007F7A51">
          <w:rPr>
            <w:rStyle w:val="Hyperlink"/>
            <w:noProof/>
          </w:rPr>
          <w:t>Communicable Diseases/Illnesses</w:t>
        </w:r>
        <w:r>
          <w:rPr>
            <w:noProof/>
            <w:webHidden/>
          </w:rPr>
          <w:tab/>
        </w:r>
        <w:r>
          <w:rPr>
            <w:noProof/>
            <w:webHidden/>
          </w:rPr>
          <w:fldChar w:fldCharType="begin"/>
        </w:r>
        <w:r>
          <w:rPr>
            <w:noProof/>
            <w:webHidden/>
          </w:rPr>
          <w:instrText xml:space="preserve"> PAGEREF _Toc164866820 \h </w:instrText>
        </w:r>
        <w:r>
          <w:rPr>
            <w:noProof/>
            <w:webHidden/>
          </w:rPr>
        </w:r>
        <w:r>
          <w:rPr>
            <w:noProof/>
            <w:webHidden/>
          </w:rPr>
          <w:fldChar w:fldCharType="separate"/>
        </w:r>
        <w:r>
          <w:rPr>
            <w:noProof/>
            <w:webHidden/>
          </w:rPr>
          <w:t>33</w:t>
        </w:r>
        <w:r>
          <w:rPr>
            <w:noProof/>
            <w:webHidden/>
          </w:rPr>
          <w:fldChar w:fldCharType="end"/>
        </w:r>
      </w:hyperlink>
    </w:p>
    <w:p w14:paraId="3F170401" w14:textId="0B814A04"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821" w:history="1">
        <w:r w:rsidRPr="007F7A51">
          <w:rPr>
            <w:rStyle w:val="Hyperlink"/>
            <w:noProof/>
          </w:rPr>
          <w:t>Calling Out Absences</w:t>
        </w:r>
        <w:r>
          <w:rPr>
            <w:noProof/>
            <w:webHidden/>
          </w:rPr>
          <w:tab/>
        </w:r>
        <w:r>
          <w:rPr>
            <w:noProof/>
            <w:webHidden/>
          </w:rPr>
          <w:fldChar w:fldCharType="begin"/>
        </w:r>
        <w:r>
          <w:rPr>
            <w:noProof/>
            <w:webHidden/>
          </w:rPr>
          <w:instrText xml:space="preserve"> PAGEREF _Toc164866821 \h </w:instrText>
        </w:r>
        <w:r>
          <w:rPr>
            <w:noProof/>
            <w:webHidden/>
          </w:rPr>
        </w:r>
        <w:r>
          <w:rPr>
            <w:noProof/>
            <w:webHidden/>
          </w:rPr>
          <w:fldChar w:fldCharType="separate"/>
        </w:r>
        <w:r>
          <w:rPr>
            <w:noProof/>
            <w:webHidden/>
          </w:rPr>
          <w:t>33</w:t>
        </w:r>
        <w:r>
          <w:rPr>
            <w:noProof/>
            <w:webHidden/>
          </w:rPr>
          <w:fldChar w:fldCharType="end"/>
        </w:r>
      </w:hyperlink>
    </w:p>
    <w:p w14:paraId="7101765F" w14:textId="612CDF3D"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822" w:history="1">
        <w:r w:rsidRPr="007F7A51">
          <w:rPr>
            <w:rStyle w:val="Hyperlink"/>
            <w:noProof/>
          </w:rPr>
          <w:t>CPR and First Aid</w:t>
        </w:r>
        <w:r>
          <w:rPr>
            <w:noProof/>
            <w:webHidden/>
          </w:rPr>
          <w:tab/>
        </w:r>
        <w:r>
          <w:rPr>
            <w:noProof/>
            <w:webHidden/>
          </w:rPr>
          <w:fldChar w:fldCharType="begin"/>
        </w:r>
        <w:r>
          <w:rPr>
            <w:noProof/>
            <w:webHidden/>
          </w:rPr>
          <w:instrText xml:space="preserve"> PAGEREF _Toc164866822 \h </w:instrText>
        </w:r>
        <w:r>
          <w:rPr>
            <w:noProof/>
            <w:webHidden/>
          </w:rPr>
        </w:r>
        <w:r>
          <w:rPr>
            <w:noProof/>
            <w:webHidden/>
          </w:rPr>
          <w:fldChar w:fldCharType="separate"/>
        </w:r>
        <w:r>
          <w:rPr>
            <w:noProof/>
            <w:webHidden/>
          </w:rPr>
          <w:t>33</w:t>
        </w:r>
        <w:r>
          <w:rPr>
            <w:noProof/>
            <w:webHidden/>
          </w:rPr>
          <w:fldChar w:fldCharType="end"/>
        </w:r>
      </w:hyperlink>
    </w:p>
    <w:p w14:paraId="60271CCF" w14:textId="75E6D255"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823" w:history="1">
        <w:r w:rsidRPr="007F7A51">
          <w:rPr>
            <w:rStyle w:val="Hyperlink"/>
            <w:noProof/>
          </w:rPr>
          <w:t>Medicine Management</w:t>
        </w:r>
        <w:r>
          <w:rPr>
            <w:noProof/>
            <w:webHidden/>
          </w:rPr>
          <w:tab/>
        </w:r>
        <w:r>
          <w:rPr>
            <w:noProof/>
            <w:webHidden/>
          </w:rPr>
          <w:fldChar w:fldCharType="begin"/>
        </w:r>
        <w:r>
          <w:rPr>
            <w:noProof/>
            <w:webHidden/>
          </w:rPr>
          <w:instrText xml:space="preserve"> PAGEREF _Toc164866823 \h </w:instrText>
        </w:r>
        <w:r>
          <w:rPr>
            <w:noProof/>
            <w:webHidden/>
          </w:rPr>
        </w:r>
        <w:r>
          <w:rPr>
            <w:noProof/>
            <w:webHidden/>
          </w:rPr>
          <w:fldChar w:fldCharType="separate"/>
        </w:r>
        <w:r>
          <w:rPr>
            <w:noProof/>
            <w:webHidden/>
          </w:rPr>
          <w:t>33</w:t>
        </w:r>
        <w:r>
          <w:rPr>
            <w:noProof/>
            <w:webHidden/>
          </w:rPr>
          <w:fldChar w:fldCharType="end"/>
        </w:r>
      </w:hyperlink>
    </w:p>
    <w:p w14:paraId="57892C9B" w14:textId="3F863E72"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824" w:history="1">
        <w:r w:rsidRPr="007F7A51">
          <w:rPr>
            <w:rStyle w:val="Hyperlink"/>
            <w:noProof/>
          </w:rPr>
          <w:t>Incident Reporting</w:t>
        </w:r>
        <w:r>
          <w:rPr>
            <w:noProof/>
            <w:webHidden/>
          </w:rPr>
          <w:tab/>
        </w:r>
        <w:r>
          <w:rPr>
            <w:noProof/>
            <w:webHidden/>
          </w:rPr>
          <w:fldChar w:fldCharType="begin"/>
        </w:r>
        <w:r>
          <w:rPr>
            <w:noProof/>
            <w:webHidden/>
          </w:rPr>
          <w:instrText xml:space="preserve"> PAGEREF _Toc164866824 \h </w:instrText>
        </w:r>
        <w:r>
          <w:rPr>
            <w:noProof/>
            <w:webHidden/>
          </w:rPr>
        </w:r>
        <w:r>
          <w:rPr>
            <w:noProof/>
            <w:webHidden/>
          </w:rPr>
          <w:fldChar w:fldCharType="separate"/>
        </w:r>
        <w:r>
          <w:rPr>
            <w:noProof/>
            <w:webHidden/>
          </w:rPr>
          <w:t>34</w:t>
        </w:r>
        <w:r>
          <w:rPr>
            <w:noProof/>
            <w:webHidden/>
          </w:rPr>
          <w:fldChar w:fldCharType="end"/>
        </w:r>
      </w:hyperlink>
    </w:p>
    <w:p w14:paraId="4481165E" w14:textId="059E12F8"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825" w:history="1">
        <w:r w:rsidRPr="007F7A51">
          <w:rPr>
            <w:rStyle w:val="Hyperlink"/>
            <w:noProof/>
          </w:rPr>
          <w:t>Child Abuse Reporting</w:t>
        </w:r>
        <w:r>
          <w:rPr>
            <w:noProof/>
            <w:webHidden/>
          </w:rPr>
          <w:tab/>
        </w:r>
        <w:r>
          <w:rPr>
            <w:noProof/>
            <w:webHidden/>
          </w:rPr>
          <w:fldChar w:fldCharType="begin"/>
        </w:r>
        <w:r>
          <w:rPr>
            <w:noProof/>
            <w:webHidden/>
          </w:rPr>
          <w:instrText xml:space="preserve"> PAGEREF _Toc164866825 \h </w:instrText>
        </w:r>
        <w:r>
          <w:rPr>
            <w:noProof/>
            <w:webHidden/>
          </w:rPr>
        </w:r>
        <w:r>
          <w:rPr>
            <w:noProof/>
            <w:webHidden/>
          </w:rPr>
          <w:fldChar w:fldCharType="separate"/>
        </w:r>
        <w:r>
          <w:rPr>
            <w:noProof/>
            <w:webHidden/>
          </w:rPr>
          <w:t>34</w:t>
        </w:r>
        <w:r>
          <w:rPr>
            <w:noProof/>
            <w:webHidden/>
          </w:rPr>
          <w:fldChar w:fldCharType="end"/>
        </w:r>
      </w:hyperlink>
    </w:p>
    <w:p w14:paraId="2743E8BF" w14:textId="711F78C6"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826" w:history="1">
        <w:r w:rsidRPr="007F7A51">
          <w:rPr>
            <w:rStyle w:val="Hyperlink"/>
            <w:noProof/>
          </w:rPr>
          <w:t>Biting</w:t>
        </w:r>
        <w:r>
          <w:rPr>
            <w:noProof/>
            <w:webHidden/>
          </w:rPr>
          <w:tab/>
        </w:r>
        <w:r>
          <w:rPr>
            <w:noProof/>
            <w:webHidden/>
          </w:rPr>
          <w:fldChar w:fldCharType="begin"/>
        </w:r>
        <w:r>
          <w:rPr>
            <w:noProof/>
            <w:webHidden/>
          </w:rPr>
          <w:instrText xml:space="preserve"> PAGEREF _Toc164866826 \h </w:instrText>
        </w:r>
        <w:r>
          <w:rPr>
            <w:noProof/>
            <w:webHidden/>
          </w:rPr>
        </w:r>
        <w:r>
          <w:rPr>
            <w:noProof/>
            <w:webHidden/>
          </w:rPr>
          <w:fldChar w:fldCharType="separate"/>
        </w:r>
        <w:r>
          <w:rPr>
            <w:noProof/>
            <w:webHidden/>
          </w:rPr>
          <w:t>34</w:t>
        </w:r>
        <w:r>
          <w:rPr>
            <w:noProof/>
            <w:webHidden/>
          </w:rPr>
          <w:fldChar w:fldCharType="end"/>
        </w:r>
      </w:hyperlink>
    </w:p>
    <w:p w14:paraId="73449DA2" w14:textId="551931B6" w:rsidR="00C07D93" w:rsidRDefault="00C07D93">
      <w:pPr>
        <w:pStyle w:val="TOC1"/>
        <w:tabs>
          <w:tab w:val="left" w:pos="600"/>
          <w:tab w:val="right" w:leader="dot" w:pos="9638"/>
        </w:tabs>
        <w:rPr>
          <w:rFonts w:eastAsiaTheme="minorEastAsia" w:cstheme="minorBidi"/>
          <w:b w:val="0"/>
          <w:bCs w:val="0"/>
          <w:caps w:val="0"/>
          <w:noProof/>
          <w:kern w:val="2"/>
          <w:sz w:val="24"/>
          <w:szCs w:val="24"/>
          <w14:ligatures w14:val="standardContextual"/>
        </w:rPr>
      </w:pPr>
      <w:hyperlink w:anchor="_Toc164866827" w:history="1">
        <w:r w:rsidRPr="007F7A51">
          <w:rPr>
            <w:rStyle w:val="Hyperlink"/>
            <w:noProof/>
          </w:rPr>
          <w:t>13.</w:t>
        </w:r>
        <w:r>
          <w:rPr>
            <w:rFonts w:eastAsiaTheme="minorEastAsia" w:cstheme="minorBidi"/>
            <w:b w:val="0"/>
            <w:bCs w:val="0"/>
            <w:caps w:val="0"/>
            <w:noProof/>
            <w:kern w:val="2"/>
            <w:sz w:val="24"/>
            <w:szCs w:val="24"/>
            <w14:ligatures w14:val="standardContextual"/>
          </w:rPr>
          <w:tab/>
        </w:r>
        <w:r w:rsidRPr="007F7A51">
          <w:rPr>
            <w:rStyle w:val="Hyperlink"/>
            <w:noProof/>
          </w:rPr>
          <w:t>Emergency &amp; Disaster Plans</w:t>
        </w:r>
        <w:r>
          <w:rPr>
            <w:noProof/>
            <w:webHidden/>
          </w:rPr>
          <w:tab/>
        </w:r>
        <w:r>
          <w:rPr>
            <w:noProof/>
            <w:webHidden/>
          </w:rPr>
          <w:fldChar w:fldCharType="begin"/>
        </w:r>
        <w:r>
          <w:rPr>
            <w:noProof/>
            <w:webHidden/>
          </w:rPr>
          <w:instrText xml:space="preserve"> PAGEREF _Toc164866827 \h </w:instrText>
        </w:r>
        <w:r>
          <w:rPr>
            <w:noProof/>
            <w:webHidden/>
          </w:rPr>
        </w:r>
        <w:r>
          <w:rPr>
            <w:noProof/>
            <w:webHidden/>
          </w:rPr>
          <w:fldChar w:fldCharType="separate"/>
        </w:r>
        <w:r>
          <w:rPr>
            <w:noProof/>
            <w:webHidden/>
          </w:rPr>
          <w:t>35</w:t>
        </w:r>
        <w:r>
          <w:rPr>
            <w:noProof/>
            <w:webHidden/>
          </w:rPr>
          <w:fldChar w:fldCharType="end"/>
        </w:r>
      </w:hyperlink>
    </w:p>
    <w:p w14:paraId="2A603D2C" w14:textId="2EE7D29F" w:rsidR="00C07D93" w:rsidRDefault="00C07D93">
      <w:pPr>
        <w:pStyle w:val="TOC1"/>
        <w:tabs>
          <w:tab w:val="left" w:pos="600"/>
          <w:tab w:val="right" w:leader="dot" w:pos="9638"/>
        </w:tabs>
        <w:rPr>
          <w:rFonts w:eastAsiaTheme="minorEastAsia" w:cstheme="minorBidi"/>
          <w:b w:val="0"/>
          <w:bCs w:val="0"/>
          <w:caps w:val="0"/>
          <w:noProof/>
          <w:kern w:val="2"/>
          <w:sz w:val="24"/>
          <w:szCs w:val="24"/>
          <w14:ligatures w14:val="standardContextual"/>
        </w:rPr>
      </w:pPr>
      <w:hyperlink w:anchor="_Toc164866828" w:history="1">
        <w:r w:rsidRPr="007F7A51">
          <w:rPr>
            <w:rStyle w:val="Hyperlink"/>
            <w:noProof/>
          </w:rPr>
          <w:t>14.</w:t>
        </w:r>
        <w:r>
          <w:rPr>
            <w:rFonts w:eastAsiaTheme="minorEastAsia" w:cstheme="minorBidi"/>
            <w:b w:val="0"/>
            <w:bCs w:val="0"/>
            <w:caps w:val="0"/>
            <w:noProof/>
            <w:kern w:val="2"/>
            <w:sz w:val="24"/>
            <w:szCs w:val="24"/>
            <w14:ligatures w14:val="standardContextual"/>
          </w:rPr>
          <w:tab/>
        </w:r>
        <w:r w:rsidRPr="007F7A51">
          <w:rPr>
            <w:rStyle w:val="Hyperlink"/>
            <w:noProof/>
          </w:rPr>
          <w:t>Facts about PMCCP</w:t>
        </w:r>
        <w:r>
          <w:rPr>
            <w:noProof/>
            <w:webHidden/>
          </w:rPr>
          <w:tab/>
        </w:r>
        <w:r>
          <w:rPr>
            <w:noProof/>
            <w:webHidden/>
          </w:rPr>
          <w:fldChar w:fldCharType="begin"/>
        </w:r>
        <w:r>
          <w:rPr>
            <w:noProof/>
            <w:webHidden/>
          </w:rPr>
          <w:instrText xml:space="preserve"> PAGEREF _Toc164866828 \h </w:instrText>
        </w:r>
        <w:r>
          <w:rPr>
            <w:noProof/>
            <w:webHidden/>
          </w:rPr>
        </w:r>
        <w:r>
          <w:rPr>
            <w:noProof/>
            <w:webHidden/>
          </w:rPr>
          <w:fldChar w:fldCharType="separate"/>
        </w:r>
        <w:r>
          <w:rPr>
            <w:noProof/>
            <w:webHidden/>
          </w:rPr>
          <w:t>35</w:t>
        </w:r>
        <w:r>
          <w:rPr>
            <w:noProof/>
            <w:webHidden/>
          </w:rPr>
          <w:fldChar w:fldCharType="end"/>
        </w:r>
      </w:hyperlink>
    </w:p>
    <w:p w14:paraId="49179B6C" w14:textId="390DB39D"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829" w:history="1">
        <w:r w:rsidRPr="007F7A51">
          <w:rPr>
            <w:rStyle w:val="Hyperlink"/>
            <w:noProof/>
          </w:rPr>
          <w:t>Access</w:t>
        </w:r>
        <w:r>
          <w:rPr>
            <w:noProof/>
            <w:webHidden/>
          </w:rPr>
          <w:tab/>
        </w:r>
        <w:r>
          <w:rPr>
            <w:noProof/>
            <w:webHidden/>
          </w:rPr>
          <w:fldChar w:fldCharType="begin"/>
        </w:r>
        <w:r>
          <w:rPr>
            <w:noProof/>
            <w:webHidden/>
          </w:rPr>
          <w:instrText xml:space="preserve"> PAGEREF _Toc164866829 \h </w:instrText>
        </w:r>
        <w:r>
          <w:rPr>
            <w:noProof/>
            <w:webHidden/>
          </w:rPr>
        </w:r>
        <w:r>
          <w:rPr>
            <w:noProof/>
            <w:webHidden/>
          </w:rPr>
          <w:fldChar w:fldCharType="separate"/>
        </w:r>
        <w:r>
          <w:rPr>
            <w:noProof/>
            <w:webHidden/>
          </w:rPr>
          <w:t>35</w:t>
        </w:r>
        <w:r>
          <w:rPr>
            <w:noProof/>
            <w:webHidden/>
          </w:rPr>
          <w:fldChar w:fldCharType="end"/>
        </w:r>
      </w:hyperlink>
    </w:p>
    <w:p w14:paraId="29B2614B" w14:textId="103166D7"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r w:rsidRPr="007F7A51">
        <w:rPr>
          <w:rStyle w:val="Hyperlink"/>
          <w:noProof/>
        </w:rPr>
        <w:fldChar w:fldCharType="begin"/>
      </w:r>
      <w:r w:rsidRPr="007F7A51">
        <w:rPr>
          <w:rStyle w:val="Hyperlink"/>
          <w:noProof/>
        </w:rPr>
        <w:instrText xml:space="preserve"> </w:instrText>
      </w:r>
      <w:r>
        <w:rPr>
          <w:noProof/>
        </w:rPr>
        <w:instrText>HYPERLINK \l "_Toc164866830"</w:instrText>
      </w:r>
      <w:r w:rsidRPr="007F7A51">
        <w:rPr>
          <w:rStyle w:val="Hyperlink"/>
          <w:noProof/>
        </w:rPr>
        <w:instrText xml:space="preserve"> </w:instrText>
      </w:r>
      <w:r w:rsidRPr="007F7A51">
        <w:rPr>
          <w:rStyle w:val="Hyperlink"/>
          <w:noProof/>
        </w:rPr>
      </w:r>
      <w:r w:rsidRPr="007F7A51">
        <w:rPr>
          <w:rStyle w:val="Hyperlink"/>
          <w:noProof/>
        </w:rPr>
        <w:fldChar w:fldCharType="separate"/>
      </w:r>
      <w:r w:rsidRPr="007F7A51">
        <w:rPr>
          <w:rStyle w:val="Hyperlink"/>
          <w:noProof/>
        </w:rPr>
        <w:t>Fundraising</w:t>
      </w:r>
      <w:r>
        <w:rPr>
          <w:noProof/>
          <w:webHidden/>
        </w:rPr>
        <w:tab/>
      </w:r>
      <w:r>
        <w:rPr>
          <w:noProof/>
          <w:webHidden/>
        </w:rPr>
        <w:fldChar w:fldCharType="begin"/>
      </w:r>
      <w:r>
        <w:rPr>
          <w:noProof/>
          <w:webHidden/>
        </w:rPr>
        <w:instrText xml:space="preserve"> PAGEREF _Toc164866830 \h </w:instrText>
      </w:r>
      <w:r>
        <w:rPr>
          <w:noProof/>
          <w:webHidden/>
        </w:rPr>
      </w:r>
      <w:r>
        <w:rPr>
          <w:noProof/>
          <w:webHidden/>
        </w:rPr>
        <w:fldChar w:fldCharType="separate"/>
      </w:r>
      <w:r>
        <w:rPr>
          <w:noProof/>
          <w:webHidden/>
        </w:rPr>
        <w:t>35</w:t>
      </w:r>
      <w:r>
        <w:rPr>
          <w:noProof/>
          <w:webHidden/>
        </w:rPr>
        <w:fldChar w:fldCharType="end"/>
      </w:r>
      <w:r w:rsidRPr="007F7A51">
        <w:rPr>
          <w:rStyle w:val="Hyperlink"/>
          <w:noProof/>
        </w:rPr>
        <w:fldChar w:fldCharType="end"/>
      </w:r>
    </w:p>
    <w:p w14:paraId="3B4B32AB" w14:textId="19148E4B"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831" w:history="1">
        <w:r w:rsidRPr="007F7A51">
          <w:rPr>
            <w:rStyle w:val="Hyperlink"/>
            <w:noProof/>
          </w:rPr>
          <w:t>Program Goals</w:t>
        </w:r>
        <w:r>
          <w:rPr>
            <w:noProof/>
            <w:webHidden/>
          </w:rPr>
          <w:tab/>
        </w:r>
        <w:r>
          <w:rPr>
            <w:noProof/>
            <w:webHidden/>
          </w:rPr>
          <w:fldChar w:fldCharType="begin"/>
        </w:r>
        <w:r>
          <w:rPr>
            <w:noProof/>
            <w:webHidden/>
          </w:rPr>
          <w:instrText xml:space="preserve"> PAGEREF _Toc164866831 \h </w:instrText>
        </w:r>
        <w:r>
          <w:rPr>
            <w:noProof/>
            <w:webHidden/>
          </w:rPr>
        </w:r>
        <w:r>
          <w:rPr>
            <w:noProof/>
            <w:webHidden/>
          </w:rPr>
          <w:fldChar w:fldCharType="separate"/>
        </w:r>
        <w:r>
          <w:rPr>
            <w:noProof/>
            <w:webHidden/>
          </w:rPr>
          <w:t>36</w:t>
        </w:r>
        <w:r>
          <w:rPr>
            <w:noProof/>
            <w:webHidden/>
          </w:rPr>
          <w:fldChar w:fldCharType="end"/>
        </w:r>
      </w:hyperlink>
    </w:p>
    <w:p w14:paraId="4EE39B58" w14:textId="4C6D3833"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832" w:history="1">
        <w:r w:rsidRPr="007F7A51">
          <w:rPr>
            <w:rStyle w:val="Hyperlink"/>
            <w:noProof/>
          </w:rPr>
          <w:t>Worthy Wages for Early Childhood Educators</w:t>
        </w:r>
        <w:r>
          <w:rPr>
            <w:noProof/>
            <w:webHidden/>
          </w:rPr>
          <w:tab/>
        </w:r>
        <w:r>
          <w:rPr>
            <w:noProof/>
            <w:webHidden/>
          </w:rPr>
          <w:fldChar w:fldCharType="begin"/>
        </w:r>
        <w:r>
          <w:rPr>
            <w:noProof/>
            <w:webHidden/>
          </w:rPr>
          <w:instrText xml:space="preserve"> PAGEREF _Toc164866832 \h </w:instrText>
        </w:r>
        <w:r>
          <w:rPr>
            <w:noProof/>
            <w:webHidden/>
          </w:rPr>
        </w:r>
        <w:r>
          <w:rPr>
            <w:noProof/>
            <w:webHidden/>
          </w:rPr>
          <w:fldChar w:fldCharType="separate"/>
        </w:r>
        <w:r>
          <w:rPr>
            <w:noProof/>
            <w:webHidden/>
          </w:rPr>
          <w:t>36</w:t>
        </w:r>
        <w:r>
          <w:rPr>
            <w:noProof/>
            <w:webHidden/>
          </w:rPr>
          <w:fldChar w:fldCharType="end"/>
        </w:r>
      </w:hyperlink>
    </w:p>
    <w:p w14:paraId="0CCB54EA" w14:textId="058120F2" w:rsidR="00C07D93" w:rsidRDefault="00C07D93">
      <w:pPr>
        <w:pStyle w:val="TOC1"/>
        <w:tabs>
          <w:tab w:val="left" w:pos="600"/>
          <w:tab w:val="right" w:leader="dot" w:pos="9638"/>
        </w:tabs>
        <w:rPr>
          <w:rFonts w:eastAsiaTheme="minorEastAsia" w:cstheme="minorBidi"/>
          <w:b w:val="0"/>
          <w:bCs w:val="0"/>
          <w:caps w:val="0"/>
          <w:noProof/>
          <w:kern w:val="2"/>
          <w:sz w:val="24"/>
          <w:szCs w:val="24"/>
          <w14:ligatures w14:val="standardContextual"/>
        </w:rPr>
      </w:pPr>
      <w:hyperlink w:anchor="_Toc164866833" w:history="1">
        <w:r w:rsidRPr="007F7A51">
          <w:rPr>
            <w:rStyle w:val="Hyperlink"/>
            <w:noProof/>
          </w:rPr>
          <w:t>15.</w:t>
        </w:r>
        <w:r>
          <w:rPr>
            <w:rFonts w:eastAsiaTheme="minorEastAsia" w:cstheme="minorBidi"/>
            <w:b w:val="0"/>
            <w:bCs w:val="0"/>
            <w:caps w:val="0"/>
            <w:noProof/>
            <w:kern w:val="2"/>
            <w:sz w:val="24"/>
            <w:szCs w:val="24"/>
            <w14:ligatures w14:val="standardContextual"/>
          </w:rPr>
          <w:tab/>
        </w:r>
        <w:r w:rsidRPr="007F7A51">
          <w:rPr>
            <w:rStyle w:val="Hyperlink"/>
            <w:noProof/>
          </w:rPr>
          <w:t>Ways Families Can Help…</w:t>
        </w:r>
        <w:r>
          <w:rPr>
            <w:noProof/>
            <w:webHidden/>
          </w:rPr>
          <w:tab/>
        </w:r>
        <w:r>
          <w:rPr>
            <w:noProof/>
            <w:webHidden/>
          </w:rPr>
          <w:fldChar w:fldCharType="begin"/>
        </w:r>
        <w:r>
          <w:rPr>
            <w:noProof/>
            <w:webHidden/>
          </w:rPr>
          <w:instrText xml:space="preserve"> PAGEREF _Toc164866833 \h </w:instrText>
        </w:r>
        <w:r>
          <w:rPr>
            <w:noProof/>
            <w:webHidden/>
          </w:rPr>
        </w:r>
        <w:r>
          <w:rPr>
            <w:noProof/>
            <w:webHidden/>
          </w:rPr>
          <w:fldChar w:fldCharType="separate"/>
        </w:r>
        <w:r>
          <w:rPr>
            <w:noProof/>
            <w:webHidden/>
          </w:rPr>
          <w:t>36</w:t>
        </w:r>
        <w:r>
          <w:rPr>
            <w:noProof/>
            <w:webHidden/>
          </w:rPr>
          <w:fldChar w:fldCharType="end"/>
        </w:r>
      </w:hyperlink>
    </w:p>
    <w:p w14:paraId="6F855598" w14:textId="029C40AE"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834" w:history="1">
        <w:r w:rsidRPr="007F7A51">
          <w:rPr>
            <w:rStyle w:val="Hyperlink"/>
            <w:noProof/>
          </w:rPr>
          <w:t>Workplace Giving Campaigns</w:t>
        </w:r>
        <w:r>
          <w:rPr>
            <w:noProof/>
            <w:webHidden/>
          </w:rPr>
          <w:tab/>
        </w:r>
        <w:r>
          <w:rPr>
            <w:noProof/>
            <w:webHidden/>
          </w:rPr>
          <w:fldChar w:fldCharType="begin"/>
        </w:r>
        <w:r>
          <w:rPr>
            <w:noProof/>
            <w:webHidden/>
          </w:rPr>
          <w:instrText xml:space="preserve"> PAGEREF _Toc164866834 \h </w:instrText>
        </w:r>
        <w:r>
          <w:rPr>
            <w:noProof/>
            <w:webHidden/>
          </w:rPr>
        </w:r>
        <w:r>
          <w:rPr>
            <w:noProof/>
            <w:webHidden/>
          </w:rPr>
          <w:fldChar w:fldCharType="separate"/>
        </w:r>
        <w:r>
          <w:rPr>
            <w:noProof/>
            <w:webHidden/>
          </w:rPr>
          <w:t>36</w:t>
        </w:r>
        <w:r>
          <w:rPr>
            <w:noProof/>
            <w:webHidden/>
          </w:rPr>
          <w:fldChar w:fldCharType="end"/>
        </w:r>
      </w:hyperlink>
    </w:p>
    <w:p w14:paraId="69319816" w14:textId="6DA8FA6D"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835" w:history="1">
        <w:r w:rsidRPr="007F7A51">
          <w:rPr>
            <w:rStyle w:val="Hyperlink"/>
            <w:noProof/>
          </w:rPr>
          <w:t>Individual Support</w:t>
        </w:r>
        <w:r>
          <w:rPr>
            <w:noProof/>
            <w:webHidden/>
          </w:rPr>
          <w:tab/>
        </w:r>
        <w:r>
          <w:rPr>
            <w:noProof/>
            <w:webHidden/>
          </w:rPr>
          <w:fldChar w:fldCharType="begin"/>
        </w:r>
        <w:r>
          <w:rPr>
            <w:noProof/>
            <w:webHidden/>
          </w:rPr>
          <w:instrText xml:space="preserve"> PAGEREF _Toc164866835 \h </w:instrText>
        </w:r>
        <w:r>
          <w:rPr>
            <w:noProof/>
            <w:webHidden/>
          </w:rPr>
        </w:r>
        <w:r>
          <w:rPr>
            <w:noProof/>
            <w:webHidden/>
          </w:rPr>
          <w:fldChar w:fldCharType="separate"/>
        </w:r>
        <w:r>
          <w:rPr>
            <w:noProof/>
            <w:webHidden/>
          </w:rPr>
          <w:t>36</w:t>
        </w:r>
        <w:r>
          <w:rPr>
            <w:noProof/>
            <w:webHidden/>
          </w:rPr>
          <w:fldChar w:fldCharType="end"/>
        </w:r>
      </w:hyperlink>
    </w:p>
    <w:p w14:paraId="2EA4652D" w14:textId="10B0F3D1" w:rsidR="00C07D93" w:rsidRDefault="00C07D93">
      <w:pPr>
        <w:pStyle w:val="TOC3"/>
        <w:tabs>
          <w:tab w:val="right" w:leader="dot" w:pos="9638"/>
        </w:tabs>
        <w:rPr>
          <w:rFonts w:eastAsiaTheme="minorEastAsia" w:cstheme="minorBidi"/>
          <w:i w:val="0"/>
          <w:iCs w:val="0"/>
          <w:noProof/>
          <w:kern w:val="2"/>
          <w:sz w:val="24"/>
          <w:szCs w:val="24"/>
          <w14:ligatures w14:val="standardContextual"/>
        </w:rPr>
      </w:pPr>
      <w:hyperlink w:anchor="_Toc164866836" w:history="1">
        <w:r w:rsidRPr="007F7A51">
          <w:rPr>
            <w:rStyle w:val="Hyperlink"/>
            <w:noProof/>
          </w:rPr>
          <w:t>Fundraising Events</w:t>
        </w:r>
        <w:r>
          <w:rPr>
            <w:noProof/>
            <w:webHidden/>
          </w:rPr>
          <w:tab/>
        </w:r>
        <w:r>
          <w:rPr>
            <w:noProof/>
            <w:webHidden/>
          </w:rPr>
          <w:fldChar w:fldCharType="begin"/>
        </w:r>
        <w:r>
          <w:rPr>
            <w:noProof/>
            <w:webHidden/>
          </w:rPr>
          <w:instrText xml:space="preserve"> PAGEREF _Toc164866836 \h </w:instrText>
        </w:r>
        <w:r>
          <w:rPr>
            <w:noProof/>
            <w:webHidden/>
          </w:rPr>
        </w:r>
        <w:r>
          <w:rPr>
            <w:noProof/>
            <w:webHidden/>
          </w:rPr>
          <w:fldChar w:fldCharType="separate"/>
        </w:r>
        <w:r>
          <w:rPr>
            <w:noProof/>
            <w:webHidden/>
          </w:rPr>
          <w:t>36</w:t>
        </w:r>
        <w:r>
          <w:rPr>
            <w:noProof/>
            <w:webHidden/>
          </w:rPr>
          <w:fldChar w:fldCharType="end"/>
        </w:r>
      </w:hyperlink>
    </w:p>
    <w:p w14:paraId="1BF70B20" w14:textId="3F20E771" w:rsidR="00473E52" w:rsidRPr="003A5B24" w:rsidRDefault="00C07D93" w:rsidP="003A5B24">
      <w:pPr>
        <w:sectPr w:rsidR="00473E52" w:rsidRPr="003A5B24" w:rsidSect="00D63EC3">
          <w:footerReference w:type="even" r:id="rId15"/>
          <w:footerReference w:type="default" r:id="rId16"/>
          <w:pgSz w:w="12240" w:h="15840" w:code="1"/>
          <w:pgMar w:top="720" w:right="1296" w:bottom="720" w:left="1296" w:header="720" w:footer="720" w:gutter="0"/>
          <w:pgNumType w:start="1"/>
          <w:cols w:space="720"/>
          <w:titlePg/>
          <w:docGrid w:linePitch="360"/>
        </w:sectPr>
      </w:pPr>
      <w:r>
        <w:fldChar w:fldCharType="end"/>
      </w:r>
    </w:p>
    <w:p w14:paraId="3B6781E2" w14:textId="498026F8" w:rsidR="654E6F28" w:rsidRDefault="654E6F28" w:rsidP="654E6F28">
      <w:pPr>
        <w:pStyle w:val="BodyText2"/>
        <w:sectPr w:rsidR="654E6F28" w:rsidSect="00473E52">
          <w:headerReference w:type="default" r:id="rId17"/>
          <w:type w:val="continuous"/>
          <w:pgSz w:w="12240" w:h="15840" w:code="1"/>
          <w:pgMar w:top="720" w:right="1296" w:bottom="720" w:left="1296" w:header="720" w:footer="720" w:gutter="0"/>
          <w:cols w:num="2" w:space="720"/>
          <w:docGrid w:linePitch="360"/>
        </w:sectPr>
      </w:pPr>
    </w:p>
    <w:p w14:paraId="158E79E5" w14:textId="64BCCB39" w:rsidR="00415774" w:rsidRPr="0010162D" w:rsidRDefault="3357B7A2" w:rsidP="00167928">
      <w:pPr>
        <w:pStyle w:val="Heading1"/>
        <w:jc w:val="left"/>
        <w:rPr>
          <w:rStyle w:val="IntenseReference"/>
          <w:rFonts w:ascii="Century Gothic" w:hAnsi="Century Gothic"/>
          <w:b w:val="0"/>
          <w:bCs w:val="0"/>
          <w:sz w:val="56"/>
          <w:szCs w:val="56"/>
        </w:rPr>
      </w:pPr>
      <w:bookmarkStart w:id="4" w:name="_Toc164866741"/>
      <w:r w:rsidRPr="0010162D">
        <w:rPr>
          <w:rStyle w:val="IntenseReference"/>
          <w:rFonts w:ascii="Century Gothic" w:hAnsi="Century Gothic"/>
          <w:b w:val="0"/>
          <w:bCs w:val="0"/>
          <w:sz w:val="56"/>
          <w:szCs w:val="56"/>
        </w:rPr>
        <w:t xml:space="preserve">Welcome </w:t>
      </w:r>
      <w:r w:rsidR="00FE6028" w:rsidRPr="0010162D">
        <w:rPr>
          <w:rStyle w:val="IntenseReference"/>
          <w:rFonts w:ascii="Century Gothic" w:hAnsi="Century Gothic"/>
          <w:b w:val="0"/>
          <w:bCs w:val="0"/>
          <w:sz w:val="56"/>
          <w:szCs w:val="56"/>
        </w:rPr>
        <w:t>&amp; Overview</w:t>
      </w:r>
      <w:bookmarkEnd w:id="4"/>
    </w:p>
    <w:p w14:paraId="4BEFA231" w14:textId="59F2A8BE" w:rsidR="654E6F28" w:rsidRDefault="654E6F28" w:rsidP="654E6F28"/>
    <w:p w14:paraId="7268D09B" w14:textId="4B8D49DB" w:rsidR="00415774" w:rsidRDefault="697EDADA" w:rsidP="654E6F28">
      <w:pPr>
        <w:pStyle w:val="BodyText2"/>
        <w:rPr>
          <w:rFonts w:ascii="Century Gothic" w:hAnsi="Century Gothic" w:cs="Arial"/>
          <w:b w:val="0"/>
          <w:sz w:val="20"/>
        </w:rPr>
      </w:pPr>
      <w:r w:rsidRPr="654E6F28">
        <w:rPr>
          <w:rFonts w:ascii="Century Gothic" w:hAnsi="Century Gothic" w:cs="Arial"/>
          <w:b w:val="0"/>
          <w:sz w:val="20"/>
        </w:rPr>
        <w:t xml:space="preserve">Welcome to Pike Market </w:t>
      </w:r>
      <w:bookmarkStart w:id="5" w:name="_Int_TZHKsQCg"/>
      <w:r w:rsidRPr="654E6F28">
        <w:rPr>
          <w:rFonts w:ascii="Century Gothic" w:hAnsi="Century Gothic" w:cs="Arial"/>
          <w:b w:val="0"/>
          <w:sz w:val="20"/>
        </w:rPr>
        <w:t>Child Care</w:t>
      </w:r>
      <w:bookmarkEnd w:id="5"/>
      <w:r w:rsidRPr="654E6F28">
        <w:rPr>
          <w:rFonts w:ascii="Century Gothic" w:hAnsi="Century Gothic" w:cs="Arial"/>
          <w:b w:val="0"/>
          <w:sz w:val="20"/>
        </w:rPr>
        <w:t xml:space="preserve"> and Preschool (PMCCP).  This family handbook describes our school from its philosophical foundation to its daily operations.  We encourage you to read it carefully and save it for future reference.  If any of your questions are not addressed in the handbook, please </w:t>
      </w:r>
      <w:r w:rsidR="2B3C507A" w:rsidRPr="654E6F28">
        <w:rPr>
          <w:rFonts w:ascii="Century Gothic" w:hAnsi="Century Gothic" w:cs="Arial"/>
          <w:b w:val="0"/>
          <w:sz w:val="20"/>
        </w:rPr>
        <w:t xml:space="preserve">let us know how we can help at </w:t>
      </w:r>
      <w:r w:rsidRPr="654E6F28">
        <w:rPr>
          <w:rFonts w:ascii="Century Gothic" w:hAnsi="Century Gothic" w:cs="Arial"/>
          <w:b w:val="0"/>
          <w:sz w:val="20"/>
        </w:rPr>
        <w:t>(206) 625-0842.</w:t>
      </w:r>
    </w:p>
    <w:p w14:paraId="3A17AECA" w14:textId="77777777" w:rsidR="00E460FA" w:rsidRDefault="00E460FA" w:rsidP="00E460FA">
      <w:pPr>
        <w:pStyle w:val="BodyText2"/>
        <w:rPr>
          <w:rFonts w:ascii="Century Gothic" w:hAnsi="Century Gothic" w:cs="Arial"/>
          <w:b w:val="0"/>
          <w:sz w:val="20"/>
        </w:rPr>
      </w:pPr>
    </w:p>
    <w:p w14:paraId="39994530" w14:textId="2E60B3A7" w:rsidR="00E460FA" w:rsidRDefault="00E460FA" w:rsidP="00E460FA">
      <w:pPr>
        <w:pStyle w:val="BodyText2"/>
        <w:rPr>
          <w:rFonts w:ascii="Century Gothic" w:hAnsi="Century Gothic" w:cs="Arial"/>
          <w:b w:val="0"/>
          <w:sz w:val="20"/>
        </w:rPr>
      </w:pPr>
      <w:r>
        <w:rPr>
          <w:rFonts w:ascii="Century Gothic" w:hAnsi="Century Gothic" w:cs="Arial"/>
          <w:b w:val="0"/>
          <w:sz w:val="20"/>
        </w:rPr>
        <w:t xml:space="preserve">PMCCP is a secular, non-profit organization licensed by the State of Washington/Department of Children and Youth Services (DCYF).  </w:t>
      </w:r>
    </w:p>
    <w:p w14:paraId="4800190E" w14:textId="77777777" w:rsidR="00E460FA" w:rsidRDefault="00E460FA" w:rsidP="00E460FA">
      <w:pPr>
        <w:pStyle w:val="BodyText2"/>
        <w:rPr>
          <w:rFonts w:ascii="Century Gothic" w:hAnsi="Century Gothic" w:cs="Arial"/>
          <w:b w:val="0"/>
          <w:sz w:val="20"/>
        </w:rPr>
      </w:pPr>
    </w:p>
    <w:p w14:paraId="46CE0707" w14:textId="15921FE5" w:rsidR="00E460FA" w:rsidRDefault="697EDADA" w:rsidP="26C14722">
      <w:pPr>
        <w:pStyle w:val="BodyText2"/>
        <w:rPr>
          <w:rFonts w:ascii="Century Gothic" w:hAnsi="Century Gothic" w:cs="Arial"/>
          <w:b w:val="0"/>
          <w:sz w:val="20"/>
        </w:rPr>
      </w:pPr>
      <w:r w:rsidRPr="26C14722">
        <w:rPr>
          <w:rFonts w:ascii="Century Gothic" w:hAnsi="Century Gothic" w:cs="Arial"/>
          <w:b w:val="0"/>
          <w:sz w:val="20"/>
        </w:rPr>
        <w:t xml:space="preserve">PMCCP is open from </w:t>
      </w:r>
      <w:r w:rsidR="008247A0">
        <w:rPr>
          <w:rFonts w:ascii="Century Gothic" w:hAnsi="Century Gothic" w:cs="Arial"/>
          <w:b w:val="0"/>
          <w:sz w:val="20"/>
        </w:rPr>
        <w:t xml:space="preserve">7:45 </w:t>
      </w:r>
      <w:r w:rsidRPr="26C14722">
        <w:rPr>
          <w:rFonts w:ascii="Century Gothic" w:hAnsi="Century Gothic" w:cs="Arial"/>
          <w:b w:val="0"/>
          <w:sz w:val="20"/>
        </w:rPr>
        <w:t xml:space="preserve">am to </w:t>
      </w:r>
      <w:r w:rsidR="79DBDEF3" w:rsidRPr="26C14722">
        <w:rPr>
          <w:rFonts w:ascii="Century Gothic" w:hAnsi="Century Gothic" w:cs="Arial"/>
          <w:b w:val="0"/>
          <w:sz w:val="20"/>
        </w:rPr>
        <w:t>5</w:t>
      </w:r>
      <w:r w:rsidRPr="26C14722">
        <w:rPr>
          <w:rFonts w:ascii="Century Gothic" w:hAnsi="Century Gothic" w:cs="Arial"/>
          <w:b w:val="0"/>
          <w:sz w:val="20"/>
        </w:rPr>
        <w:t>:</w:t>
      </w:r>
      <w:r w:rsidR="008247A0">
        <w:rPr>
          <w:rFonts w:ascii="Century Gothic" w:hAnsi="Century Gothic" w:cs="Arial"/>
          <w:b w:val="0"/>
          <w:sz w:val="20"/>
        </w:rPr>
        <w:t>45</w:t>
      </w:r>
      <w:r w:rsidRPr="26C14722">
        <w:rPr>
          <w:rFonts w:ascii="Century Gothic" w:hAnsi="Century Gothic" w:cs="Arial"/>
          <w:b w:val="0"/>
          <w:sz w:val="20"/>
        </w:rPr>
        <w:t xml:space="preserve"> pm, Monday through Friday for children aged 3 months through five years.  Diverse children, families, and staff are welcomed at PMCCP.  </w:t>
      </w:r>
    </w:p>
    <w:p w14:paraId="68F06252" w14:textId="77777777" w:rsidR="00E460FA" w:rsidRDefault="00E460FA" w:rsidP="00E460FA">
      <w:pPr>
        <w:pStyle w:val="BodyText2"/>
        <w:rPr>
          <w:rFonts w:ascii="Century Gothic" w:hAnsi="Century Gothic" w:cs="Arial"/>
          <w:b w:val="0"/>
          <w:sz w:val="20"/>
        </w:rPr>
      </w:pPr>
    </w:p>
    <w:p w14:paraId="68F8C844" w14:textId="12509C2B" w:rsidR="00E460FA" w:rsidRPr="00E460FA" w:rsidRDefault="20F0C46C" w:rsidP="654E6F28">
      <w:pPr>
        <w:pStyle w:val="BodyText2"/>
        <w:rPr>
          <w:rFonts w:ascii="Century Gothic" w:hAnsi="Century Gothic" w:cs="Arial"/>
          <w:b w:val="0"/>
          <w:sz w:val="20"/>
        </w:rPr>
      </w:pPr>
      <w:r w:rsidRPr="654E6F28">
        <w:rPr>
          <w:rFonts w:ascii="Century Gothic" w:hAnsi="Century Gothic" w:cs="Arial"/>
          <w:b w:val="0"/>
          <w:sz w:val="20"/>
        </w:rPr>
        <w:t>PMCCP is governed by a Board of Directors, composed of staff, parents, and volunteers from the greater community.</w:t>
      </w:r>
      <w:r w:rsidR="00E460FA" w:rsidRPr="654E6F28">
        <w:rPr>
          <w:rFonts w:ascii="Century Gothic" w:hAnsi="Century Gothic" w:cs="Arial"/>
          <w:b w:val="0"/>
          <w:sz w:val="20"/>
        </w:rPr>
        <w:t xml:space="preserve">  Board meetings are held mont</w:t>
      </w:r>
      <w:r w:rsidR="006B7531" w:rsidRPr="654E6F28">
        <w:rPr>
          <w:rFonts w:ascii="Century Gothic" w:hAnsi="Century Gothic" w:cs="Arial"/>
          <w:b w:val="0"/>
          <w:sz w:val="20"/>
        </w:rPr>
        <w:t>h</w:t>
      </w:r>
      <w:r w:rsidR="00E460FA" w:rsidRPr="654E6F28">
        <w:rPr>
          <w:rFonts w:ascii="Century Gothic" w:hAnsi="Century Gothic" w:cs="Arial"/>
          <w:b w:val="0"/>
          <w:sz w:val="20"/>
        </w:rPr>
        <w:t xml:space="preserve">ly and interested parents are welcome to inquire.  Please direct your questions to the Executive Director.  </w:t>
      </w:r>
    </w:p>
    <w:p w14:paraId="41FA55F8" w14:textId="0474CE32" w:rsidR="000E5533" w:rsidRDefault="000E5533" w:rsidP="00AA50F8">
      <w:pPr>
        <w:tabs>
          <w:tab w:val="center" w:pos="4680"/>
          <w:tab w:val="right" w:pos="9000"/>
        </w:tabs>
        <w:rPr>
          <w:rFonts w:ascii="Century Gothic" w:hAnsi="Century Gothic" w:cs="Arial"/>
          <w:b/>
          <w:sz w:val="28"/>
          <w:szCs w:val="28"/>
        </w:rPr>
      </w:pPr>
    </w:p>
    <w:p w14:paraId="5925E401" w14:textId="3FAFAAD5" w:rsidR="003710A4" w:rsidRPr="001D6E72" w:rsidRDefault="00FD122E" w:rsidP="654E6F28">
      <w:pPr>
        <w:pStyle w:val="Heading3"/>
        <w:shd w:val="clear" w:color="auto" w:fill="D9E2F3"/>
      </w:pPr>
      <w:bookmarkStart w:id="6" w:name="_Toc164866742"/>
      <w:r>
        <w:t>Our Mission</w:t>
      </w:r>
      <w:bookmarkEnd w:id="6"/>
    </w:p>
    <w:p w14:paraId="1DA8DB9F" w14:textId="5DD7D865" w:rsidR="003710A4" w:rsidRDefault="003710A4" w:rsidP="00490FC6">
      <w:pPr>
        <w:contextualSpacing/>
        <w:rPr>
          <w:rFonts w:ascii="Century Gothic" w:hAnsi="Century Gothic"/>
          <w:color w:val="000000"/>
          <w:sz w:val="22"/>
          <w:szCs w:val="22"/>
        </w:rPr>
      </w:pPr>
      <w:r w:rsidRPr="00FE66E1">
        <w:rPr>
          <w:rFonts w:ascii="Century Gothic" w:hAnsi="Century Gothic"/>
          <w:color w:val="000000"/>
          <w:sz w:val="22"/>
          <w:szCs w:val="22"/>
        </w:rPr>
        <w:t>Pike Market Child Care and Preschool (PMCCP) provides access to high-quality child care and early learning to all families regardless of income.</w:t>
      </w:r>
    </w:p>
    <w:p w14:paraId="2948E72A" w14:textId="77777777" w:rsidR="00490FC6" w:rsidRPr="00FE66E1" w:rsidRDefault="00490FC6" w:rsidP="00490FC6">
      <w:pPr>
        <w:contextualSpacing/>
        <w:rPr>
          <w:rFonts w:ascii="Century Gothic" w:hAnsi="Century Gothic"/>
          <w:color w:val="000000"/>
          <w:sz w:val="22"/>
          <w:szCs w:val="22"/>
        </w:rPr>
      </w:pPr>
    </w:p>
    <w:p w14:paraId="3E8A1FC2" w14:textId="3A608E81" w:rsidR="00F4383B" w:rsidRPr="00B00CAF" w:rsidRDefault="00FD122E" w:rsidP="654E6F28">
      <w:pPr>
        <w:pStyle w:val="Heading3"/>
        <w:shd w:val="clear" w:color="auto" w:fill="D9E2F3"/>
      </w:pPr>
      <w:bookmarkStart w:id="7" w:name="_Toc164866743"/>
      <w:r>
        <w:t>Our Vision</w:t>
      </w:r>
      <w:bookmarkEnd w:id="7"/>
    </w:p>
    <w:p w14:paraId="2EDD1339" w14:textId="4904219B" w:rsidR="00F4383B" w:rsidRPr="00F4383B" w:rsidRDefault="00F4383B" w:rsidP="00F4383B">
      <w:pPr>
        <w:rPr>
          <w:rFonts w:ascii="Century Gothic" w:hAnsi="Century Gothic" w:cs="Arial"/>
          <w:color w:val="000000" w:themeColor="text1"/>
          <w:sz w:val="22"/>
          <w:szCs w:val="22"/>
        </w:rPr>
      </w:pPr>
      <w:r w:rsidRPr="00F4383B">
        <w:rPr>
          <w:rFonts w:ascii="Century Gothic" w:hAnsi="Century Gothic" w:cs="Arial"/>
          <w:color w:val="000000" w:themeColor="text1"/>
          <w:sz w:val="22"/>
          <w:szCs w:val="22"/>
        </w:rPr>
        <w:t xml:space="preserve">The vision of PMCCP (Pike Market Child Care and Preschool) is to provide an environment where students, families and educators/staff feel validated, </w:t>
      </w:r>
      <w:proofErr w:type="gramStart"/>
      <w:r w:rsidRPr="00F4383B">
        <w:rPr>
          <w:rFonts w:ascii="Century Gothic" w:hAnsi="Century Gothic" w:cs="Arial"/>
          <w:color w:val="000000" w:themeColor="text1"/>
          <w:sz w:val="22"/>
          <w:szCs w:val="22"/>
        </w:rPr>
        <w:t>valued</w:t>
      </w:r>
      <w:proofErr w:type="gramEnd"/>
      <w:r w:rsidRPr="00F4383B">
        <w:rPr>
          <w:rFonts w:ascii="Century Gothic" w:hAnsi="Century Gothic" w:cs="Arial"/>
          <w:color w:val="000000" w:themeColor="text1"/>
          <w:sz w:val="22"/>
          <w:szCs w:val="22"/>
        </w:rPr>
        <w:t xml:space="preserve"> and visible in our learning community.</w:t>
      </w:r>
    </w:p>
    <w:p w14:paraId="72372F12" w14:textId="77777777" w:rsidR="00F4383B" w:rsidRPr="001854BB" w:rsidRDefault="00F4383B" w:rsidP="00F4383B">
      <w:pPr>
        <w:rPr>
          <w:rFonts w:ascii="Century Gothic" w:hAnsi="Century Gothic" w:cs="Arial"/>
          <w:color w:val="002060"/>
          <w:sz w:val="22"/>
          <w:szCs w:val="22"/>
        </w:rPr>
      </w:pPr>
    </w:p>
    <w:p w14:paraId="4A15BCAD" w14:textId="44055C76" w:rsidR="00F4383B" w:rsidRPr="00F4383B" w:rsidRDefault="14D283CB" w:rsidP="00F4383B">
      <w:pPr>
        <w:rPr>
          <w:rFonts w:ascii="Century Gothic" w:hAnsi="Century Gothic" w:cs="Arial"/>
          <w:color w:val="000000" w:themeColor="text1"/>
          <w:sz w:val="22"/>
          <w:szCs w:val="22"/>
        </w:rPr>
      </w:pPr>
      <w:r w:rsidRPr="26C14722">
        <w:rPr>
          <w:rFonts w:ascii="Century Gothic" w:hAnsi="Century Gothic" w:cs="Arial"/>
          <w:b/>
          <w:bCs/>
          <w:i/>
          <w:iCs/>
          <w:color w:val="002060"/>
          <w:sz w:val="22"/>
          <w:szCs w:val="22"/>
        </w:rPr>
        <w:t>Children</w:t>
      </w:r>
      <w:r w:rsidRPr="26C14722">
        <w:rPr>
          <w:rFonts w:ascii="Century Gothic" w:hAnsi="Century Gothic" w:cs="Arial"/>
          <w:color w:val="002060"/>
          <w:sz w:val="22"/>
          <w:szCs w:val="22"/>
        </w:rPr>
        <w:t xml:space="preserve"> </w:t>
      </w:r>
      <w:r w:rsidRPr="26C14722">
        <w:rPr>
          <w:rFonts w:ascii="Century Gothic" w:hAnsi="Century Gothic" w:cs="Arial"/>
          <w:color w:val="000000" w:themeColor="text1"/>
          <w:sz w:val="22"/>
          <w:szCs w:val="22"/>
        </w:rPr>
        <w:t>are regarded as capable, competent learners</w:t>
      </w:r>
      <w:r w:rsidR="49FF4520" w:rsidRPr="26C14722">
        <w:rPr>
          <w:rFonts w:ascii="Century Gothic" w:hAnsi="Century Gothic" w:cs="Arial"/>
          <w:color w:val="000000" w:themeColor="text1"/>
          <w:sz w:val="22"/>
          <w:szCs w:val="22"/>
        </w:rPr>
        <w:t xml:space="preserve"> </w:t>
      </w:r>
      <w:r w:rsidRPr="26C14722">
        <w:rPr>
          <w:rFonts w:ascii="Century Gothic" w:hAnsi="Century Gothic" w:cs="Arial"/>
          <w:color w:val="000000" w:themeColor="text1"/>
          <w:sz w:val="22"/>
          <w:szCs w:val="22"/>
        </w:rPr>
        <w:t>at every age and stage of development.    PMCCP offers a culturally relevant, child-centered curriculum that</w:t>
      </w:r>
      <w:r w:rsidR="7C6D6150" w:rsidRPr="26C14722">
        <w:rPr>
          <w:rFonts w:ascii="Century Gothic" w:hAnsi="Century Gothic" w:cs="Arial"/>
          <w:color w:val="000000" w:themeColor="text1"/>
          <w:sz w:val="22"/>
          <w:szCs w:val="22"/>
        </w:rPr>
        <w:t xml:space="preserve"> encourages whole child development and</w:t>
      </w:r>
      <w:r w:rsidRPr="26C14722">
        <w:rPr>
          <w:rFonts w:ascii="Century Gothic" w:hAnsi="Century Gothic" w:cs="Arial"/>
          <w:color w:val="000000" w:themeColor="text1"/>
          <w:sz w:val="22"/>
          <w:szCs w:val="22"/>
        </w:rPr>
        <w:t xml:space="preserve"> is inclusive of children’s diverse and unique learning styles.  </w:t>
      </w:r>
      <w:r w:rsidR="7B05C306" w:rsidRPr="26C14722">
        <w:rPr>
          <w:rFonts w:ascii="Century Gothic" w:hAnsi="Century Gothic" w:cs="Arial"/>
          <w:color w:val="000000" w:themeColor="text1"/>
          <w:sz w:val="22"/>
          <w:szCs w:val="22"/>
        </w:rPr>
        <w:t>C</w:t>
      </w:r>
      <w:r w:rsidRPr="26C14722">
        <w:rPr>
          <w:rFonts w:ascii="Century Gothic" w:hAnsi="Century Gothic" w:cs="Arial"/>
          <w:color w:val="000000" w:themeColor="text1"/>
          <w:sz w:val="22"/>
          <w:szCs w:val="22"/>
        </w:rPr>
        <w:t xml:space="preserve">hildren </w:t>
      </w:r>
      <w:r w:rsidR="453A8598" w:rsidRPr="26C14722">
        <w:rPr>
          <w:rFonts w:ascii="Century Gothic" w:hAnsi="Century Gothic" w:cs="Arial"/>
          <w:color w:val="000000" w:themeColor="text1"/>
          <w:sz w:val="22"/>
          <w:szCs w:val="22"/>
        </w:rPr>
        <w:t xml:space="preserve">are offered responsive care and rich interactions </w:t>
      </w:r>
      <w:r w:rsidR="2810F1FF" w:rsidRPr="26C14722">
        <w:rPr>
          <w:rFonts w:ascii="Century Gothic" w:hAnsi="Century Gothic" w:cs="Arial"/>
          <w:color w:val="000000" w:themeColor="text1"/>
          <w:sz w:val="22"/>
          <w:szCs w:val="22"/>
        </w:rPr>
        <w:t>and supported in building relationships.</w:t>
      </w:r>
      <w:r w:rsidRPr="26C14722">
        <w:rPr>
          <w:rFonts w:ascii="Century Gothic" w:hAnsi="Century Gothic" w:cs="Arial"/>
          <w:color w:val="000000" w:themeColor="text1"/>
          <w:sz w:val="22"/>
          <w:szCs w:val="22"/>
        </w:rPr>
        <w:t xml:space="preserve">   </w:t>
      </w:r>
    </w:p>
    <w:p w14:paraId="3EF40B7E" w14:textId="3A63020F" w:rsidR="00F4383B" w:rsidRPr="00F4383B" w:rsidRDefault="00F4383B" w:rsidP="00F4383B">
      <w:pPr>
        <w:spacing w:before="100" w:beforeAutospacing="1" w:after="100" w:afterAutospacing="1"/>
        <w:rPr>
          <w:rFonts w:ascii="Century Gothic" w:hAnsi="Century Gothic" w:cs="Arial"/>
          <w:sz w:val="22"/>
          <w:szCs w:val="22"/>
        </w:rPr>
      </w:pPr>
      <w:r w:rsidRPr="00CA6B75">
        <w:rPr>
          <w:rFonts w:ascii="Century Gothic" w:hAnsi="Century Gothic" w:cs="Arial"/>
          <w:b/>
          <w:bCs/>
          <w:i/>
          <w:color w:val="002060"/>
          <w:sz w:val="22"/>
          <w:szCs w:val="22"/>
        </w:rPr>
        <w:t>Educators and staff</w:t>
      </w:r>
      <w:r w:rsidRPr="00CA6B75">
        <w:rPr>
          <w:rFonts w:ascii="Century Gothic" w:hAnsi="Century Gothic" w:cs="Arial"/>
          <w:color w:val="002060"/>
          <w:sz w:val="22"/>
          <w:szCs w:val="22"/>
        </w:rPr>
        <w:t xml:space="preserve"> </w:t>
      </w:r>
      <w:r w:rsidRPr="00F4383B">
        <w:rPr>
          <w:rFonts w:ascii="Century Gothic" w:hAnsi="Century Gothic" w:cs="Arial"/>
          <w:color w:val="000000" w:themeColor="text1"/>
          <w:sz w:val="22"/>
          <w:szCs w:val="22"/>
        </w:rPr>
        <w:t xml:space="preserve">are </w:t>
      </w:r>
      <w:r w:rsidRPr="00F4383B">
        <w:rPr>
          <w:rFonts w:ascii="Century Gothic" w:hAnsi="Century Gothic" w:cs="Arial"/>
          <w:sz w:val="22"/>
          <w:szCs w:val="22"/>
        </w:rPr>
        <w:t>regarded as facilitators of children's learning</w:t>
      </w:r>
      <w:r w:rsidR="00857FA9">
        <w:rPr>
          <w:rFonts w:ascii="Century Gothic" w:hAnsi="Century Gothic" w:cs="Arial"/>
          <w:sz w:val="22"/>
          <w:szCs w:val="22"/>
        </w:rPr>
        <w:t>.</w:t>
      </w:r>
      <w:r w:rsidRPr="00F4383B">
        <w:rPr>
          <w:rFonts w:ascii="Century Gothic" w:hAnsi="Century Gothic" w:cs="Arial"/>
          <w:sz w:val="22"/>
          <w:szCs w:val="22"/>
        </w:rPr>
        <w:t xml:space="preserve"> </w:t>
      </w:r>
      <w:r w:rsidRPr="00F4383B">
        <w:rPr>
          <w:rFonts w:ascii="Century Gothic" w:hAnsi="Century Gothic" w:cs="Arial"/>
          <w:color w:val="000000" w:themeColor="text1"/>
          <w:sz w:val="22"/>
          <w:szCs w:val="22"/>
        </w:rPr>
        <w:t>They are masters of play; harnessing opportunities that promote love, learning and social justice.</w:t>
      </w:r>
      <w:r w:rsidRPr="00F4383B">
        <w:rPr>
          <w:rFonts w:ascii="Century Gothic" w:hAnsi="Century Gothic" w:cs="Arial"/>
          <w:sz w:val="22"/>
          <w:szCs w:val="22"/>
        </w:rPr>
        <w:t xml:space="preserve"> </w:t>
      </w:r>
      <w:r w:rsidRPr="00F4383B">
        <w:rPr>
          <w:rFonts w:ascii="Century Gothic" w:hAnsi="Century Gothic" w:cs="Arial"/>
          <w:color w:val="000000" w:themeColor="text1"/>
          <w:sz w:val="22"/>
          <w:szCs w:val="22"/>
        </w:rPr>
        <w:t>Educators and Staff receive continuous staff development promoting effective teaching strategies using an emergent, child-centered curriculum that promotes the individual potential of each student.  </w:t>
      </w:r>
    </w:p>
    <w:p w14:paraId="4E51C3D9" w14:textId="3369C807" w:rsidR="00490FC6" w:rsidRPr="00F4383B" w:rsidRDefault="00F4383B" w:rsidP="00F4383B">
      <w:pPr>
        <w:spacing w:before="100" w:beforeAutospacing="1" w:after="100" w:afterAutospacing="1"/>
        <w:contextualSpacing/>
        <w:rPr>
          <w:rFonts w:ascii="Century Gothic" w:hAnsi="Century Gothic"/>
          <w:color w:val="000000"/>
          <w:sz w:val="22"/>
          <w:szCs w:val="22"/>
        </w:rPr>
      </w:pPr>
      <w:r w:rsidRPr="00CA6B75">
        <w:rPr>
          <w:rFonts w:ascii="Century Gothic" w:hAnsi="Century Gothic" w:cs="Arial"/>
          <w:b/>
          <w:bCs/>
          <w:i/>
          <w:color w:val="002060"/>
          <w:sz w:val="22"/>
          <w:szCs w:val="22"/>
        </w:rPr>
        <w:t>Families</w:t>
      </w:r>
      <w:r w:rsidRPr="00F4383B">
        <w:rPr>
          <w:rFonts w:ascii="Century Gothic" w:hAnsi="Century Gothic" w:cs="Arial"/>
          <w:color w:val="000000" w:themeColor="text1"/>
          <w:sz w:val="22"/>
          <w:szCs w:val="22"/>
        </w:rPr>
        <w:t xml:space="preserve"> are seen as the child’s first teacher and active partners in their child’s early education.  Families in our program </w:t>
      </w:r>
      <w:proofErr w:type="gramStart"/>
      <w:r w:rsidRPr="00F4383B">
        <w:rPr>
          <w:rFonts w:ascii="Century Gothic" w:hAnsi="Century Gothic" w:cs="Arial"/>
          <w:color w:val="000000" w:themeColor="text1"/>
          <w:sz w:val="22"/>
          <w:szCs w:val="22"/>
        </w:rPr>
        <w:t>have the opportunity to</w:t>
      </w:r>
      <w:proofErr w:type="gramEnd"/>
      <w:r w:rsidRPr="00F4383B">
        <w:rPr>
          <w:rFonts w:ascii="Century Gothic" w:hAnsi="Century Gothic" w:cs="Arial"/>
          <w:color w:val="000000" w:themeColor="text1"/>
          <w:sz w:val="22"/>
          <w:szCs w:val="22"/>
        </w:rPr>
        <w:t xml:space="preserve"> work, job search or go to school confident with the knowledge that their children are safe, healthy and happy.   Families in our program also have access to resources that provide support and stability.</w:t>
      </w:r>
    </w:p>
    <w:p w14:paraId="67E1BA63" w14:textId="77777777" w:rsidR="00F4383B" w:rsidRPr="00FE66E1" w:rsidRDefault="00F4383B" w:rsidP="00490FC6">
      <w:pPr>
        <w:spacing w:before="100" w:beforeAutospacing="1" w:after="100" w:afterAutospacing="1"/>
        <w:contextualSpacing/>
        <w:rPr>
          <w:rFonts w:ascii="Century Gothic" w:hAnsi="Century Gothic"/>
          <w:color w:val="000000"/>
          <w:sz w:val="22"/>
          <w:szCs w:val="22"/>
        </w:rPr>
      </w:pPr>
    </w:p>
    <w:p w14:paraId="6DA104B0" w14:textId="740CD719" w:rsidR="003710A4" w:rsidRPr="001D6E72" w:rsidRDefault="00FD122E" w:rsidP="654E6F28">
      <w:pPr>
        <w:pStyle w:val="Heading3"/>
        <w:shd w:val="clear" w:color="auto" w:fill="D9E2F3"/>
      </w:pPr>
      <w:bookmarkStart w:id="8" w:name="_Toc164866744"/>
      <w:r>
        <w:t>Our Core Values</w:t>
      </w:r>
      <w:bookmarkEnd w:id="8"/>
    </w:p>
    <w:p w14:paraId="553DC2AE" w14:textId="33906468" w:rsidR="003710A4" w:rsidRPr="00CA6B75" w:rsidRDefault="628993B6" w:rsidP="26C14722">
      <w:pPr>
        <w:spacing w:before="100" w:beforeAutospacing="1" w:after="100" w:afterAutospacing="1"/>
        <w:jc w:val="center"/>
        <w:rPr>
          <w:rFonts w:ascii="Century Gothic" w:hAnsi="Century Gothic"/>
          <w:b/>
          <w:bCs/>
          <w:i/>
          <w:iCs/>
          <w:color w:val="000000"/>
          <w:sz w:val="22"/>
          <w:szCs w:val="22"/>
        </w:rPr>
      </w:pPr>
      <w:r w:rsidRPr="654E6F28">
        <w:rPr>
          <w:rFonts w:ascii="Century Gothic" w:hAnsi="Century Gothic"/>
          <w:b/>
          <w:bCs/>
          <w:i/>
          <w:iCs/>
          <w:color w:val="000000" w:themeColor="text1"/>
          <w:sz w:val="22"/>
          <w:szCs w:val="22"/>
        </w:rPr>
        <w:t>Equity – Love – Community –</w:t>
      </w:r>
      <w:r w:rsidR="7BFD2899" w:rsidRPr="654E6F28">
        <w:rPr>
          <w:rFonts w:ascii="Century Gothic" w:hAnsi="Century Gothic"/>
          <w:b/>
          <w:bCs/>
          <w:i/>
          <w:iCs/>
          <w:color w:val="000000" w:themeColor="text1"/>
          <w:sz w:val="22"/>
          <w:szCs w:val="22"/>
        </w:rPr>
        <w:t xml:space="preserve"> </w:t>
      </w:r>
      <w:r w:rsidRPr="654E6F28">
        <w:rPr>
          <w:rFonts w:ascii="Century Gothic" w:hAnsi="Century Gothic"/>
          <w:b/>
          <w:bCs/>
          <w:i/>
          <w:iCs/>
          <w:color w:val="000000" w:themeColor="text1"/>
          <w:sz w:val="22"/>
          <w:szCs w:val="22"/>
        </w:rPr>
        <w:t>Learning Through Play – Joy</w:t>
      </w:r>
    </w:p>
    <w:p w14:paraId="57DD8013" w14:textId="77777777" w:rsidR="008165C7" w:rsidRDefault="008165C7" w:rsidP="654E6F28">
      <w:pPr>
        <w:pStyle w:val="Title"/>
        <w:rPr>
          <w:rFonts w:ascii="Century Gothic" w:hAnsi="Century Gothic"/>
        </w:rPr>
      </w:pPr>
    </w:p>
    <w:p w14:paraId="7D1AABE6" w14:textId="7D94FDE7" w:rsidR="0093115D" w:rsidRPr="0010162D" w:rsidRDefault="3A7850C3" w:rsidP="00FE6028">
      <w:pPr>
        <w:pStyle w:val="Heading1"/>
        <w:jc w:val="left"/>
        <w:rPr>
          <w:rFonts w:ascii="Century Gothic" w:hAnsi="Century Gothic"/>
          <w:color w:val="709FDB" w:themeColor="text2" w:themeTint="80"/>
          <w:sz w:val="56"/>
          <w:szCs w:val="56"/>
        </w:rPr>
      </w:pPr>
      <w:bookmarkStart w:id="9" w:name="_Toc164866745"/>
      <w:r w:rsidRPr="0010162D">
        <w:rPr>
          <w:rFonts w:ascii="Century Gothic" w:hAnsi="Century Gothic"/>
          <w:color w:val="709FDB" w:themeColor="text2" w:themeTint="80"/>
          <w:sz w:val="56"/>
          <w:szCs w:val="56"/>
        </w:rPr>
        <w:t>Philosophy and Curriculum</w:t>
      </w:r>
      <w:bookmarkEnd w:id="9"/>
    </w:p>
    <w:p w14:paraId="0F86A3EB" w14:textId="3AD44C59" w:rsidR="000E5533" w:rsidRPr="001D6E72" w:rsidRDefault="00F60D91" w:rsidP="654E6F28">
      <w:pPr>
        <w:pStyle w:val="Heading3"/>
        <w:shd w:val="clear" w:color="auto" w:fill="D9E2F3"/>
      </w:pPr>
      <w:bookmarkStart w:id="10" w:name="_Toc164866746"/>
      <w:r>
        <w:t>Our Philosophy</w:t>
      </w:r>
      <w:r w:rsidR="003710A4">
        <w:t xml:space="preserve"> on Early Learning</w:t>
      </w:r>
      <w:bookmarkEnd w:id="10"/>
    </w:p>
    <w:p w14:paraId="744C6AA4" w14:textId="77777777" w:rsidR="003710A4" w:rsidRPr="008165C7" w:rsidRDefault="003710A4" w:rsidP="00AA50F8">
      <w:pPr>
        <w:rPr>
          <w:rFonts w:ascii="Century Gothic" w:hAnsi="Century Gothic" w:cs="Arial"/>
        </w:rPr>
      </w:pPr>
    </w:p>
    <w:p w14:paraId="3B4B345B" w14:textId="69DF5D2F" w:rsidR="00083443" w:rsidRPr="008165C7" w:rsidRDefault="04525456" w:rsidP="26C14722">
      <w:pPr>
        <w:rPr>
          <w:rFonts w:ascii="Century Gothic" w:hAnsi="Century Gothic" w:cs="Arial"/>
          <w:sz w:val="21"/>
          <w:szCs w:val="21"/>
        </w:rPr>
      </w:pPr>
      <w:r w:rsidRPr="008165C7">
        <w:rPr>
          <w:rFonts w:ascii="Century Gothic" w:hAnsi="Century Gothic" w:cs="Arial"/>
          <w:sz w:val="21"/>
          <w:szCs w:val="21"/>
        </w:rPr>
        <w:t xml:space="preserve">Relationships are at the center of our school. </w:t>
      </w:r>
      <w:r w:rsidR="1C304BC4" w:rsidRPr="008165C7">
        <w:rPr>
          <w:rFonts w:ascii="Century Gothic" w:hAnsi="Century Gothic" w:cs="Arial"/>
          <w:sz w:val="21"/>
          <w:szCs w:val="21"/>
        </w:rPr>
        <w:t>We work to ens</w:t>
      </w:r>
      <w:r w:rsidRPr="008165C7">
        <w:rPr>
          <w:rFonts w:ascii="Century Gothic" w:hAnsi="Century Gothic" w:cs="Arial"/>
          <w:sz w:val="21"/>
          <w:szCs w:val="21"/>
        </w:rPr>
        <w:t>ure th</w:t>
      </w:r>
      <w:r w:rsidR="7B031816" w:rsidRPr="008165C7">
        <w:rPr>
          <w:rFonts w:ascii="Century Gothic" w:hAnsi="Century Gothic" w:cs="Arial"/>
          <w:sz w:val="21"/>
          <w:szCs w:val="21"/>
        </w:rPr>
        <w:t xml:space="preserve">at </w:t>
      </w:r>
      <w:r w:rsidRPr="008165C7">
        <w:rPr>
          <w:rFonts w:ascii="Century Gothic" w:hAnsi="Century Gothic" w:cs="Arial"/>
          <w:sz w:val="21"/>
          <w:szCs w:val="21"/>
        </w:rPr>
        <w:t>each child, staff person</w:t>
      </w:r>
      <w:r w:rsidR="628993B6" w:rsidRPr="008165C7">
        <w:rPr>
          <w:rFonts w:ascii="Century Gothic" w:hAnsi="Century Gothic" w:cs="Arial"/>
          <w:sz w:val="21"/>
          <w:szCs w:val="21"/>
        </w:rPr>
        <w:t>,</w:t>
      </w:r>
      <w:r w:rsidRPr="008165C7">
        <w:rPr>
          <w:rFonts w:ascii="Century Gothic" w:hAnsi="Century Gothic" w:cs="Arial"/>
          <w:sz w:val="21"/>
          <w:szCs w:val="21"/>
        </w:rPr>
        <w:t xml:space="preserve"> and family member is respected.  We are intentional in providing an environment that is safe, inviting, challenging and full of wonder for children to develop socially, emotionally, and physically. </w:t>
      </w:r>
      <w:r w:rsidR="2190906D" w:rsidRPr="008165C7">
        <w:rPr>
          <w:rFonts w:ascii="Century Gothic" w:hAnsi="Century Gothic" w:cs="Arial"/>
          <w:sz w:val="21"/>
          <w:szCs w:val="21"/>
        </w:rPr>
        <w:t>We believe that all children are full of remarkable capabilities and have a right to a childhood filled with play, exploration, and excitement about learning.</w:t>
      </w:r>
      <w:r w:rsidRPr="008165C7">
        <w:rPr>
          <w:rFonts w:ascii="Century Gothic" w:hAnsi="Century Gothic" w:cs="Arial"/>
          <w:sz w:val="21"/>
          <w:szCs w:val="21"/>
        </w:rPr>
        <w:t xml:space="preserve"> </w:t>
      </w:r>
    </w:p>
    <w:p w14:paraId="4F24538F" w14:textId="77777777" w:rsidR="00083443" w:rsidRPr="008165C7" w:rsidRDefault="00083443" w:rsidP="00AA50F8">
      <w:pPr>
        <w:rPr>
          <w:rFonts w:ascii="Century Gothic" w:hAnsi="Century Gothic" w:cs="Arial"/>
          <w:sz w:val="21"/>
          <w:szCs w:val="21"/>
        </w:rPr>
      </w:pPr>
    </w:p>
    <w:p w14:paraId="7192CEEB" w14:textId="3DE8DB76" w:rsidR="00083443" w:rsidRPr="008165C7" w:rsidRDefault="1C304BC4" w:rsidP="00AA50F8">
      <w:pPr>
        <w:rPr>
          <w:rFonts w:ascii="Century Gothic" w:hAnsi="Century Gothic" w:cs="Arial"/>
          <w:sz w:val="21"/>
          <w:szCs w:val="21"/>
        </w:rPr>
      </w:pPr>
      <w:r w:rsidRPr="008165C7">
        <w:rPr>
          <w:rFonts w:ascii="Century Gothic" w:hAnsi="Century Gothic" w:cs="Arial"/>
          <w:sz w:val="21"/>
          <w:szCs w:val="21"/>
        </w:rPr>
        <w:t xml:space="preserve">We believe that children learn best when the curriculum is child-centered, play-based, and emergent based on their interests and passions.  We also believe that by thoughtfully planning social experiences, activities, environments, and teacher-child interactions we facilitate children’s success in kindergarten and beyond.   </w:t>
      </w:r>
    </w:p>
    <w:p w14:paraId="43BAFA5E" w14:textId="463F6393" w:rsidR="26C14722" w:rsidRPr="008165C7" w:rsidRDefault="26C14722" w:rsidP="26C14722">
      <w:pPr>
        <w:rPr>
          <w:rFonts w:ascii="Century Gothic" w:hAnsi="Century Gothic" w:cs="Arial"/>
          <w:sz w:val="21"/>
          <w:szCs w:val="21"/>
        </w:rPr>
      </w:pPr>
    </w:p>
    <w:p w14:paraId="28190C00" w14:textId="62F3AFC2" w:rsidR="00083443" w:rsidRPr="008165C7" w:rsidRDefault="1C304BC4" w:rsidP="00AA50F8">
      <w:pPr>
        <w:rPr>
          <w:rFonts w:ascii="Century Gothic" w:hAnsi="Century Gothic" w:cs="Arial"/>
          <w:sz w:val="21"/>
          <w:szCs w:val="21"/>
        </w:rPr>
      </w:pPr>
      <w:r w:rsidRPr="008165C7">
        <w:rPr>
          <w:rFonts w:ascii="Century Gothic" w:hAnsi="Century Gothic" w:cs="Arial"/>
          <w:sz w:val="21"/>
          <w:szCs w:val="21"/>
        </w:rPr>
        <w:t>We see children as creative and highly capable of complex learning</w:t>
      </w:r>
      <w:r w:rsidR="462EE832" w:rsidRPr="008165C7">
        <w:rPr>
          <w:rFonts w:ascii="Century Gothic" w:hAnsi="Century Gothic" w:cs="Arial"/>
          <w:sz w:val="21"/>
          <w:szCs w:val="21"/>
        </w:rPr>
        <w:t>.</w:t>
      </w:r>
      <w:r w:rsidRPr="008165C7">
        <w:rPr>
          <w:rFonts w:ascii="Century Gothic" w:hAnsi="Century Gothic" w:cs="Arial"/>
          <w:sz w:val="21"/>
          <w:szCs w:val="21"/>
        </w:rPr>
        <w:t xml:space="preserve"> We build our curriculum around their questions and pursuits and the skill they are trying to master.  We pay close attention to cultivating their self-esteem and their dispositions toward learning, risk-taking, socialization and problem-solving.</w:t>
      </w:r>
    </w:p>
    <w:p w14:paraId="63EE34F0" w14:textId="77777777" w:rsidR="00083443" w:rsidRPr="008165C7" w:rsidRDefault="00083443" w:rsidP="00AA50F8">
      <w:pPr>
        <w:rPr>
          <w:rFonts w:ascii="Century Gothic" w:hAnsi="Century Gothic" w:cs="Arial"/>
          <w:sz w:val="21"/>
          <w:szCs w:val="21"/>
        </w:rPr>
      </w:pPr>
    </w:p>
    <w:p w14:paraId="1D7698C2" w14:textId="256FC13B" w:rsidR="26C14722" w:rsidRPr="008165C7" w:rsidRDefault="00083443" w:rsidP="26C14722">
      <w:pPr>
        <w:rPr>
          <w:rFonts w:ascii="Century Gothic" w:hAnsi="Century Gothic" w:cs="Arial"/>
          <w:sz w:val="21"/>
          <w:szCs w:val="21"/>
        </w:rPr>
      </w:pPr>
      <w:r w:rsidRPr="008165C7">
        <w:rPr>
          <w:rFonts w:ascii="Century Gothic" w:hAnsi="Century Gothic" w:cs="Arial"/>
          <w:sz w:val="21"/>
          <w:szCs w:val="21"/>
        </w:rPr>
        <w:t>We implement anti-bias practices and emphasize the value of diversity that does not stereotype, trivialize, or objectify.  We seek a team approach in caregiving and teaching and strive for collaboration with families and the Market community.  Our staff value children as important members of families, cultures</w:t>
      </w:r>
      <w:r w:rsidR="006B7531" w:rsidRPr="008165C7">
        <w:rPr>
          <w:rFonts w:ascii="Century Gothic" w:hAnsi="Century Gothic" w:cs="Arial"/>
          <w:sz w:val="21"/>
          <w:szCs w:val="21"/>
        </w:rPr>
        <w:t>,</w:t>
      </w:r>
      <w:r w:rsidRPr="008165C7">
        <w:rPr>
          <w:rFonts w:ascii="Century Gothic" w:hAnsi="Century Gothic" w:cs="Arial"/>
          <w:sz w:val="21"/>
          <w:szCs w:val="21"/>
        </w:rPr>
        <w:t xml:space="preserve"> and communities.  </w:t>
      </w:r>
    </w:p>
    <w:p w14:paraId="1AAE224B" w14:textId="77777777" w:rsidR="008165C7" w:rsidRDefault="008165C7" w:rsidP="26C14722">
      <w:pPr>
        <w:rPr>
          <w:rFonts w:ascii="Century Gothic" w:hAnsi="Century Gothic" w:cs="Arial"/>
          <w:sz w:val="22"/>
          <w:szCs w:val="22"/>
        </w:rPr>
      </w:pPr>
    </w:p>
    <w:p w14:paraId="19A65BA2" w14:textId="698E6F7F" w:rsidR="00515E9B" w:rsidRPr="001D6E72" w:rsidRDefault="00515E9B" w:rsidP="654E6F28">
      <w:pPr>
        <w:pStyle w:val="Heading3"/>
        <w:shd w:val="clear" w:color="auto" w:fill="D9E2F3"/>
      </w:pPr>
      <w:bookmarkStart w:id="11" w:name="_Toc164866747"/>
      <w:r>
        <w:t>Anti-Bias Education</w:t>
      </w:r>
      <w:bookmarkEnd w:id="11"/>
    </w:p>
    <w:p w14:paraId="0FCC14C2" w14:textId="77777777" w:rsidR="00515E9B" w:rsidRPr="008165C7" w:rsidRDefault="00515E9B" w:rsidP="00515E9B">
      <w:pPr>
        <w:rPr>
          <w:rFonts w:ascii="Century Gothic" w:hAnsi="Century Gothic" w:cs="Arial"/>
        </w:rPr>
      </w:pPr>
    </w:p>
    <w:p w14:paraId="4923FC38" w14:textId="5C046DBF" w:rsidR="00515E9B" w:rsidRPr="008165C7" w:rsidRDefault="52091229" w:rsidP="26C14722">
      <w:pPr>
        <w:rPr>
          <w:rFonts w:ascii="Century Gothic" w:hAnsi="Century Gothic" w:cs="Arial"/>
          <w:sz w:val="21"/>
          <w:szCs w:val="21"/>
        </w:rPr>
      </w:pPr>
      <w:r w:rsidRPr="008165C7">
        <w:rPr>
          <w:rFonts w:ascii="Century Gothic" w:hAnsi="Century Gothic" w:cs="Arial"/>
          <w:sz w:val="21"/>
          <w:szCs w:val="21"/>
        </w:rPr>
        <w:t xml:space="preserve">Because bias and prejudice harm all children, anti-bias theories and methods are integrated throughout daily classroom life.  </w:t>
      </w:r>
    </w:p>
    <w:p w14:paraId="6DA2C182" w14:textId="6FFCF2EA" w:rsidR="00515E9B" w:rsidRPr="008165C7" w:rsidRDefault="00515E9B" w:rsidP="26C14722">
      <w:pPr>
        <w:rPr>
          <w:rFonts w:ascii="Century Gothic" w:hAnsi="Century Gothic" w:cs="Arial"/>
          <w:sz w:val="21"/>
          <w:szCs w:val="21"/>
        </w:rPr>
      </w:pPr>
    </w:p>
    <w:p w14:paraId="51F282F5" w14:textId="4AED792F" w:rsidR="00515E9B" w:rsidRPr="008165C7" w:rsidRDefault="52091229" w:rsidP="00515E9B">
      <w:pPr>
        <w:rPr>
          <w:rFonts w:ascii="Century Gothic" w:hAnsi="Century Gothic" w:cs="Arial"/>
          <w:sz w:val="21"/>
          <w:szCs w:val="21"/>
        </w:rPr>
      </w:pPr>
      <w:r w:rsidRPr="008165C7">
        <w:rPr>
          <w:rFonts w:ascii="Century Gothic" w:hAnsi="Century Gothic" w:cs="Arial"/>
          <w:sz w:val="21"/>
          <w:szCs w:val="21"/>
        </w:rPr>
        <w:t xml:space="preserve">Anti-bias education has four core goals, each of which applies to children of all backgrounds and influences. Each goal interacts and builds on the other three.  Together, they provide a safe, supportive learning community for all children.  Effective anti-bias education is possible when all four goals are addressed. </w:t>
      </w:r>
    </w:p>
    <w:p w14:paraId="3128A698" w14:textId="09EC64F9" w:rsidR="26C14722" w:rsidRPr="008165C7" w:rsidRDefault="26C14722" w:rsidP="26C14722">
      <w:pPr>
        <w:rPr>
          <w:rFonts w:ascii="Century Gothic" w:hAnsi="Century Gothic" w:cs="Arial"/>
          <w:sz w:val="21"/>
          <w:szCs w:val="21"/>
        </w:rPr>
      </w:pPr>
    </w:p>
    <w:p w14:paraId="3AE184BF" w14:textId="685158E3" w:rsidR="00515E9B" w:rsidRPr="008165C7" w:rsidRDefault="52091229" w:rsidP="26C14722">
      <w:pPr>
        <w:widowControl w:val="0"/>
        <w:suppressAutoHyphens/>
        <w:rPr>
          <w:rFonts w:ascii="Century Gothic" w:hAnsi="Century Gothic" w:cs="Arial"/>
          <w:b/>
          <w:bCs/>
          <w:i/>
          <w:iCs/>
          <w:sz w:val="21"/>
          <w:szCs w:val="21"/>
        </w:rPr>
      </w:pPr>
      <w:r w:rsidRPr="008165C7">
        <w:rPr>
          <w:rFonts w:ascii="Century Gothic" w:hAnsi="Century Gothic" w:cs="Arial"/>
          <w:b/>
          <w:bCs/>
          <w:i/>
          <w:iCs/>
          <w:sz w:val="21"/>
          <w:szCs w:val="21"/>
        </w:rPr>
        <w:t>*The four core goals of the Anti-Bias Curriculum:</w:t>
      </w:r>
    </w:p>
    <w:p w14:paraId="57AEFC42" w14:textId="05E4C232" w:rsidR="26C14722" w:rsidRPr="008165C7" w:rsidRDefault="26C14722" w:rsidP="26C14722">
      <w:pPr>
        <w:rPr>
          <w:rFonts w:ascii="Century Gothic" w:hAnsi="Century Gothic" w:cs="Arial"/>
          <w:b/>
          <w:bCs/>
          <w:i/>
          <w:iCs/>
          <w:sz w:val="21"/>
          <w:szCs w:val="21"/>
        </w:rPr>
      </w:pPr>
    </w:p>
    <w:p w14:paraId="78AE7816" w14:textId="1246AD1C" w:rsidR="00515E9B" w:rsidRPr="008165C7" w:rsidRDefault="00515E9B" w:rsidP="00FE66E1">
      <w:pPr>
        <w:widowControl w:val="0"/>
        <w:suppressAutoHyphens/>
        <w:ind w:left="1440" w:hanging="1296"/>
        <w:rPr>
          <w:rFonts w:ascii="Century Gothic" w:hAnsi="Century Gothic" w:cs="Arial"/>
          <w:sz w:val="21"/>
          <w:szCs w:val="21"/>
        </w:rPr>
      </w:pPr>
      <w:r w:rsidRPr="008165C7">
        <w:rPr>
          <w:rFonts w:ascii="Century Gothic" w:hAnsi="Century Gothic" w:cs="Arial"/>
          <w:b/>
          <w:bCs/>
          <w:sz w:val="21"/>
          <w:szCs w:val="21"/>
        </w:rPr>
        <w:t>Goal 1:</w:t>
      </w:r>
      <w:r w:rsidRPr="008165C7">
        <w:rPr>
          <w:rFonts w:ascii="Century Gothic" w:hAnsi="Century Gothic" w:cs="Arial"/>
          <w:sz w:val="21"/>
          <w:szCs w:val="21"/>
        </w:rPr>
        <w:tab/>
        <w:t>Each child will demonstrate self-awareness, confidence, family pride, and positive social identities.</w:t>
      </w:r>
    </w:p>
    <w:p w14:paraId="5841E8FD" w14:textId="537E3D30" w:rsidR="00515E9B" w:rsidRPr="008165C7" w:rsidRDefault="00515E9B" w:rsidP="00FE66E1">
      <w:pPr>
        <w:widowControl w:val="0"/>
        <w:suppressAutoHyphens/>
        <w:ind w:left="1440" w:hanging="1296"/>
        <w:rPr>
          <w:rFonts w:ascii="Century Gothic" w:hAnsi="Century Gothic" w:cs="Arial"/>
          <w:sz w:val="21"/>
          <w:szCs w:val="21"/>
        </w:rPr>
      </w:pPr>
      <w:r w:rsidRPr="008165C7">
        <w:rPr>
          <w:rFonts w:ascii="Century Gothic" w:hAnsi="Century Gothic" w:cs="Arial"/>
          <w:b/>
          <w:bCs/>
          <w:sz w:val="21"/>
          <w:szCs w:val="21"/>
        </w:rPr>
        <w:t>Goal 2:</w:t>
      </w:r>
      <w:r w:rsidRPr="008165C7">
        <w:rPr>
          <w:rFonts w:ascii="Century Gothic" w:hAnsi="Century Gothic" w:cs="Arial"/>
          <w:sz w:val="21"/>
          <w:szCs w:val="21"/>
        </w:rPr>
        <w:tab/>
        <w:t>Each child will express comfort &amp; joy with human diversity; accurate language for human differences; and deep, caring human connections.</w:t>
      </w:r>
    </w:p>
    <w:p w14:paraId="73941BA2" w14:textId="4CED53F0" w:rsidR="00515E9B" w:rsidRPr="008165C7" w:rsidRDefault="00515E9B" w:rsidP="006B7531">
      <w:pPr>
        <w:widowControl w:val="0"/>
        <w:suppressAutoHyphens/>
        <w:ind w:left="1440" w:hanging="1296"/>
        <w:rPr>
          <w:rFonts w:ascii="Century Gothic" w:hAnsi="Century Gothic" w:cs="Arial"/>
          <w:sz w:val="21"/>
          <w:szCs w:val="21"/>
        </w:rPr>
      </w:pPr>
      <w:r w:rsidRPr="008165C7">
        <w:rPr>
          <w:rFonts w:ascii="Century Gothic" w:hAnsi="Century Gothic" w:cs="Arial"/>
          <w:b/>
          <w:bCs/>
          <w:sz w:val="21"/>
          <w:szCs w:val="21"/>
        </w:rPr>
        <w:t>Goal 3:</w:t>
      </w:r>
      <w:r w:rsidRPr="008165C7">
        <w:rPr>
          <w:rFonts w:ascii="Century Gothic" w:hAnsi="Century Gothic" w:cs="Arial"/>
          <w:sz w:val="21"/>
          <w:szCs w:val="21"/>
        </w:rPr>
        <w:tab/>
        <w:t xml:space="preserve">Each child will increasingly recognize unfairness, have </w:t>
      </w:r>
      <w:r w:rsidR="006B7531" w:rsidRPr="008165C7">
        <w:rPr>
          <w:rFonts w:ascii="Century Gothic" w:hAnsi="Century Gothic" w:cs="Arial"/>
          <w:sz w:val="21"/>
          <w:szCs w:val="21"/>
        </w:rPr>
        <w:t xml:space="preserve">the </w:t>
      </w:r>
      <w:r w:rsidRPr="008165C7">
        <w:rPr>
          <w:rFonts w:ascii="Century Gothic" w:hAnsi="Century Gothic" w:cs="Arial"/>
          <w:sz w:val="21"/>
          <w:szCs w:val="21"/>
        </w:rPr>
        <w:t>language to describe unfairness, and understand that unfairness hurts.</w:t>
      </w:r>
    </w:p>
    <w:p w14:paraId="13F4FB02" w14:textId="7703906A" w:rsidR="00515E9B" w:rsidRPr="008165C7" w:rsidRDefault="00515E9B" w:rsidP="00FE66E1">
      <w:pPr>
        <w:widowControl w:val="0"/>
        <w:suppressAutoHyphens/>
        <w:ind w:left="1440" w:hanging="1296"/>
        <w:rPr>
          <w:rFonts w:ascii="Century Gothic" w:hAnsi="Century Gothic" w:cs="Arial"/>
          <w:sz w:val="21"/>
          <w:szCs w:val="21"/>
        </w:rPr>
      </w:pPr>
      <w:r w:rsidRPr="008165C7">
        <w:rPr>
          <w:rFonts w:ascii="Century Gothic" w:hAnsi="Century Gothic" w:cs="Arial"/>
          <w:b/>
          <w:bCs/>
          <w:sz w:val="21"/>
          <w:szCs w:val="21"/>
        </w:rPr>
        <w:t>Goal 4:</w:t>
      </w:r>
      <w:r w:rsidRPr="008165C7">
        <w:rPr>
          <w:rFonts w:ascii="Century Gothic" w:hAnsi="Century Gothic" w:cs="Arial"/>
          <w:sz w:val="21"/>
          <w:szCs w:val="21"/>
        </w:rPr>
        <w:t xml:space="preserve"> </w:t>
      </w:r>
      <w:r w:rsidRPr="008165C7">
        <w:rPr>
          <w:rFonts w:ascii="Century Gothic" w:hAnsi="Century Gothic" w:cs="Arial"/>
          <w:sz w:val="21"/>
          <w:szCs w:val="21"/>
        </w:rPr>
        <w:tab/>
        <w:t xml:space="preserve">Each child will demonstrate empowerment and the skills to act, with others or alone, against prejudice and/or discriminatory </w:t>
      </w:r>
      <w:proofErr w:type="gramStart"/>
      <w:r w:rsidRPr="008165C7">
        <w:rPr>
          <w:rFonts w:ascii="Century Gothic" w:hAnsi="Century Gothic" w:cs="Arial"/>
          <w:sz w:val="21"/>
          <w:szCs w:val="21"/>
        </w:rPr>
        <w:t>actions.*</w:t>
      </w:r>
      <w:proofErr w:type="gramEnd"/>
    </w:p>
    <w:p w14:paraId="384E3798" w14:textId="77777777" w:rsidR="00515E9B" w:rsidRPr="008165C7" w:rsidRDefault="00515E9B" w:rsidP="00515E9B">
      <w:pPr>
        <w:ind w:left="144"/>
        <w:rPr>
          <w:rFonts w:ascii="Century Gothic" w:hAnsi="Century Gothic" w:cs="Arial"/>
          <w:sz w:val="21"/>
          <w:szCs w:val="21"/>
        </w:rPr>
      </w:pPr>
    </w:p>
    <w:p w14:paraId="2BB7A114" w14:textId="02A8B579" w:rsidR="00515E9B" w:rsidRPr="008165C7" w:rsidRDefault="52091229" w:rsidP="00515E9B">
      <w:pPr>
        <w:pStyle w:val="BodyText"/>
        <w:rPr>
          <w:rFonts w:ascii="Century Gothic" w:hAnsi="Century Gothic" w:cs="Arial"/>
          <w:sz w:val="21"/>
          <w:szCs w:val="21"/>
        </w:rPr>
      </w:pPr>
      <w:r w:rsidRPr="008165C7">
        <w:rPr>
          <w:rFonts w:ascii="Century Gothic" w:hAnsi="Century Gothic" w:cs="Arial"/>
          <w:sz w:val="21"/>
          <w:szCs w:val="21"/>
        </w:rPr>
        <w:t>We believe that purposeful work towards these goals will provide children with the attitudes, knowledge</w:t>
      </w:r>
      <w:r w:rsidR="052E9AB2" w:rsidRPr="008165C7">
        <w:rPr>
          <w:rFonts w:ascii="Century Gothic" w:hAnsi="Century Gothic" w:cs="Arial"/>
          <w:sz w:val="21"/>
          <w:szCs w:val="21"/>
        </w:rPr>
        <w:t>,</w:t>
      </w:r>
      <w:r w:rsidRPr="008165C7">
        <w:rPr>
          <w:rFonts w:ascii="Century Gothic" w:hAnsi="Century Gothic" w:cs="Arial"/>
          <w:sz w:val="21"/>
          <w:szCs w:val="21"/>
        </w:rPr>
        <w:t xml:space="preserve"> and skills necessary for effective living in an increasingly complex and diverse society.  </w:t>
      </w:r>
      <w:r w:rsidR="160C4876" w:rsidRPr="008165C7">
        <w:rPr>
          <w:rFonts w:ascii="Century Gothic" w:hAnsi="Century Gothic" w:cs="Arial"/>
          <w:sz w:val="21"/>
          <w:szCs w:val="21"/>
        </w:rPr>
        <w:t xml:space="preserve">Anti-bias work is </w:t>
      </w:r>
      <w:r w:rsidR="160C4876" w:rsidRPr="008165C7">
        <w:rPr>
          <w:rFonts w:ascii="Century Gothic" w:hAnsi="Century Gothic" w:cs="Arial"/>
          <w:sz w:val="21"/>
          <w:szCs w:val="21"/>
        </w:rPr>
        <w:lastRenderedPageBreak/>
        <w:t>challenging and requires commitment from staff and parents to examine and confront the biases in ourselves and in our work with children.</w:t>
      </w:r>
      <w:r w:rsidRPr="008165C7">
        <w:rPr>
          <w:rFonts w:ascii="Century Gothic" w:hAnsi="Century Gothic" w:cs="Arial"/>
          <w:sz w:val="21"/>
          <w:szCs w:val="21"/>
        </w:rPr>
        <w:t xml:space="preserve">  </w:t>
      </w:r>
    </w:p>
    <w:p w14:paraId="61727DBC" w14:textId="56A9EF8A" w:rsidR="00515E9B" w:rsidRPr="008165C7" w:rsidRDefault="257D223A" w:rsidP="008165C7">
      <w:pPr>
        <w:pStyle w:val="BodyText"/>
        <w:rPr>
          <w:rFonts w:ascii="Century Gothic" w:hAnsi="Century Gothic" w:cs="Arial"/>
          <w:sz w:val="18"/>
          <w:szCs w:val="18"/>
        </w:rPr>
      </w:pPr>
      <w:r w:rsidRPr="008165C7">
        <w:rPr>
          <w:rFonts w:ascii="Century Gothic" w:hAnsi="Century Gothic" w:cs="Arial"/>
          <w:sz w:val="21"/>
          <w:szCs w:val="21"/>
        </w:rPr>
        <w:t>*</w:t>
      </w:r>
      <w:proofErr w:type="spellStart"/>
      <w:r w:rsidRPr="008165C7">
        <w:rPr>
          <w:rFonts w:ascii="Century Gothic" w:hAnsi="Century Gothic" w:cs="Arial"/>
          <w:sz w:val="21"/>
          <w:szCs w:val="21"/>
        </w:rPr>
        <w:t>Derman</w:t>
      </w:r>
      <w:proofErr w:type="spellEnd"/>
      <w:r w:rsidRPr="008165C7">
        <w:rPr>
          <w:rFonts w:ascii="Century Gothic" w:hAnsi="Century Gothic" w:cs="Arial"/>
          <w:sz w:val="21"/>
          <w:szCs w:val="21"/>
        </w:rPr>
        <w:t>-Sparks, L &amp; Olsen Edwards, J (2010). Anti-Bias Curriculum. Washington, D.C. NAEYC</w:t>
      </w:r>
      <w:r w:rsidRPr="26C14722">
        <w:rPr>
          <w:rFonts w:ascii="Century Gothic" w:hAnsi="Century Gothic" w:cs="Arial"/>
        </w:rPr>
        <w:t>.</w:t>
      </w:r>
    </w:p>
    <w:p w14:paraId="12780D23" w14:textId="5230A0D5" w:rsidR="008E26CA" w:rsidRPr="00B00CAF" w:rsidRDefault="2972C3C5" w:rsidP="654E6F28">
      <w:pPr>
        <w:pStyle w:val="Heading3"/>
        <w:shd w:val="clear" w:color="auto" w:fill="D9E2F3"/>
      </w:pPr>
      <w:bookmarkStart w:id="12" w:name="_Toc164866748"/>
      <w:r>
        <w:t xml:space="preserve">Vision </w:t>
      </w:r>
      <w:r w:rsidR="250D633D">
        <w:t>for</w:t>
      </w:r>
      <w:r>
        <w:t xml:space="preserve"> Anti-Bias Education</w:t>
      </w:r>
      <w:bookmarkEnd w:id="12"/>
    </w:p>
    <w:p w14:paraId="7312719B" w14:textId="77777777" w:rsidR="008165C7" w:rsidRDefault="008165C7" w:rsidP="00AA50F8">
      <w:pPr>
        <w:rPr>
          <w:rFonts w:ascii="Century Gothic" w:hAnsi="Century Gothic" w:cs="Arial"/>
          <w:sz w:val="22"/>
          <w:szCs w:val="22"/>
        </w:rPr>
      </w:pPr>
    </w:p>
    <w:p w14:paraId="4179A126" w14:textId="1DD442C6" w:rsidR="008E26CA" w:rsidRDefault="008E26CA" w:rsidP="00AA50F8">
      <w:pPr>
        <w:rPr>
          <w:rFonts w:ascii="Century Gothic" w:hAnsi="Century Gothic" w:cs="Arial"/>
          <w:sz w:val="22"/>
          <w:szCs w:val="22"/>
        </w:rPr>
      </w:pPr>
      <w:r w:rsidRPr="654E6F28">
        <w:rPr>
          <w:rFonts w:ascii="Century Gothic" w:hAnsi="Century Gothic" w:cs="Arial"/>
          <w:sz w:val="22"/>
          <w:szCs w:val="22"/>
        </w:rPr>
        <w:t xml:space="preserve">The heart of anti-bias work is a vision of a world in which all children </w:t>
      </w:r>
      <w:r w:rsidR="5A9391E9" w:rsidRPr="654E6F28">
        <w:rPr>
          <w:rFonts w:ascii="Century Gothic" w:hAnsi="Century Gothic" w:cs="Arial"/>
          <w:sz w:val="22"/>
          <w:szCs w:val="22"/>
        </w:rPr>
        <w:t>can</w:t>
      </w:r>
      <w:r w:rsidRPr="654E6F28">
        <w:rPr>
          <w:rFonts w:ascii="Century Gothic" w:hAnsi="Century Gothic" w:cs="Arial"/>
          <w:sz w:val="22"/>
          <w:szCs w:val="22"/>
        </w:rPr>
        <w:t xml:space="preserve"> reach their greatest potential, and each child’s particular abilities and gifts are able to flourish.</w:t>
      </w:r>
    </w:p>
    <w:p w14:paraId="63CCD00B" w14:textId="77777777" w:rsidR="008E26CA" w:rsidRDefault="008E26CA" w:rsidP="00AA50F8">
      <w:pPr>
        <w:rPr>
          <w:rFonts w:ascii="Century Gothic" w:hAnsi="Century Gothic" w:cs="Arial"/>
          <w:sz w:val="22"/>
          <w:szCs w:val="22"/>
        </w:rPr>
      </w:pPr>
    </w:p>
    <w:p w14:paraId="75C23685" w14:textId="3872C237" w:rsidR="008E26CA" w:rsidRPr="008E26CA" w:rsidRDefault="008E26CA" w:rsidP="00AA50F8">
      <w:pPr>
        <w:rPr>
          <w:rFonts w:ascii="Century Gothic" w:hAnsi="Century Gothic" w:cs="Arial"/>
          <w:i/>
          <w:iCs/>
          <w:sz w:val="22"/>
          <w:szCs w:val="22"/>
        </w:rPr>
      </w:pPr>
      <w:r w:rsidRPr="008E26CA">
        <w:rPr>
          <w:rFonts w:ascii="Century Gothic" w:hAnsi="Century Gothic" w:cs="Arial"/>
          <w:i/>
          <w:iCs/>
          <w:sz w:val="22"/>
          <w:szCs w:val="22"/>
        </w:rPr>
        <w:t xml:space="preserve">In this </w:t>
      </w:r>
      <w:r w:rsidR="00CA6B75">
        <w:rPr>
          <w:rFonts w:ascii="Century Gothic" w:hAnsi="Century Gothic" w:cs="Arial"/>
          <w:i/>
          <w:iCs/>
          <w:sz w:val="22"/>
          <w:szCs w:val="22"/>
        </w:rPr>
        <w:t>vision</w:t>
      </w:r>
      <w:r w:rsidRPr="008E26CA">
        <w:rPr>
          <w:rFonts w:ascii="Century Gothic" w:hAnsi="Century Gothic" w:cs="Arial"/>
          <w:i/>
          <w:iCs/>
          <w:sz w:val="22"/>
          <w:szCs w:val="22"/>
        </w:rPr>
        <w:t>:</w:t>
      </w:r>
    </w:p>
    <w:p w14:paraId="2F07E38C" w14:textId="5CB12EB3" w:rsidR="008E26CA" w:rsidRDefault="008E26CA" w:rsidP="00AA50F8">
      <w:pPr>
        <w:rPr>
          <w:rFonts w:ascii="Century Gothic" w:hAnsi="Century Gothic" w:cs="Arial"/>
          <w:sz w:val="22"/>
          <w:szCs w:val="22"/>
        </w:rPr>
      </w:pPr>
    </w:p>
    <w:p w14:paraId="145975C0" w14:textId="43E8BC2A" w:rsidR="008E26CA" w:rsidRPr="008E26CA" w:rsidRDefault="008E26CA" w:rsidP="0096282B">
      <w:pPr>
        <w:pStyle w:val="ListParagraph"/>
        <w:numPr>
          <w:ilvl w:val="0"/>
          <w:numId w:val="14"/>
        </w:numPr>
        <w:rPr>
          <w:rFonts w:ascii="Century Gothic" w:hAnsi="Century Gothic" w:cs="Arial"/>
          <w:sz w:val="22"/>
          <w:szCs w:val="22"/>
        </w:rPr>
      </w:pPr>
      <w:r w:rsidRPr="008E26CA">
        <w:rPr>
          <w:rFonts w:ascii="Century Gothic" w:hAnsi="Century Gothic" w:cs="Arial"/>
          <w:sz w:val="22"/>
          <w:szCs w:val="22"/>
        </w:rPr>
        <w:t>All children, families, and staff have a sense of belonging and experience affirmation of their identities and cultural ways of being.</w:t>
      </w:r>
    </w:p>
    <w:p w14:paraId="69B03F03" w14:textId="6E432C56" w:rsidR="008E26CA" w:rsidRPr="008E26CA" w:rsidRDefault="008E26CA" w:rsidP="0096282B">
      <w:pPr>
        <w:pStyle w:val="ListParagraph"/>
        <w:numPr>
          <w:ilvl w:val="0"/>
          <w:numId w:val="14"/>
        </w:numPr>
        <w:rPr>
          <w:rFonts w:ascii="Century Gothic" w:hAnsi="Century Gothic" w:cs="Arial"/>
          <w:sz w:val="22"/>
          <w:szCs w:val="22"/>
        </w:rPr>
      </w:pPr>
      <w:r w:rsidRPr="008E26CA">
        <w:rPr>
          <w:rFonts w:ascii="Century Gothic" w:hAnsi="Century Gothic" w:cs="Arial"/>
          <w:sz w:val="22"/>
          <w:szCs w:val="22"/>
        </w:rPr>
        <w:t>All children have access to and participate in the education they need to become successful, contributing members of society.</w:t>
      </w:r>
    </w:p>
    <w:p w14:paraId="0ED00200" w14:textId="4E3CA06F" w:rsidR="008E26CA" w:rsidRPr="008E26CA" w:rsidRDefault="008E26CA" w:rsidP="0096282B">
      <w:pPr>
        <w:pStyle w:val="ListParagraph"/>
        <w:numPr>
          <w:ilvl w:val="0"/>
          <w:numId w:val="14"/>
        </w:numPr>
        <w:rPr>
          <w:rFonts w:ascii="Century Gothic" w:hAnsi="Century Gothic" w:cs="Arial"/>
          <w:sz w:val="22"/>
          <w:szCs w:val="22"/>
        </w:rPr>
      </w:pPr>
      <w:r w:rsidRPr="008E26CA">
        <w:rPr>
          <w:rFonts w:ascii="Century Gothic" w:hAnsi="Century Gothic" w:cs="Arial"/>
          <w:sz w:val="22"/>
          <w:szCs w:val="22"/>
        </w:rPr>
        <w:t>The educational process engages all members of the program or school in joyful learning.</w:t>
      </w:r>
    </w:p>
    <w:p w14:paraId="06E39786" w14:textId="12596987" w:rsidR="008E26CA" w:rsidRPr="008E26CA" w:rsidRDefault="008E26CA" w:rsidP="0096282B">
      <w:pPr>
        <w:pStyle w:val="ListParagraph"/>
        <w:numPr>
          <w:ilvl w:val="0"/>
          <w:numId w:val="14"/>
        </w:numPr>
        <w:rPr>
          <w:rFonts w:ascii="Century Gothic" w:hAnsi="Century Gothic" w:cs="Arial"/>
          <w:sz w:val="22"/>
          <w:szCs w:val="22"/>
        </w:rPr>
      </w:pPr>
      <w:r w:rsidRPr="008E26CA">
        <w:rPr>
          <w:rFonts w:ascii="Century Gothic" w:hAnsi="Century Gothic" w:cs="Arial"/>
          <w:sz w:val="22"/>
          <w:szCs w:val="22"/>
        </w:rPr>
        <w:t xml:space="preserve">Children and adults know how to </w:t>
      </w:r>
      <w:r w:rsidR="00CB65E5" w:rsidRPr="008E26CA">
        <w:rPr>
          <w:rFonts w:ascii="Century Gothic" w:hAnsi="Century Gothic" w:cs="Arial"/>
          <w:sz w:val="22"/>
          <w:szCs w:val="22"/>
        </w:rPr>
        <w:t>live, learn, and work together in diverse and inclusive environments respectfully and easily</w:t>
      </w:r>
      <w:r w:rsidRPr="008E26CA">
        <w:rPr>
          <w:rFonts w:ascii="Century Gothic" w:hAnsi="Century Gothic" w:cs="Arial"/>
          <w:sz w:val="22"/>
          <w:szCs w:val="22"/>
        </w:rPr>
        <w:t>.</w:t>
      </w:r>
    </w:p>
    <w:p w14:paraId="307C7E1E" w14:textId="70D45134" w:rsidR="008E26CA" w:rsidRPr="008E26CA" w:rsidRDefault="008E26CA" w:rsidP="0096282B">
      <w:pPr>
        <w:pStyle w:val="ListParagraph"/>
        <w:numPr>
          <w:ilvl w:val="0"/>
          <w:numId w:val="14"/>
        </w:numPr>
        <w:rPr>
          <w:rFonts w:ascii="Century Gothic" w:hAnsi="Century Gothic" w:cs="Arial"/>
          <w:sz w:val="22"/>
          <w:szCs w:val="22"/>
        </w:rPr>
      </w:pPr>
      <w:r w:rsidRPr="008E26CA">
        <w:rPr>
          <w:rFonts w:ascii="Century Gothic" w:hAnsi="Century Gothic" w:cs="Arial"/>
          <w:sz w:val="22"/>
          <w:szCs w:val="22"/>
        </w:rPr>
        <w:t>All families have the resources they need to fully nurture their children.</w:t>
      </w:r>
    </w:p>
    <w:p w14:paraId="1C3C236A" w14:textId="1C03DF0F" w:rsidR="008E26CA" w:rsidRPr="008E26CA" w:rsidRDefault="008E26CA" w:rsidP="0096282B">
      <w:pPr>
        <w:pStyle w:val="ListParagraph"/>
        <w:numPr>
          <w:ilvl w:val="0"/>
          <w:numId w:val="14"/>
        </w:numPr>
        <w:rPr>
          <w:rFonts w:ascii="Century Gothic" w:hAnsi="Century Gothic" w:cs="Arial"/>
          <w:sz w:val="22"/>
          <w:szCs w:val="22"/>
        </w:rPr>
      </w:pPr>
      <w:r w:rsidRPr="008E26CA">
        <w:rPr>
          <w:rFonts w:ascii="Century Gothic" w:hAnsi="Century Gothic" w:cs="Arial"/>
          <w:sz w:val="22"/>
          <w:szCs w:val="22"/>
        </w:rPr>
        <w:t>All children and families live in safe, peaceful, healthy, comfortable housing and neighborhoods.</w:t>
      </w:r>
    </w:p>
    <w:p w14:paraId="6F8886A9" w14:textId="77777777" w:rsidR="008E26CA" w:rsidRDefault="008E26CA" w:rsidP="00AA50F8">
      <w:pPr>
        <w:rPr>
          <w:rFonts w:ascii="Century Gothic" w:hAnsi="Century Gothic" w:cs="Arial"/>
          <w:sz w:val="22"/>
          <w:szCs w:val="22"/>
        </w:rPr>
      </w:pPr>
    </w:p>
    <w:p w14:paraId="03460A5E" w14:textId="7D6BEA6F" w:rsidR="00C669B7" w:rsidRDefault="008E26CA" w:rsidP="006B538B">
      <w:pPr>
        <w:rPr>
          <w:rFonts w:ascii="Century Gothic" w:hAnsi="Century Gothic" w:cs="Arial"/>
          <w:sz w:val="22"/>
          <w:szCs w:val="22"/>
        </w:rPr>
      </w:pPr>
      <w:r>
        <w:rPr>
          <w:rFonts w:ascii="Century Gothic" w:hAnsi="Century Gothic" w:cs="Arial"/>
          <w:sz w:val="22"/>
          <w:szCs w:val="22"/>
        </w:rPr>
        <w:t xml:space="preserve">We strive to provide toys, pictures, puzzles, and books </w:t>
      </w:r>
      <w:r w:rsidR="006B538B">
        <w:rPr>
          <w:rFonts w:ascii="Century Gothic" w:hAnsi="Century Gothic" w:cs="Arial"/>
          <w:sz w:val="22"/>
          <w:szCs w:val="22"/>
        </w:rPr>
        <w:t xml:space="preserve">that are free from stereotypes and show people of diverse ethnic backgrounds in a variety of careers and family groupings in ways that are authentic and represent our diverse community. We take care </w:t>
      </w:r>
      <w:r w:rsidR="006B7531">
        <w:rPr>
          <w:rFonts w:ascii="Century Gothic" w:hAnsi="Century Gothic" w:cs="Arial"/>
          <w:sz w:val="22"/>
          <w:szCs w:val="22"/>
        </w:rPr>
        <w:t>of</w:t>
      </w:r>
      <w:r w:rsidR="006B538B">
        <w:rPr>
          <w:rFonts w:ascii="Century Gothic" w:hAnsi="Century Gothic" w:cs="Arial"/>
          <w:sz w:val="22"/>
          <w:szCs w:val="22"/>
        </w:rPr>
        <w:t xml:space="preserve"> the words we use, the be</w:t>
      </w:r>
      <w:r w:rsidR="006B7531">
        <w:rPr>
          <w:rFonts w:ascii="Century Gothic" w:hAnsi="Century Gothic" w:cs="Arial"/>
          <w:sz w:val="22"/>
          <w:szCs w:val="22"/>
        </w:rPr>
        <w:t>l</w:t>
      </w:r>
      <w:r w:rsidR="006B538B">
        <w:rPr>
          <w:rFonts w:ascii="Century Gothic" w:hAnsi="Century Gothic" w:cs="Arial"/>
          <w:sz w:val="22"/>
          <w:szCs w:val="22"/>
        </w:rPr>
        <w:t xml:space="preserve">iefs we express and the books and stories we share. </w:t>
      </w:r>
    </w:p>
    <w:p w14:paraId="18660EAA" w14:textId="7C10D511" w:rsidR="006B538B" w:rsidRDefault="006B538B" w:rsidP="006B538B">
      <w:pPr>
        <w:rPr>
          <w:rFonts w:ascii="Century Gothic" w:hAnsi="Century Gothic" w:cs="Arial"/>
          <w:sz w:val="22"/>
          <w:szCs w:val="22"/>
        </w:rPr>
      </w:pPr>
      <w:r>
        <w:br/>
      </w:r>
      <w:r w:rsidRPr="654E6F28">
        <w:rPr>
          <w:rFonts w:ascii="Century Gothic" w:hAnsi="Century Gothic" w:cs="Arial"/>
          <w:sz w:val="22"/>
          <w:szCs w:val="22"/>
        </w:rPr>
        <w:t xml:space="preserve">We support multilingual children and families by showing that we value their language. We learn words from their home languages and incorporate those words into daily classroom use. </w:t>
      </w:r>
      <w:r w:rsidR="204A059E" w:rsidRPr="654E6F28">
        <w:rPr>
          <w:rFonts w:ascii="Century Gothic" w:hAnsi="Century Gothic" w:cs="Arial"/>
          <w:sz w:val="22"/>
          <w:szCs w:val="22"/>
        </w:rPr>
        <w:t>We also provide books for children reflecting all the languages used in the classroom.</w:t>
      </w:r>
      <w:r w:rsidRPr="654E6F28">
        <w:rPr>
          <w:rFonts w:ascii="Century Gothic" w:hAnsi="Century Gothic" w:cs="Arial"/>
          <w:sz w:val="22"/>
          <w:szCs w:val="22"/>
        </w:rPr>
        <w:t xml:space="preserve"> For children who are working to learn English as their second language, we offer support in the context of social play and classroom activities and encourage them to maintain their first language while learning English.  </w:t>
      </w:r>
    </w:p>
    <w:p w14:paraId="2BE168D6" w14:textId="017FAC64" w:rsidR="00ED7488" w:rsidRDefault="00ED7488" w:rsidP="006B538B">
      <w:pPr>
        <w:rPr>
          <w:rFonts w:ascii="Century Gothic" w:hAnsi="Century Gothic" w:cs="Arial"/>
          <w:sz w:val="22"/>
          <w:szCs w:val="22"/>
        </w:rPr>
      </w:pPr>
    </w:p>
    <w:p w14:paraId="1A053938" w14:textId="5FA34953" w:rsidR="00ED7488" w:rsidRDefault="525AD048" w:rsidP="006B538B">
      <w:pPr>
        <w:rPr>
          <w:rFonts w:ascii="Century Gothic" w:hAnsi="Century Gothic" w:cs="Arial"/>
          <w:sz w:val="22"/>
          <w:szCs w:val="22"/>
        </w:rPr>
      </w:pPr>
      <w:r w:rsidRPr="26C14722">
        <w:rPr>
          <w:rFonts w:ascii="Century Gothic" w:hAnsi="Century Gothic" w:cs="Arial"/>
          <w:sz w:val="22"/>
          <w:szCs w:val="22"/>
        </w:rPr>
        <w:t xml:space="preserve">Social problem solving and conflict resolution </w:t>
      </w:r>
      <w:r w:rsidR="052E9AB2" w:rsidRPr="26C14722">
        <w:rPr>
          <w:rFonts w:ascii="Century Gothic" w:hAnsi="Century Gothic" w:cs="Arial"/>
          <w:sz w:val="22"/>
          <w:szCs w:val="22"/>
        </w:rPr>
        <w:t>is</w:t>
      </w:r>
      <w:r w:rsidRPr="26C14722">
        <w:rPr>
          <w:rFonts w:ascii="Century Gothic" w:hAnsi="Century Gothic" w:cs="Arial"/>
          <w:sz w:val="22"/>
          <w:szCs w:val="22"/>
        </w:rPr>
        <w:t xml:space="preserve"> a</w:t>
      </w:r>
      <w:r w:rsidR="297FC137" w:rsidRPr="26C14722">
        <w:rPr>
          <w:rFonts w:ascii="Century Gothic" w:hAnsi="Century Gothic" w:cs="Arial"/>
          <w:sz w:val="22"/>
          <w:szCs w:val="22"/>
        </w:rPr>
        <w:t xml:space="preserve">n integral </w:t>
      </w:r>
      <w:r w:rsidRPr="26C14722">
        <w:rPr>
          <w:rFonts w:ascii="Century Gothic" w:hAnsi="Century Gothic" w:cs="Arial"/>
          <w:sz w:val="22"/>
          <w:szCs w:val="22"/>
        </w:rPr>
        <w:t>part of our daily lives together. W</w:t>
      </w:r>
      <w:r w:rsidR="6B6E2D51" w:rsidRPr="26C14722">
        <w:rPr>
          <w:rFonts w:ascii="Century Gothic" w:hAnsi="Century Gothic" w:cs="Arial"/>
          <w:sz w:val="22"/>
          <w:szCs w:val="22"/>
        </w:rPr>
        <w:t>e</w:t>
      </w:r>
      <w:r w:rsidRPr="26C14722">
        <w:rPr>
          <w:rFonts w:ascii="Century Gothic" w:hAnsi="Century Gothic" w:cs="Arial"/>
          <w:sz w:val="22"/>
          <w:szCs w:val="22"/>
        </w:rPr>
        <w:t xml:space="preserve"> challenge children to articulate their wishes, feelings, and ideas and support them in working towards mutually agreeable solutions. By emphasizing negotiation and alternate perspective-taking, we help children advocate for themselves and recognize the needs of others. </w:t>
      </w:r>
    </w:p>
    <w:p w14:paraId="0F815AD2" w14:textId="7085EF12" w:rsidR="00ED7488" w:rsidRDefault="00ED7488" w:rsidP="006B538B">
      <w:pPr>
        <w:rPr>
          <w:rFonts w:ascii="Century Gothic" w:hAnsi="Century Gothic" w:cs="Arial"/>
          <w:sz w:val="22"/>
          <w:szCs w:val="22"/>
        </w:rPr>
      </w:pPr>
    </w:p>
    <w:p w14:paraId="1EDB4FAC" w14:textId="6C9E5FD2" w:rsidR="00ED7488" w:rsidRDefault="00ED7488" w:rsidP="00ED7488">
      <w:pPr>
        <w:rPr>
          <w:rFonts w:ascii="Century Gothic" w:hAnsi="Century Gothic" w:cs="Arial"/>
          <w:sz w:val="22"/>
          <w:szCs w:val="22"/>
        </w:rPr>
      </w:pPr>
      <w:r w:rsidRPr="654E6F28">
        <w:rPr>
          <w:rFonts w:ascii="Century Gothic" w:hAnsi="Century Gothic" w:cs="Arial"/>
          <w:sz w:val="22"/>
          <w:szCs w:val="22"/>
        </w:rPr>
        <w:t>PMCCP teachers and staff are dedicated to professional development in anti-bias practices. We routinely discuss ongoing culturally relevant and anti-bias efforts and opportunities in the classroom, an</w:t>
      </w:r>
      <w:r w:rsidR="006B7531" w:rsidRPr="654E6F28">
        <w:rPr>
          <w:rFonts w:ascii="Century Gothic" w:hAnsi="Century Gothic" w:cs="Arial"/>
          <w:sz w:val="22"/>
          <w:szCs w:val="22"/>
        </w:rPr>
        <w:t>d</w:t>
      </w:r>
      <w:r w:rsidRPr="654E6F28">
        <w:rPr>
          <w:rFonts w:ascii="Century Gothic" w:hAnsi="Century Gothic" w:cs="Arial"/>
          <w:sz w:val="22"/>
          <w:szCs w:val="22"/>
        </w:rPr>
        <w:t xml:space="preserve"> current thinking about the best practices for supporting culturally relevant, anti-bias learning. We purposefully provoke conversations about equity and bias</w:t>
      </w:r>
      <w:r w:rsidR="00C44BCA" w:rsidRPr="654E6F28">
        <w:rPr>
          <w:rFonts w:ascii="Century Gothic" w:hAnsi="Century Gothic" w:cs="Arial"/>
          <w:sz w:val="22"/>
          <w:szCs w:val="22"/>
        </w:rPr>
        <w:t xml:space="preserve">. </w:t>
      </w:r>
      <w:r w:rsidR="525AD048" w:rsidRPr="654E6F28">
        <w:rPr>
          <w:rFonts w:ascii="Century Gothic" w:hAnsi="Century Gothic" w:cs="Arial"/>
          <w:sz w:val="22"/>
          <w:szCs w:val="22"/>
        </w:rPr>
        <w:t xml:space="preserve">Our hope is to nurture within each child a disposition to speak and act for peace, tolerance, and justice. </w:t>
      </w:r>
    </w:p>
    <w:p w14:paraId="6B487365" w14:textId="18AD4000" w:rsidR="654E6F28" w:rsidRDefault="654E6F28" w:rsidP="654E6F28">
      <w:pPr>
        <w:rPr>
          <w:rFonts w:ascii="Century Gothic" w:hAnsi="Century Gothic" w:cs="Arial"/>
          <w:sz w:val="22"/>
          <w:szCs w:val="22"/>
        </w:rPr>
      </w:pPr>
    </w:p>
    <w:p w14:paraId="3CDBBB60" w14:textId="0846AC6E" w:rsidR="00ED7488" w:rsidRPr="00ED7488" w:rsidRDefault="00ED7488" w:rsidP="654E6F28">
      <w:pPr>
        <w:pStyle w:val="Heading3"/>
        <w:shd w:val="clear" w:color="auto" w:fill="D9E2F3"/>
      </w:pPr>
      <w:bookmarkStart w:id="13" w:name="_Toc164866749"/>
      <w:r>
        <w:t>Our Curriculum:  Child</w:t>
      </w:r>
      <w:r w:rsidR="006B7531">
        <w:t>-</w:t>
      </w:r>
      <w:r>
        <w:t>Centered Reflective Practice (CCRP)</w:t>
      </w:r>
      <w:bookmarkEnd w:id="13"/>
    </w:p>
    <w:p w14:paraId="1C53278F" w14:textId="77777777" w:rsidR="00317E50" w:rsidRDefault="00317E50" w:rsidP="00574CF2">
      <w:pPr>
        <w:pStyle w:val="xmsonormal"/>
        <w:shd w:val="clear" w:color="auto" w:fill="FFFFFF"/>
        <w:spacing w:before="0" w:beforeAutospacing="0" w:after="0" w:afterAutospacing="0"/>
        <w:rPr>
          <w:rFonts w:ascii="Century Gothic" w:hAnsi="Century Gothic" w:cs="Calibri"/>
          <w:color w:val="000000"/>
        </w:rPr>
      </w:pPr>
    </w:p>
    <w:p w14:paraId="4A6A9FAC" w14:textId="492AE4DE" w:rsidR="00574CF2" w:rsidRPr="00317E50" w:rsidRDefault="00574CF2" w:rsidP="00574CF2">
      <w:pPr>
        <w:pStyle w:val="xmsonormal"/>
        <w:shd w:val="clear" w:color="auto" w:fill="FFFFFF"/>
        <w:spacing w:before="0" w:beforeAutospacing="0" w:after="0" w:afterAutospacing="0"/>
        <w:rPr>
          <w:rFonts w:ascii="Century Gothic" w:hAnsi="Century Gothic" w:cs="Calibri"/>
          <w:color w:val="000000"/>
          <w:sz w:val="22"/>
          <w:szCs w:val="22"/>
        </w:rPr>
      </w:pPr>
      <w:r w:rsidRPr="00317E50">
        <w:rPr>
          <w:rFonts w:ascii="Century Gothic" w:hAnsi="Century Gothic" w:cs="Calibri"/>
          <w:color w:val="000000"/>
          <w:sz w:val="22"/>
          <w:szCs w:val="22"/>
        </w:rPr>
        <w:t>Child</w:t>
      </w:r>
      <w:r w:rsidR="006B7531">
        <w:rPr>
          <w:rFonts w:ascii="Century Gothic" w:hAnsi="Century Gothic" w:cs="Calibri"/>
          <w:color w:val="000000"/>
          <w:sz w:val="22"/>
          <w:szCs w:val="22"/>
        </w:rPr>
        <w:t>-</w:t>
      </w:r>
      <w:r w:rsidRPr="00317E50">
        <w:rPr>
          <w:rFonts w:ascii="Century Gothic" w:hAnsi="Century Gothic" w:cs="Calibri"/>
          <w:color w:val="000000"/>
          <w:sz w:val="22"/>
          <w:szCs w:val="22"/>
        </w:rPr>
        <w:t xml:space="preserve">Centered Reflective Practice (CCRP) is a play-based curriculum approach that places the image of the child as a protagonist of their own learning. Through play, we aim to promote children’s </w:t>
      </w:r>
      <w:r w:rsidRPr="00317E50">
        <w:rPr>
          <w:rFonts w:ascii="Century Gothic" w:hAnsi="Century Gothic" w:cs="Calibri"/>
          <w:color w:val="000000"/>
          <w:sz w:val="22"/>
          <w:szCs w:val="22"/>
        </w:rPr>
        <w:lastRenderedPageBreak/>
        <w:t>development of an empathetic comfort with differences, and support children to recognize bias and confront injustice and inequity.</w:t>
      </w:r>
    </w:p>
    <w:p w14:paraId="777C56BB" w14:textId="77777777" w:rsidR="00574CF2" w:rsidRPr="00317E50" w:rsidRDefault="00574CF2" w:rsidP="00574CF2">
      <w:pPr>
        <w:pStyle w:val="xmsonormal"/>
        <w:shd w:val="clear" w:color="auto" w:fill="FFFFFF"/>
        <w:spacing w:before="0" w:beforeAutospacing="0" w:after="0" w:afterAutospacing="0"/>
        <w:rPr>
          <w:rFonts w:ascii="Century Gothic" w:hAnsi="Century Gothic" w:cs="Calibri"/>
          <w:color w:val="000000"/>
          <w:sz w:val="22"/>
          <w:szCs w:val="22"/>
        </w:rPr>
      </w:pPr>
      <w:r w:rsidRPr="00317E50">
        <w:rPr>
          <w:rFonts w:ascii="Century Gothic" w:hAnsi="Century Gothic" w:cs="Calibri"/>
          <w:color w:val="000000"/>
          <w:sz w:val="22"/>
          <w:szCs w:val="22"/>
        </w:rPr>
        <w:t> </w:t>
      </w:r>
    </w:p>
    <w:p w14:paraId="30857E5E" w14:textId="433D7313" w:rsidR="002F3FCA" w:rsidRPr="00317E50" w:rsidRDefault="00574CF2" w:rsidP="00574CF2">
      <w:pPr>
        <w:rPr>
          <w:rFonts w:ascii="Century Gothic" w:hAnsi="Century Gothic" w:cs="Arial"/>
          <w:sz w:val="22"/>
          <w:szCs w:val="22"/>
        </w:rPr>
      </w:pPr>
      <w:r w:rsidRPr="00317E50">
        <w:rPr>
          <w:rFonts w:ascii="Century Gothic" w:hAnsi="Century Gothic" w:cs="Calibri"/>
          <w:color w:val="000000"/>
          <w:sz w:val="22"/>
          <w:szCs w:val="22"/>
          <w:shd w:val="clear" w:color="auto" w:fill="FFFFFF"/>
        </w:rPr>
        <w:t xml:space="preserve">At PMCCP, we place children at the center -- as strong, competent, </w:t>
      </w:r>
      <w:r w:rsidR="00CB65E5" w:rsidRPr="00317E50">
        <w:rPr>
          <w:rFonts w:ascii="Century Gothic" w:hAnsi="Century Gothic" w:cs="Calibri"/>
          <w:color w:val="000000"/>
          <w:sz w:val="22"/>
          <w:szCs w:val="22"/>
          <w:shd w:val="clear" w:color="auto" w:fill="FFFFFF"/>
        </w:rPr>
        <w:t>curious,</w:t>
      </w:r>
      <w:r w:rsidRPr="00317E50">
        <w:rPr>
          <w:rFonts w:ascii="Century Gothic" w:hAnsi="Century Gothic" w:cs="Calibri"/>
          <w:color w:val="000000"/>
          <w:sz w:val="22"/>
          <w:szCs w:val="22"/>
          <w:shd w:val="clear" w:color="auto" w:fill="FFFFFF"/>
        </w:rPr>
        <w:t xml:space="preserve"> and creative learners.  The child’s community (family, peers, </w:t>
      </w:r>
      <w:r w:rsidR="00CB65E5" w:rsidRPr="00317E50">
        <w:rPr>
          <w:rFonts w:ascii="Century Gothic" w:hAnsi="Century Gothic" w:cs="Calibri"/>
          <w:color w:val="000000"/>
          <w:sz w:val="22"/>
          <w:szCs w:val="22"/>
          <w:shd w:val="clear" w:color="auto" w:fill="FFFFFF"/>
        </w:rPr>
        <w:t>school,</w:t>
      </w:r>
      <w:r w:rsidRPr="00317E50">
        <w:rPr>
          <w:rFonts w:ascii="Century Gothic" w:hAnsi="Century Gothic" w:cs="Calibri"/>
          <w:color w:val="000000"/>
          <w:sz w:val="22"/>
          <w:szCs w:val="22"/>
          <w:shd w:val="clear" w:color="auto" w:fill="FFFFFF"/>
        </w:rPr>
        <w:t xml:space="preserve"> and the market neighborhood) become</w:t>
      </w:r>
      <w:r w:rsidR="006B7531">
        <w:rPr>
          <w:rFonts w:ascii="Century Gothic" w:hAnsi="Century Gothic" w:cs="Calibri"/>
          <w:color w:val="000000"/>
          <w:sz w:val="22"/>
          <w:szCs w:val="22"/>
          <w:shd w:val="clear" w:color="auto" w:fill="FFFFFF"/>
        </w:rPr>
        <w:t>s</w:t>
      </w:r>
      <w:r w:rsidRPr="00317E50">
        <w:rPr>
          <w:rFonts w:ascii="Century Gothic" w:hAnsi="Century Gothic" w:cs="Calibri"/>
          <w:color w:val="000000"/>
          <w:sz w:val="22"/>
          <w:szCs w:val="22"/>
          <w:shd w:val="clear" w:color="auto" w:fill="FFFFFF"/>
        </w:rPr>
        <w:t xml:space="preserve"> the foundation of the curriculum.  Therefore, the curriculum is not </w:t>
      </w:r>
      <w:proofErr w:type="gramStart"/>
      <w:r w:rsidRPr="00317E50">
        <w:rPr>
          <w:rFonts w:ascii="Century Gothic" w:hAnsi="Century Gothic" w:cs="Calibri"/>
          <w:color w:val="000000"/>
          <w:sz w:val="22"/>
          <w:szCs w:val="22"/>
          <w:shd w:val="clear" w:color="auto" w:fill="FFFFFF"/>
        </w:rPr>
        <w:t>planned in advance</w:t>
      </w:r>
      <w:proofErr w:type="gramEnd"/>
      <w:r w:rsidRPr="00317E50">
        <w:rPr>
          <w:rFonts w:ascii="Century Gothic" w:hAnsi="Century Gothic" w:cs="Calibri"/>
          <w:color w:val="000000"/>
          <w:sz w:val="22"/>
          <w:szCs w:val="22"/>
          <w:shd w:val="clear" w:color="auto" w:fill="FFFFFF"/>
        </w:rPr>
        <w:t>, rather emerges from the interests of the children</w:t>
      </w:r>
      <w:r w:rsidR="00317E50">
        <w:rPr>
          <w:rFonts w:ascii="Century Gothic" w:hAnsi="Century Gothic" w:cs="Calibri"/>
          <w:color w:val="000000"/>
          <w:sz w:val="22"/>
          <w:szCs w:val="22"/>
          <w:shd w:val="clear" w:color="auto" w:fill="FFFFFF"/>
        </w:rPr>
        <w:t xml:space="preserve"> (emergent curriculum).</w:t>
      </w:r>
    </w:p>
    <w:p w14:paraId="0F2099FE" w14:textId="77777777" w:rsidR="00317E50" w:rsidRDefault="00317E50" w:rsidP="00317E50">
      <w:pPr>
        <w:shd w:val="clear" w:color="auto" w:fill="FFFFFF"/>
        <w:spacing w:line="216" w:lineRule="atLeast"/>
        <w:rPr>
          <w:rFonts w:ascii="Century Gothic" w:hAnsi="Century Gothic" w:cs="Calibri"/>
          <w:color w:val="E48312"/>
          <w:sz w:val="22"/>
          <w:szCs w:val="22"/>
        </w:rPr>
      </w:pPr>
      <w:r w:rsidRPr="00317E50">
        <w:rPr>
          <w:rFonts w:ascii="Century Gothic" w:hAnsi="Century Gothic" w:cs="Calibri"/>
          <w:color w:val="E48312"/>
          <w:sz w:val="22"/>
          <w:szCs w:val="22"/>
        </w:rPr>
        <w:t> </w:t>
      </w:r>
    </w:p>
    <w:p w14:paraId="41839AC3" w14:textId="237240FE" w:rsidR="00317E50" w:rsidRPr="00317E50" w:rsidRDefault="00317E50" w:rsidP="00317E50">
      <w:pPr>
        <w:shd w:val="clear" w:color="auto" w:fill="FFFFFF"/>
        <w:spacing w:line="216" w:lineRule="atLeast"/>
        <w:rPr>
          <w:rFonts w:ascii="Century Gothic" w:hAnsi="Century Gothic" w:cs="Segoe UI"/>
          <w:color w:val="000000"/>
          <w:sz w:val="22"/>
          <w:szCs w:val="22"/>
        </w:rPr>
      </w:pPr>
      <w:r>
        <w:rPr>
          <w:rFonts w:ascii="Century Gothic" w:hAnsi="Century Gothic" w:cs="Calibri"/>
          <w:color w:val="404040"/>
          <w:sz w:val="22"/>
          <w:szCs w:val="22"/>
        </w:rPr>
        <w:t>Why the big name?  CCRP</w:t>
      </w:r>
      <w:r w:rsidRPr="00317E50">
        <w:rPr>
          <w:rFonts w:ascii="Century Gothic" w:hAnsi="Century Gothic" w:cs="Calibri"/>
          <w:color w:val="404040"/>
          <w:sz w:val="22"/>
          <w:szCs w:val="22"/>
        </w:rPr>
        <w:t xml:space="preserve"> is shaped by our historical commitment to emergent curriculum, anti-bias</w:t>
      </w:r>
      <w:r>
        <w:rPr>
          <w:rFonts w:ascii="Century Gothic" w:hAnsi="Century Gothic" w:cs="Calibri"/>
          <w:color w:val="404040"/>
          <w:sz w:val="22"/>
          <w:szCs w:val="22"/>
        </w:rPr>
        <w:t xml:space="preserve"> practices, </w:t>
      </w:r>
      <w:r w:rsidRPr="00317E50">
        <w:rPr>
          <w:rFonts w:ascii="Century Gothic" w:hAnsi="Century Gothic" w:cs="Calibri"/>
          <w:color w:val="404040"/>
          <w:sz w:val="22"/>
          <w:szCs w:val="22"/>
        </w:rPr>
        <w:t>and by the proven ideas and experiences of the schools in Reggio Emilia, Italy.</w:t>
      </w:r>
      <w:r>
        <w:rPr>
          <w:rFonts w:ascii="Century Gothic" w:hAnsi="Century Gothic" w:cs="Calibri"/>
          <w:color w:val="404040"/>
          <w:sz w:val="22"/>
          <w:szCs w:val="22"/>
        </w:rPr>
        <w:t xml:space="preserve">  </w:t>
      </w:r>
      <w:r>
        <w:rPr>
          <w:rFonts w:ascii="Century Gothic" w:hAnsi="Century Gothic" w:cs="Calibri"/>
          <w:sz w:val="22"/>
          <w:szCs w:val="22"/>
        </w:rPr>
        <w:t>W</w:t>
      </w:r>
      <w:r w:rsidRPr="00317E50">
        <w:rPr>
          <w:rFonts w:ascii="Century Gothic" w:hAnsi="Century Gothic" w:cs="Calibri"/>
          <w:color w:val="404040"/>
          <w:sz w:val="22"/>
          <w:szCs w:val="22"/>
        </w:rPr>
        <w:t>hen we started adopting our Reflective Practice framework</w:t>
      </w:r>
      <w:r>
        <w:rPr>
          <w:rFonts w:ascii="Century Gothic" w:hAnsi="Century Gothic" w:cs="Calibri"/>
          <w:color w:val="404040"/>
          <w:sz w:val="22"/>
          <w:szCs w:val="22"/>
        </w:rPr>
        <w:t xml:space="preserve"> in 2011</w:t>
      </w:r>
      <w:r w:rsidRPr="00317E50">
        <w:rPr>
          <w:rFonts w:ascii="Century Gothic" w:hAnsi="Century Gothic" w:cs="Calibri"/>
          <w:color w:val="404040"/>
          <w:sz w:val="22"/>
          <w:szCs w:val="22"/>
        </w:rPr>
        <w:t>, there was a desire to disconnect from the Eurocentric connotation of “Reggio </w:t>
      </w:r>
      <w:proofErr w:type="spellStart"/>
      <w:r w:rsidRPr="00317E50">
        <w:rPr>
          <w:rFonts w:ascii="Century Gothic" w:hAnsi="Century Gothic" w:cs="Calibri"/>
          <w:color w:val="404040"/>
          <w:sz w:val="22"/>
          <w:szCs w:val="22"/>
        </w:rPr>
        <w:t>Emila</w:t>
      </w:r>
      <w:proofErr w:type="spellEnd"/>
      <w:r w:rsidRPr="00317E50">
        <w:rPr>
          <w:rFonts w:ascii="Century Gothic" w:hAnsi="Century Gothic" w:cs="Calibri"/>
          <w:color w:val="404040"/>
          <w:sz w:val="22"/>
          <w:szCs w:val="22"/>
        </w:rPr>
        <w:t>” and create and grow a practice that reflects our diverse community. </w:t>
      </w:r>
      <w:r>
        <w:rPr>
          <w:rFonts w:ascii="Century Gothic" w:hAnsi="Century Gothic" w:cs="Calibri"/>
          <w:color w:val="404040"/>
          <w:sz w:val="22"/>
          <w:szCs w:val="22"/>
        </w:rPr>
        <w:t xml:space="preserve"> </w:t>
      </w:r>
      <w:r w:rsidRPr="00317E50">
        <w:rPr>
          <w:rFonts w:ascii="Century Gothic" w:hAnsi="Century Gothic" w:cs="Calibri"/>
          <w:color w:val="404040"/>
          <w:sz w:val="22"/>
          <w:szCs w:val="22"/>
        </w:rPr>
        <w:t>This is wh</w:t>
      </w:r>
      <w:r>
        <w:rPr>
          <w:rFonts w:ascii="Century Gothic" w:hAnsi="Century Gothic" w:cs="Calibri"/>
          <w:color w:val="404040"/>
          <w:sz w:val="22"/>
          <w:szCs w:val="22"/>
        </w:rPr>
        <w:t>en</w:t>
      </w:r>
      <w:r w:rsidRPr="00317E50">
        <w:rPr>
          <w:rFonts w:ascii="Century Gothic" w:hAnsi="Century Gothic" w:cs="Calibri"/>
          <w:color w:val="404040"/>
          <w:sz w:val="22"/>
          <w:szCs w:val="22"/>
        </w:rPr>
        <w:t xml:space="preserve"> we </w:t>
      </w:r>
      <w:r>
        <w:rPr>
          <w:rFonts w:ascii="Century Gothic" w:hAnsi="Century Gothic" w:cs="Calibri"/>
          <w:color w:val="404040"/>
          <w:sz w:val="22"/>
          <w:szCs w:val="22"/>
        </w:rPr>
        <w:t>named</w:t>
      </w:r>
      <w:r w:rsidRPr="00317E50">
        <w:rPr>
          <w:rFonts w:ascii="Century Gothic" w:hAnsi="Century Gothic" w:cs="Calibri"/>
          <w:color w:val="404040"/>
          <w:sz w:val="22"/>
          <w:szCs w:val="22"/>
        </w:rPr>
        <w:t xml:space="preserve"> our framework Child-Centered Reflective Practice.</w:t>
      </w:r>
    </w:p>
    <w:p w14:paraId="0E53443A" w14:textId="25BB0DE5" w:rsidR="00FE66E1" w:rsidRDefault="00FE66E1" w:rsidP="654E6F28">
      <w:pPr>
        <w:tabs>
          <w:tab w:val="left" w:pos="3015"/>
        </w:tabs>
        <w:rPr>
          <w:rFonts w:ascii="Century Gothic" w:hAnsi="Century Gothic" w:cs="Arial"/>
          <w:noProof/>
          <w:sz w:val="28"/>
          <w:szCs w:val="28"/>
        </w:rPr>
      </w:pPr>
    </w:p>
    <w:p w14:paraId="0EE5A214" w14:textId="2010F870" w:rsidR="00314BDF" w:rsidRDefault="006B7531" w:rsidP="654E6F28">
      <w:pPr>
        <w:pStyle w:val="Heading3"/>
        <w:shd w:val="clear" w:color="auto" w:fill="D9E2F3"/>
      </w:pPr>
      <w:bookmarkStart w:id="14" w:name="_Toc164866750"/>
      <w:r>
        <w:t>The c</w:t>
      </w:r>
      <w:r w:rsidR="00467B4B">
        <w:t>ycle of Child</w:t>
      </w:r>
      <w:r>
        <w:t>-</w:t>
      </w:r>
      <w:r w:rsidR="00467B4B">
        <w:t>Centered Reflective Practice</w:t>
      </w:r>
      <w:r w:rsidR="00317E50">
        <w:t xml:space="preserve"> (CCRP)</w:t>
      </w:r>
      <w:bookmarkEnd w:id="14"/>
    </w:p>
    <w:p w14:paraId="562CA2B5" w14:textId="77777777" w:rsidR="00CC5227" w:rsidRDefault="00CC5227" w:rsidP="00CC5227">
      <w:pPr>
        <w:tabs>
          <w:tab w:val="left" w:pos="3015"/>
        </w:tabs>
        <w:rPr>
          <w:noProof/>
        </w:rPr>
      </w:pPr>
    </w:p>
    <w:p w14:paraId="709A858C" w14:textId="73D858B1" w:rsidR="654E6F28" w:rsidRDefault="654E6F28" w:rsidP="654E6F28">
      <w:pPr>
        <w:tabs>
          <w:tab w:val="left" w:pos="3015"/>
        </w:tabs>
        <w:jc w:val="center"/>
      </w:pPr>
    </w:p>
    <w:p w14:paraId="62ACBDA7" w14:textId="0FD4A7AA" w:rsidR="1ACF89D7" w:rsidRDefault="1ACF89D7" w:rsidP="654E6F28">
      <w:pPr>
        <w:tabs>
          <w:tab w:val="left" w:pos="3015"/>
        </w:tabs>
        <w:jc w:val="center"/>
      </w:pPr>
      <w:r>
        <w:rPr>
          <w:noProof/>
        </w:rPr>
        <w:lastRenderedPageBreak/>
        <w:drawing>
          <wp:inline distT="0" distB="0" distL="0" distR="0" wp14:anchorId="32D8635F" wp14:editId="417E3091">
            <wp:extent cx="6356876" cy="5972536"/>
            <wp:effectExtent l="0" t="0" r="6350" b="0"/>
            <wp:docPr id="720339682" name="Picture 720339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9002" t="9006" r="10180" b="15062"/>
                    <a:stretch/>
                  </pic:blipFill>
                  <pic:spPr bwMode="auto">
                    <a:xfrm>
                      <a:off x="0" y="0"/>
                      <a:ext cx="6449021" cy="6059110"/>
                    </a:xfrm>
                    <a:prstGeom prst="rect">
                      <a:avLst/>
                    </a:prstGeom>
                    <a:ln>
                      <a:noFill/>
                    </a:ln>
                    <a:extLst>
                      <a:ext uri="{53640926-AAD7-44D8-BBD7-CCE9431645EC}">
                        <a14:shadowObscured xmlns:a14="http://schemas.microsoft.com/office/drawing/2010/main"/>
                      </a:ext>
                    </a:extLst>
                  </pic:spPr>
                </pic:pic>
              </a:graphicData>
            </a:graphic>
          </wp:inline>
        </w:drawing>
      </w:r>
    </w:p>
    <w:p w14:paraId="45D618B2" w14:textId="77777777" w:rsidR="00C672B6" w:rsidRDefault="00C672B6" w:rsidP="654E6F28">
      <w:pPr>
        <w:tabs>
          <w:tab w:val="left" w:pos="3015"/>
        </w:tabs>
        <w:jc w:val="center"/>
      </w:pPr>
    </w:p>
    <w:p w14:paraId="4949777F" w14:textId="52D7FEBB" w:rsidR="0006217D" w:rsidRPr="00F60D91" w:rsidRDefault="00D86087" w:rsidP="00B00CAF">
      <w:pPr>
        <w:pStyle w:val="Heading3"/>
        <w:shd w:val="clear" w:color="auto" w:fill="EAF1DD" w:themeFill="accent3" w:themeFillTint="33"/>
      </w:pPr>
      <w:bookmarkStart w:id="15" w:name="_Toc164866751"/>
      <w:r>
        <w:t xml:space="preserve">CCRP </w:t>
      </w:r>
      <w:r w:rsidR="0006217D">
        <w:t>Goals</w:t>
      </w:r>
      <w:bookmarkEnd w:id="15"/>
    </w:p>
    <w:p w14:paraId="227A2B4A" w14:textId="77777777" w:rsidR="0006217D" w:rsidRDefault="0006217D" w:rsidP="0006217D">
      <w:pPr>
        <w:rPr>
          <w:rFonts w:ascii="Century Gothic" w:hAnsi="Century Gothic" w:cs="Arial"/>
          <w:b/>
          <w:u w:val="single"/>
        </w:rPr>
      </w:pPr>
    </w:p>
    <w:p w14:paraId="65EF3C47" w14:textId="475BF2D9" w:rsidR="0006217D" w:rsidRPr="00C65C8F" w:rsidRDefault="0006217D" w:rsidP="0006217D">
      <w:pPr>
        <w:rPr>
          <w:rFonts w:ascii="Century Gothic" w:hAnsi="Century Gothic" w:cs="Arial"/>
        </w:rPr>
      </w:pPr>
      <w:r w:rsidRPr="00C669B7">
        <w:rPr>
          <w:rFonts w:ascii="Century Gothic" w:hAnsi="Century Gothic" w:cs="Arial"/>
          <w:bCs/>
          <w:u w:val="single"/>
        </w:rPr>
        <w:t xml:space="preserve">Children </w:t>
      </w:r>
      <w:r w:rsidR="00CB65E5">
        <w:rPr>
          <w:rFonts w:ascii="Century Gothic" w:hAnsi="Century Gothic" w:cs="Arial"/>
          <w:bCs/>
          <w:u w:val="single"/>
        </w:rPr>
        <w:t>are highly capable and can</w:t>
      </w:r>
      <w:r w:rsidR="00CB65E5" w:rsidRPr="00C669B7">
        <w:rPr>
          <w:rFonts w:ascii="Century Gothic" w:hAnsi="Century Gothic" w:cs="Arial"/>
          <w:bCs/>
          <w:u w:val="single"/>
        </w:rPr>
        <w:t xml:space="preserve"> construct</w:t>
      </w:r>
      <w:r w:rsidRPr="00C669B7">
        <w:rPr>
          <w:rFonts w:ascii="Century Gothic" w:hAnsi="Century Gothic" w:cs="Arial"/>
          <w:bCs/>
          <w:u w:val="single"/>
        </w:rPr>
        <w:t xml:space="preserve"> their own learning</w:t>
      </w:r>
      <w:r w:rsidRPr="00C65C8F">
        <w:rPr>
          <w:rFonts w:ascii="Century Gothic" w:hAnsi="Century Gothic" w:cs="Arial"/>
        </w:rPr>
        <w:t>.  They are driven</w:t>
      </w:r>
      <w:r w:rsidR="006B7531">
        <w:rPr>
          <w:rFonts w:ascii="Century Gothic" w:hAnsi="Century Gothic" w:cs="Arial"/>
        </w:rPr>
        <w:t xml:space="preserve"> </w:t>
      </w:r>
      <w:r w:rsidRPr="00C65C8F">
        <w:rPr>
          <w:rFonts w:ascii="Century Gothic" w:hAnsi="Century Gothic" w:cs="Arial"/>
        </w:rPr>
        <w:t>by their interests to understand and know more.</w:t>
      </w:r>
    </w:p>
    <w:p w14:paraId="3DF6E9E4" w14:textId="5BBAB497" w:rsidR="0006217D" w:rsidRPr="008165C7" w:rsidRDefault="0006217D" w:rsidP="26C14722">
      <w:pPr>
        <w:spacing w:before="100" w:beforeAutospacing="1" w:after="100" w:afterAutospacing="1"/>
        <w:rPr>
          <w:rFonts w:ascii="Century Gothic" w:hAnsi="Century Gothic" w:cs="Arial"/>
        </w:rPr>
      </w:pPr>
      <w:r w:rsidRPr="00C669B7">
        <w:rPr>
          <w:rFonts w:ascii="Century Gothic" w:hAnsi="Century Gothic" w:cs="Arial"/>
          <w:bCs/>
          <w:u w:val="single"/>
        </w:rPr>
        <w:t>Children are Forming Identity</w:t>
      </w:r>
      <w:r w:rsidRPr="00C65C8F">
        <w:rPr>
          <w:rFonts w:ascii="Century Gothic" w:hAnsi="Century Gothic" w:cs="Arial"/>
          <w:b/>
        </w:rPr>
        <w:t xml:space="preserve">:  </w:t>
      </w:r>
      <w:r w:rsidRPr="00C65C8F">
        <w:rPr>
          <w:rFonts w:ascii="Century Gothic" w:hAnsi="Century Gothic" w:cs="Arial"/>
        </w:rPr>
        <w:t xml:space="preserve">Children form an understanding of themselves and their place in the world through their interactions with others. There is a strong focus on social collaboration, working in groups, where each child is an equal participant, having their thoughts and questions valued.  </w:t>
      </w:r>
    </w:p>
    <w:p w14:paraId="1897CB1E" w14:textId="702F740D" w:rsidR="0006217D" w:rsidRPr="00C65C8F" w:rsidRDefault="4329A128" w:rsidP="26C14722">
      <w:pPr>
        <w:spacing w:before="100" w:beforeAutospacing="1" w:after="100" w:afterAutospacing="1"/>
        <w:rPr>
          <w:rFonts w:ascii="Century Gothic" w:hAnsi="Century Gothic"/>
        </w:rPr>
      </w:pPr>
      <w:r w:rsidRPr="26C14722">
        <w:rPr>
          <w:rFonts w:ascii="Century Gothic" w:hAnsi="Century Gothic" w:cs="Arial"/>
          <w:u w:val="single"/>
        </w:rPr>
        <w:t>Children are Communicators</w:t>
      </w:r>
      <w:r w:rsidRPr="00C65C8F">
        <w:rPr>
          <w:rFonts w:ascii="Century Gothic" w:hAnsi="Century Gothic" w:cs="Arial"/>
        </w:rPr>
        <w:t>:  Communication is a process, a way of discovering things, asking questions, using language as play.  Play</w:t>
      </w:r>
      <w:r w:rsidR="052E9AB2">
        <w:rPr>
          <w:rFonts w:ascii="Century Gothic" w:hAnsi="Century Gothic" w:cs="Arial"/>
        </w:rPr>
        <w:t>ing</w:t>
      </w:r>
      <w:r w:rsidRPr="00C65C8F">
        <w:rPr>
          <w:rFonts w:ascii="Century Gothic" w:hAnsi="Century Gothic" w:cs="Arial"/>
        </w:rPr>
        <w:t xml:space="preserve"> with sounds and rhythm and rhyme; delighting in the process of communicating.</w:t>
      </w:r>
    </w:p>
    <w:p w14:paraId="41248C02" w14:textId="24AEE5F7" w:rsidR="0006217D" w:rsidRPr="00C65C8F" w:rsidRDefault="008E4FF2" w:rsidP="26C14722">
      <w:pPr>
        <w:spacing w:before="100" w:beforeAutospacing="1" w:after="100" w:afterAutospacing="1"/>
        <w:rPr>
          <w:rFonts w:ascii="Century Gothic" w:hAnsi="Century Gothic"/>
        </w:rPr>
      </w:pPr>
      <w:r>
        <w:rPr>
          <w:noProof/>
        </w:rPr>
        <w:lastRenderedPageBreak/>
        <w:drawing>
          <wp:anchor distT="0" distB="0" distL="114300" distR="114300" simplePos="0" relativeHeight="251658240" behindDoc="0" locked="0" layoutInCell="1" allowOverlap="1" wp14:anchorId="3FCEC319" wp14:editId="1055E6C6">
            <wp:simplePos x="0" y="0"/>
            <wp:positionH relativeFrom="margin">
              <wp:posOffset>4068445</wp:posOffset>
            </wp:positionH>
            <wp:positionV relativeFrom="margin">
              <wp:posOffset>2044700</wp:posOffset>
            </wp:positionV>
            <wp:extent cx="2788920" cy="4944745"/>
            <wp:effectExtent l="0" t="0" r="5080" b="0"/>
            <wp:wrapSquare wrapText="bothSides"/>
            <wp:docPr id="21" name="Picture 21" descr="Image result for 100 languages of children p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88920" cy="4944745"/>
                    </a:xfrm>
                    <a:prstGeom prst="rect">
                      <a:avLst/>
                    </a:prstGeom>
                  </pic:spPr>
                </pic:pic>
              </a:graphicData>
            </a:graphic>
            <wp14:sizeRelH relativeFrom="margin">
              <wp14:pctWidth>0</wp14:pctWidth>
            </wp14:sizeRelH>
            <wp14:sizeRelV relativeFrom="margin">
              <wp14:pctHeight>0</wp14:pctHeight>
            </wp14:sizeRelV>
          </wp:anchor>
        </w:drawing>
      </w:r>
      <w:hyperlink r:id="rId20">
        <w:r w:rsidR="4329A128" w:rsidRPr="26C14722">
          <w:rPr>
            <w:rStyle w:val="Hyperlink"/>
            <w:rFonts w:ascii="Century Gothic" w:hAnsi="Century Gothic" w:cs="Arial"/>
            <w:color w:val="auto"/>
          </w:rPr>
          <w:t>Children are Encouraged to Investigate and Explore</w:t>
        </w:r>
      </w:hyperlink>
      <w:r w:rsidR="4329A128" w:rsidRPr="26C14722">
        <w:rPr>
          <w:rFonts w:ascii="Century Gothic" w:hAnsi="Century Gothic" w:cs="Arial"/>
        </w:rPr>
        <w:t xml:space="preserve">, to reflect on their experiences. They are listened to with respect, believing that their questions and observations are an opportunity to learn and search together. It is a </w:t>
      </w:r>
      <w:proofErr w:type="gramStart"/>
      <w:r w:rsidR="4329A128" w:rsidRPr="26C14722">
        <w:rPr>
          <w:rFonts w:ascii="Century Gothic" w:hAnsi="Century Gothic" w:cs="Arial"/>
        </w:rPr>
        <w:t>process;</w:t>
      </w:r>
      <w:proofErr w:type="gramEnd"/>
      <w:r w:rsidR="4329A128" w:rsidRPr="26C14722">
        <w:rPr>
          <w:rFonts w:ascii="Century Gothic" w:hAnsi="Century Gothic" w:cs="Arial"/>
        </w:rPr>
        <w:t xml:space="preserve"> a continual process. A collaborative process. Rather than the child asking a question and the adult offering the answers, </w:t>
      </w:r>
      <w:hyperlink r:id="rId21">
        <w:r w:rsidR="4329A128" w:rsidRPr="26C14722">
          <w:rPr>
            <w:rStyle w:val="Hyperlink"/>
            <w:rFonts w:ascii="Century Gothic" w:hAnsi="Century Gothic" w:cs="Arial"/>
            <w:color w:val="auto"/>
            <w:u w:val="none"/>
          </w:rPr>
          <w:t>the search is undertaken together</w:t>
        </w:r>
      </w:hyperlink>
      <w:r w:rsidR="4329A128" w:rsidRPr="26C14722">
        <w:rPr>
          <w:rFonts w:ascii="Century Gothic" w:hAnsi="Century Gothic"/>
        </w:rPr>
        <w:t>.</w:t>
      </w:r>
      <w:r w:rsidR="4329A128" w:rsidRPr="26C14722">
        <w:rPr>
          <w:noProof/>
        </w:rPr>
        <w:t xml:space="preserve"> </w:t>
      </w:r>
    </w:p>
    <w:p w14:paraId="6AC4DD8A" w14:textId="39E57C4D" w:rsidR="0006217D" w:rsidRDefault="0006217D" w:rsidP="0006217D">
      <w:pPr>
        <w:pStyle w:val="NormalWeb"/>
        <w:shd w:val="clear" w:color="auto" w:fill="FFFFFF"/>
        <w:spacing w:before="225" w:beforeAutospacing="0" w:after="225" w:afterAutospacing="0"/>
        <w:rPr>
          <w:rFonts w:ascii="Century Gothic" w:hAnsi="Century Gothic" w:cs="Arial"/>
          <w:color w:val="auto"/>
          <w:sz w:val="20"/>
          <w:szCs w:val="20"/>
        </w:rPr>
      </w:pPr>
      <w:r w:rsidRPr="00C669B7">
        <w:rPr>
          <w:rFonts w:ascii="Century Gothic" w:hAnsi="Century Gothic" w:cs="Arial"/>
          <w:bCs/>
          <w:color w:val="auto"/>
          <w:sz w:val="20"/>
          <w:szCs w:val="20"/>
          <w:u w:val="single"/>
        </w:rPr>
        <w:t>The Classroom Environment is the Third Teacher</w:t>
      </w:r>
      <w:r w:rsidRPr="00C65C8F">
        <w:rPr>
          <w:rFonts w:ascii="Century Gothic" w:hAnsi="Century Gothic" w:cs="Arial"/>
          <w:b/>
          <w:color w:val="auto"/>
          <w:sz w:val="20"/>
          <w:szCs w:val="20"/>
        </w:rPr>
        <w:t xml:space="preserve"> </w:t>
      </w:r>
      <w:r w:rsidRPr="00C65C8F">
        <w:rPr>
          <w:rFonts w:ascii="Century Gothic" w:hAnsi="Century Gothic" w:cs="Arial"/>
          <w:color w:val="auto"/>
          <w:sz w:val="20"/>
          <w:szCs w:val="20"/>
        </w:rPr>
        <w:t xml:space="preserve">(first is family, second is educator):  </w:t>
      </w:r>
      <w:hyperlink r:id="rId22" w:tgtFrame="_blank" w:history="1">
        <w:r w:rsidRPr="00C65C8F">
          <w:rPr>
            <w:rStyle w:val="Hyperlink"/>
            <w:rFonts w:ascii="Century Gothic" w:hAnsi="Century Gothic" w:cs="Arial"/>
            <w:color w:val="auto"/>
            <w:sz w:val="20"/>
            <w:szCs w:val="20"/>
            <w:u w:val="none"/>
          </w:rPr>
          <w:t>The environment is recognized for its potential to inspire children</w:t>
        </w:r>
      </w:hyperlink>
      <w:r w:rsidRPr="00C65C8F">
        <w:rPr>
          <w:rFonts w:ascii="Century Gothic" w:hAnsi="Century Gothic" w:cs="Arial"/>
          <w:color w:val="auto"/>
          <w:sz w:val="20"/>
          <w:szCs w:val="20"/>
        </w:rPr>
        <w:t>. An environment filled with</w:t>
      </w:r>
      <w:r w:rsidRPr="00C65C8F">
        <w:rPr>
          <w:rStyle w:val="Emphasis"/>
          <w:rFonts w:ascii="Century Gothic" w:hAnsi="Century Gothic" w:cs="Arial"/>
          <w:color w:val="auto"/>
          <w:sz w:val="20"/>
          <w:szCs w:val="20"/>
        </w:rPr>
        <w:t> natural light, order</w:t>
      </w:r>
      <w:r w:rsidR="006B7531">
        <w:rPr>
          <w:rStyle w:val="Emphasis"/>
          <w:rFonts w:ascii="Century Gothic" w:hAnsi="Century Gothic" w:cs="Arial"/>
          <w:color w:val="auto"/>
          <w:sz w:val="20"/>
          <w:szCs w:val="20"/>
        </w:rPr>
        <w:t>,</w:t>
      </w:r>
      <w:r w:rsidRPr="00C65C8F">
        <w:rPr>
          <w:rStyle w:val="Emphasis"/>
          <w:rFonts w:ascii="Century Gothic" w:hAnsi="Century Gothic" w:cs="Arial"/>
          <w:color w:val="auto"/>
          <w:sz w:val="20"/>
          <w:szCs w:val="20"/>
        </w:rPr>
        <w:t xml:space="preserve"> and beauty</w:t>
      </w:r>
      <w:r w:rsidRPr="00C65C8F">
        <w:rPr>
          <w:rFonts w:ascii="Century Gothic" w:hAnsi="Century Gothic" w:cs="Arial"/>
          <w:color w:val="auto"/>
          <w:sz w:val="20"/>
          <w:szCs w:val="20"/>
        </w:rPr>
        <w:t>. Open spaces</w:t>
      </w:r>
      <w:hyperlink r:id="rId23" w:tgtFrame="_blank" w:history="1">
        <w:r w:rsidRPr="00C65C8F">
          <w:rPr>
            <w:rStyle w:val="Hyperlink"/>
            <w:rFonts w:ascii="Century Gothic" w:hAnsi="Century Gothic" w:cs="Arial"/>
            <w:color w:val="auto"/>
            <w:sz w:val="20"/>
            <w:szCs w:val="20"/>
            <w:u w:val="none"/>
          </w:rPr>
          <w:t> free from clutter</w:t>
        </w:r>
      </w:hyperlink>
      <w:r w:rsidRPr="00C65C8F">
        <w:rPr>
          <w:rFonts w:ascii="Century Gothic" w:hAnsi="Century Gothic" w:cs="Arial"/>
          <w:color w:val="auto"/>
          <w:sz w:val="20"/>
          <w:szCs w:val="20"/>
        </w:rPr>
        <w:t xml:space="preserve">, where every material is considered for its purpose, every corner is ever-evolving to encourage children to delve deeper and deeper into their interests. </w:t>
      </w:r>
      <w:r w:rsidR="006B7531">
        <w:rPr>
          <w:rFonts w:ascii="Century Gothic" w:hAnsi="Century Gothic" w:cs="Arial"/>
          <w:color w:val="auto"/>
          <w:sz w:val="20"/>
          <w:szCs w:val="20"/>
        </w:rPr>
        <w:t>S</w:t>
      </w:r>
      <w:r w:rsidRPr="00C65C8F">
        <w:rPr>
          <w:rFonts w:ascii="Century Gothic" w:hAnsi="Century Gothic" w:cs="Arial"/>
          <w:color w:val="auto"/>
          <w:sz w:val="20"/>
          <w:szCs w:val="20"/>
        </w:rPr>
        <w:t>pace encourages collaboration, communication</w:t>
      </w:r>
      <w:r w:rsidR="006B7531">
        <w:rPr>
          <w:rFonts w:ascii="Century Gothic" w:hAnsi="Century Gothic" w:cs="Arial"/>
          <w:color w:val="auto"/>
          <w:sz w:val="20"/>
          <w:szCs w:val="20"/>
        </w:rPr>
        <w:t>,</w:t>
      </w:r>
      <w:r w:rsidRPr="00C65C8F">
        <w:rPr>
          <w:rFonts w:ascii="Century Gothic" w:hAnsi="Century Gothic" w:cs="Arial"/>
          <w:color w:val="auto"/>
          <w:sz w:val="20"/>
          <w:szCs w:val="20"/>
        </w:rPr>
        <w:t xml:space="preserve"> and exploration. </w:t>
      </w:r>
      <w:r w:rsidR="006B7531">
        <w:rPr>
          <w:rFonts w:ascii="Century Gothic" w:hAnsi="Century Gothic" w:cs="Arial"/>
          <w:color w:val="auto"/>
          <w:sz w:val="20"/>
          <w:szCs w:val="20"/>
        </w:rPr>
        <w:t>S</w:t>
      </w:r>
      <w:r w:rsidRPr="00C65C8F">
        <w:rPr>
          <w:rFonts w:ascii="Century Gothic" w:hAnsi="Century Gothic" w:cs="Arial"/>
          <w:color w:val="auto"/>
          <w:sz w:val="20"/>
          <w:szCs w:val="20"/>
        </w:rPr>
        <w:t>pace respects children as capable by providing them with </w:t>
      </w:r>
      <w:hyperlink r:id="rId24" w:tgtFrame="_blank" w:history="1">
        <w:r w:rsidRPr="00C65C8F">
          <w:rPr>
            <w:rStyle w:val="Hyperlink"/>
            <w:rFonts w:ascii="Century Gothic" w:hAnsi="Century Gothic" w:cs="Arial"/>
            <w:color w:val="auto"/>
            <w:sz w:val="20"/>
            <w:szCs w:val="20"/>
            <w:u w:val="none"/>
          </w:rPr>
          <w:t>authentic materials &amp; tools</w:t>
        </w:r>
      </w:hyperlink>
      <w:r w:rsidRPr="00C65C8F">
        <w:rPr>
          <w:rFonts w:ascii="Century Gothic" w:hAnsi="Century Gothic" w:cs="Arial"/>
          <w:color w:val="auto"/>
          <w:sz w:val="20"/>
          <w:szCs w:val="20"/>
        </w:rPr>
        <w:t xml:space="preserve">. </w:t>
      </w:r>
      <w:r w:rsidR="006B7531">
        <w:rPr>
          <w:rFonts w:ascii="Century Gothic" w:hAnsi="Century Gothic" w:cs="Arial"/>
          <w:color w:val="auto"/>
          <w:sz w:val="20"/>
          <w:szCs w:val="20"/>
        </w:rPr>
        <w:t>S</w:t>
      </w:r>
      <w:r w:rsidRPr="00C65C8F">
        <w:rPr>
          <w:rFonts w:ascii="Century Gothic" w:hAnsi="Century Gothic" w:cs="Arial"/>
          <w:color w:val="auto"/>
          <w:sz w:val="20"/>
          <w:szCs w:val="20"/>
        </w:rPr>
        <w:t>pace is cared for by the children and the adults.</w:t>
      </w:r>
    </w:p>
    <w:p w14:paraId="20E53180" w14:textId="77777777" w:rsidR="0006217D" w:rsidRPr="00C65C8F" w:rsidRDefault="0006217D" w:rsidP="0006217D">
      <w:pPr>
        <w:pStyle w:val="NormalWeb"/>
        <w:shd w:val="clear" w:color="auto" w:fill="FFFFFF"/>
        <w:spacing w:before="225" w:beforeAutospacing="0" w:after="225" w:afterAutospacing="0"/>
        <w:rPr>
          <w:rFonts w:ascii="Century Gothic" w:hAnsi="Century Gothic" w:cs="Arial"/>
          <w:color w:val="auto"/>
          <w:sz w:val="20"/>
          <w:szCs w:val="20"/>
        </w:rPr>
      </w:pPr>
      <w:r w:rsidRPr="00C669B7">
        <w:rPr>
          <w:rFonts w:ascii="Century Gothic" w:hAnsi="Century Gothic" w:cs="Arial"/>
          <w:bCs/>
          <w:color w:val="auto"/>
          <w:sz w:val="20"/>
          <w:szCs w:val="20"/>
          <w:u w:val="single"/>
        </w:rPr>
        <w:t xml:space="preserve">The Role of </w:t>
      </w:r>
      <w:proofErr w:type="gramStart"/>
      <w:r w:rsidRPr="00C669B7">
        <w:rPr>
          <w:rFonts w:ascii="Century Gothic" w:hAnsi="Century Gothic" w:cs="Arial"/>
          <w:bCs/>
          <w:color w:val="auto"/>
          <w:sz w:val="20"/>
          <w:szCs w:val="20"/>
          <w:u w:val="single"/>
        </w:rPr>
        <w:t>Educators</w:t>
      </w:r>
      <w:r w:rsidRPr="00C65C8F">
        <w:rPr>
          <w:rFonts w:ascii="Century Gothic" w:hAnsi="Century Gothic" w:cs="Arial"/>
          <w:color w:val="auto"/>
          <w:sz w:val="20"/>
          <w:szCs w:val="20"/>
        </w:rPr>
        <w:t>:</w:t>
      </w:r>
      <w:proofErr w:type="gramEnd"/>
      <w:r w:rsidRPr="00C65C8F">
        <w:rPr>
          <w:rFonts w:ascii="Century Gothic" w:hAnsi="Century Gothic" w:cs="Arial"/>
          <w:color w:val="auto"/>
          <w:sz w:val="20"/>
          <w:szCs w:val="20"/>
        </w:rPr>
        <w:t xml:space="preserve"> is to observe children, listen to their questions and their stories, find what interests them and then provide them with opportunities to explore these interests further.</w:t>
      </w:r>
    </w:p>
    <w:p w14:paraId="13A8CBB7" w14:textId="4005E1AF" w:rsidR="0006217D" w:rsidRDefault="0006217D" w:rsidP="0006217D">
      <w:pPr>
        <w:pStyle w:val="NormalWeb"/>
        <w:shd w:val="clear" w:color="auto" w:fill="FFFFFF"/>
        <w:spacing w:before="225" w:beforeAutospacing="0" w:after="225" w:afterAutospacing="0"/>
        <w:rPr>
          <w:rFonts w:ascii="Century Gothic" w:hAnsi="Century Gothic" w:cs="Arial"/>
          <w:color w:val="auto"/>
          <w:sz w:val="20"/>
          <w:szCs w:val="20"/>
        </w:rPr>
      </w:pPr>
      <w:r w:rsidRPr="00C669B7">
        <w:rPr>
          <w:rFonts w:ascii="Century Gothic" w:hAnsi="Century Gothic" w:cs="Arial"/>
          <w:bCs/>
          <w:color w:val="auto"/>
          <w:sz w:val="20"/>
          <w:szCs w:val="20"/>
          <w:u w:val="single"/>
        </w:rPr>
        <w:t>Emergent Curriculum/Reggio Inspired:</w:t>
      </w:r>
      <w:r w:rsidRPr="00C65C8F">
        <w:rPr>
          <w:rFonts w:ascii="Century Gothic" w:hAnsi="Century Gothic" w:cs="Arial"/>
          <w:color w:val="auto"/>
          <w:sz w:val="20"/>
          <w:szCs w:val="20"/>
        </w:rPr>
        <w:t xml:space="preserve">  Our approach is child-</w:t>
      </w:r>
      <w:r w:rsidR="000E2766" w:rsidRPr="00C65C8F">
        <w:rPr>
          <w:rFonts w:ascii="Century Gothic" w:hAnsi="Century Gothic" w:cs="Arial"/>
          <w:color w:val="auto"/>
          <w:sz w:val="20"/>
          <w:szCs w:val="20"/>
        </w:rPr>
        <w:t>centered,</w:t>
      </w:r>
      <w:r w:rsidRPr="00C65C8F">
        <w:rPr>
          <w:rFonts w:ascii="Century Gothic" w:hAnsi="Century Gothic" w:cs="Arial"/>
          <w:color w:val="auto"/>
          <w:sz w:val="20"/>
          <w:szCs w:val="20"/>
        </w:rPr>
        <w:t xml:space="preserve"> and </w:t>
      </w:r>
      <w:r>
        <w:rPr>
          <w:rFonts w:ascii="Century Gothic" w:hAnsi="Century Gothic" w:cs="Arial"/>
          <w:color w:val="auto"/>
          <w:sz w:val="20"/>
          <w:szCs w:val="20"/>
        </w:rPr>
        <w:t>teacher supported</w:t>
      </w:r>
      <w:r w:rsidRPr="00C65C8F">
        <w:rPr>
          <w:rFonts w:ascii="Century Gothic" w:hAnsi="Century Gothic" w:cs="Arial"/>
          <w:color w:val="auto"/>
          <w:sz w:val="20"/>
          <w:szCs w:val="20"/>
        </w:rPr>
        <w:t>.  Projects aren’t planned in far in advance, they emerge based on the child’s interests</w:t>
      </w:r>
      <w:r>
        <w:rPr>
          <w:rFonts w:ascii="Century Gothic" w:hAnsi="Century Gothic" w:cs="Arial"/>
          <w:color w:val="auto"/>
          <w:sz w:val="20"/>
          <w:szCs w:val="20"/>
        </w:rPr>
        <w:t xml:space="preserve"> and learning urges.</w:t>
      </w:r>
    </w:p>
    <w:p w14:paraId="452215C7" w14:textId="1E75DC8E" w:rsidR="0006217D" w:rsidRPr="00C65C8F" w:rsidRDefault="0006217D" w:rsidP="0006217D">
      <w:pPr>
        <w:pStyle w:val="NormalWeb"/>
        <w:shd w:val="clear" w:color="auto" w:fill="FFFFFF"/>
        <w:spacing w:before="225" w:beforeAutospacing="0" w:after="225" w:afterAutospacing="0"/>
        <w:rPr>
          <w:rFonts w:ascii="Century Gothic" w:hAnsi="Century Gothic" w:cs="Arial"/>
          <w:color w:val="auto"/>
          <w:sz w:val="20"/>
          <w:szCs w:val="20"/>
        </w:rPr>
      </w:pPr>
      <w:r w:rsidRPr="00C669B7">
        <w:rPr>
          <w:rFonts w:ascii="Century Gothic" w:hAnsi="Century Gothic" w:cs="Arial"/>
          <w:bCs/>
          <w:color w:val="auto"/>
          <w:sz w:val="20"/>
          <w:szCs w:val="20"/>
          <w:u w:val="single"/>
        </w:rPr>
        <w:t>An Emphasis on Documentation</w:t>
      </w:r>
      <w:r w:rsidRPr="00C65C8F">
        <w:rPr>
          <w:rFonts w:ascii="Century Gothic" w:hAnsi="Century Gothic" w:cs="Arial"/>
          <w:color w:val="auto"/>
          <w:sz w:val="20"/>
          <w:szCs w:val="20"/>
        </w:rPr>
        <w:t xml:space="preserve">:  </w:t>
      </w:r>
      <w:r>
        <w:rPr>
          <w:rFonts w:ascii="Century Gothic" w:hAnsi="Century Gothic" w:cs="Arial"/>
          <w:color w:val="auto"/>
          <w:sz w:val="20"/>
          <w:szCs w:val="20"/>
        </w:rPr>
        <w:t>You’ll notice that we are deepening an</w:t>
      </w:r>
      <w:r w:rsidRPr="00C65C8F">
        <w:rPr>
          <w:rFonts w:ascii="Century Gothic" w:hAnsi="Century Gothic" w:cs="Arial"/>
          <w:color w:val="auto"/>
          <w:sz w:val="20"/>
          <w:szCs w:val="20"/>
        </w:rPr>
        <w:t xml:space="preserve"> emphasis on </w:t>
      </w:r>
      <w:r>
        <w:rPr>
          <w:rFonts w:ascii="Century Gothic" w:hAnsi="Century Gothic" w:cs="Arial"/>
          <w:color w:val="auto"/>
          <w:sz w:val="20"/>
          <w:szCs w:val="20"/>
        </w:rPr>
        <w:t xml:space="preserve">learning </w:t>
      </w:r>
      <w:r w:rsidRPr="00C65C8F">
        <w:rPr>
          <w:rFonts w:ascii="Century Gothic" w:hAnsi="Century Gothic" w:cs="Arial"/>
          <w:color w:val="auto"/>
          <w:sz w:val="20"/>
          <w:szCs w:val="20"/>
        </w:rPr>
        <w:t>documentation of children’s work and progression of thinking</w:t>
      </w:r>
      <w:r>
        <w:rPr>
          <w:rFonts w:ascii="Century Gothic" w:hAnsi="Century Gothic" w:cs="Arial"/>
          <w:color w:val="auto"/>
          <w:sz w:val="20"/>
          <w:szCs w:val="20"/>
        </w:rPr>
        <w:t xml:space="preserve"> (making learning visible in </w:t>
      </w:r>
      <w:proofErr w:type="gramStart"/>
      <w:r>
        <w:rPr>
          <w:rFonts w:ascii="Century Gothic" w:hAnsi="Century Gothic" w:cs="Arial"/>
          <w:color w:val="auto"/>
          <w:sz w:val="20"/>
          <w:szCs w:val="20"/>
        </w:rPr>
        <w:t>many different ways</w:t>
      </w:r>
      <w:proofErr w:type="gramEnd"/>
      <w:r>
        <w:rPr>
          <w:rFonts w:ascii="Century Gothic" w:hAnsi="Century Gothic" w:cs="Arial"/>
          <w:color w:val="auto"/>
          <w:sz w:val="20"/>
          <w:szCs w:val="20"/>
        </w:rPr>
        <w:t>).  Teachers utilize</w:t>
      </w:r>
      <w:r w:rsidRPr="00C65C8F">
        <w:rPr>
          <w:rFonts w:ascii="Century Gothic" w:hAnsi="Century Gothic" w:cs="Arial"/>
          <w:color w:val="auto"/>
          <w:sz w:val="20"/>
          <w:szCs w:val="20"/>
        </w:rPr>
        <w:t xml:space="preserve"> photographs,</w:t>
      </w:r>
      <w:r>
        <w:rPr>
          <w:rFonts w:ascii="Century Gothic" w:hAnsi="Century Gothic" w:cs="Arial"/>
          <w:color w:val="auto"/>
          <w:sz w:val="20"/>
          <w:szCs w:val="20"/>
        </w:rPr>
        <w:t xml:space="preserve"> dictation</w:t>
      </w:r>
      <w:r w:rsidRPr="00C65C8F">
        <w:rPr>
          <w:rFonts w:ascii="Century Gothic" w:hAnsi="Century Gothic" w:cs="Arial"/>
          <w:color w:val="auto"/>
          <w:sz w:val="20"/>
          <w:szCs w:val="20"/>
        </w:rPr>
        <w:t xml:space="preserve"> of children’s thoughts and explanations, visual representations (</w:t>
      </w:r>
      <w:hyperlink r:id="rId25" w:tgtFrame="_blank" w:history="1">
        <w:r w:rsidRPr="00C65C8F">
          <w:rPr>
            <w:rStyle w:val="Hyperlink"/>
            <w:rFonts w:ascii="Century Gothic" w:hAnsi="Century Gothic" w:cs="Arial"/>
            <w:color w:val="auto"/>
            <w:sz w:val="20"/>
            <w:szCs w:val="20"/>
            <w:u w:val="none"/>
          </w:rPr>
          <w:t>drawings</w:t>
        </w:r>
      </w:hyperlink>
      <w:r w:rsidRPr="00C65C8F">
        <w:rPr>
          <w:rFonts w:ascii="Century Gothic" w:hAnsi="Century Gothic" w:cs="Arial"/>
          <w:color w:val="auto"/>
          <w:sz w:val="20"/>
          <w:szCs w:val="20"/>
        </w:rPr>
        <w:t>, sculptures</w:t>
      </w:r>
      <w:r>
        <w:rPr>
          <w:rFonts w:ascii="Century Gothic" w:hAnsi="Century Gothic" w:cs="Arial"/>
          <w:color w:val="auto"/>
          <w:sz w:val="20"/>
          <w:szCs w:val="20"/>
        </w:rPr>
        <w:t xml:space="preserve">, sketches, </w:t>
      </w:r>
      <w:r w:rsidRPr="00C65C8F">
        <w:rPr>
          <w:rFonts w:ascii="Century Gothic" w:hAnsi="Century Gothic" w:cs="Arial"/>
          <w:color w:val="auto"/>
          <w:sz w:val="20"/>
          <w:szCs w:val="20"/>
        </w:rPr>
        <w:t>etc.), all designed to show the child’s learning process.</w:t>
      </w:r>
    </w:p>
    <w:p w14:paraId="47AA4603" w14:textId="77777777" w:rsidR="0006217D" w:rsidRPr="00C65C8F" w:rsidRDefault="0006217D" w:rsidP="0006217D">
      <w:pPr>
        <w:pStyle w:val="NormalWeb"/>
        <w:shd w:val="clear" w:color="auto" w:fill="FFFFFF"/>
        <w:spacing w:before="225" w:beforeAutospacing="0" w:after="225" w:afterAutospacing="0"/>
        <w:rPr>
          <w:rFonts w:ascii="Century Gothic" w:hAnsi="Century Gothic" w:cs="Arial"/>
          <w:color w:val="auto"/>
          <w:sz w:val="20"/>
          <w:szCs w:val="20"/>
        </w:rPr>
      </w:pPr>
      <w:r w:rsidRPr="00C669B7">
        <w:rPr>
          <w:rFonts w:ascii="Century Gothic" w:hAnsi="Century Gothic" w:cs="Arial"/>
          <w:color w:val="auto"/>
          <w:sz w:val="20"/>
          <w:szCs w:val="20"/>
          <w:u w:val="single"/>
        </w:rPr>
        <w:t>The Hundred Languages of Children</w:t>
      </w:r>
      <w:r w:rsidRPr="00C65C8F">
        <w:rPr>
          <w:rFonts w:ascii="Century Gothic" w:hAnsi="Century Gothic" w:cs="Arial"/>
          <w:b/>
          <w:bCs/>
          <w:color w:val="auto"/>
          <w:sz w:val="20"/>
          <w:szCs w:val="20"/>
        </w:rPr>
        <w:t xml:space="preserve">: </w:t>
      </w:r>
      <w:r>
        <w:rPr>
          <w:rFonts w:ascii="Century Gothic" w:hAnsi="Century Gothic" w:cs="Arial"/>
          <w:color w:val="auto"/>
          <w:sz w:val="20"/>
          <w:szCs w:val="20"/>
        </w:rPr>
        <w:t>Children</w:t>
      </w:r>
      <w:r w:rsidRPr="00C65C8F">
        <w:rPr>
          <w:rFonts w:ascii="Century Gothic" w:hAnsi="Century Gothic" w:cs="Arial"/>
          <w:color w:val="auto"/>
          <w:sz w:val="20"/>
          <w:szCs w:val="20"/>
        </w:rPr>
        <w:t xml:space="preserve"> use</w:t>
      </w:r>
      <w:hyperlink r:id="rId26" w:tgtFrame="_blank" w:history="1">
        <w:r w:rsidRPr="00C65C8F">
          <w:rPr>
            <w:rStyle w:val="Hyperlink"/>
            <w:rFonts w:ascii="Century Gothic" w:hAnsi="Century Gothic" w:cs="Arial"/>
            <w:color w:val="auto"/>
            <w:sz w:val="20"/>
            <w:szCs w:val="20"/>
            <w:u w:val="none"/>
          </w:rPr>
          <w:t xml:space="preserve"> many </w:t>
        </w:r>
        <w:proofErr w:type="spellStart"/>
        <w:r w:rsidRPr="00C65C8F">
          <w:rPr>
            <w:rStyle w:val="Hyperlink"/>
            <w:rFonts w:ascii="Century Gothic" w:hAnsi="Century Gothic" w:cs="Arial"/>
            <w:color w:val="auto"/>
            <w:sz w:val="20"/>
            <w:szCs w:val="20"/>
            <w:u w:val="none"/>
          </w:rPr>
          <w:t>many</w:t>
        </w:r>
        <w:proofErr w:type="spellEnd"/>
        <w:r w:rsidRPr="00C65C8F">
          <w:rPr>
            <w:rStyle w:val="Hyperlink"/>
            <w:rFonts w:ascii="Century Gothic" w:hAnsi="Century Gothic" w:cs="Arial"/>
            <w:color w:val="auto"/>
            <w:sz w:val="20"/>
            <w:szCs w:val="20"/>
            <w:u w:val="none"/>
          </w:rPr>
          <w:t xml:space="preserve"> different ways</w:t>
        </w:r>
      </w:hyperlink>
      <w:r w:rsidRPr="00C65C8F">
        <w:rPr>
          <w:rFonts w:ascii="Century Gothic" w:hAnsi="Century Gothic" w:cs="Arial"/>
          <w:color w:val="auto"/>
          <w:sz w:val="20"/>
          <w:szCs w:val="20"/>
        </w:rPr>
        <w:t> to show their understanding and express their thoughts and creativity.</w:t>
      </w:r>
    </w:p>
    <w:p w14:paraId="2912D067" w14:textId="15797FB2" w:rsidR="00CC2013" w:rsidRPr="00C65C8F" w:rsidRDefault="0006217D" w:rsidP="0006217D">
      <w:pPr>
        <w:pStyle w:val="NormalWeb"/>
        <w:shd w:val="clear" w:color="auto" w:fill="FFFFFF"/>
        <w:spacing w:before="225" w:beforeAutospacing="0" w:after="225" w:afterAutospacing="0"/>
        <w:rPr>
          <w:rFonts w:ascii="Century Gothic" w:hAnsi="Century Gothic" w:cs="Arial"/>
          <w:color w:val="auto"/>
          <w:sz w:val="20"/>
          <w:szCs w:val="20"/>
        </w:rPr>
      </w:pPr>
      <w:proofErr w:type="gramStart"/>
      <w:r w:rsidRPr="00C65C8F">
        <w:rPr>
          <w:rFonts w:ascii="Century Gothic" w:hAnsi="Century Gothic" w:cs="Arial"/>
          <w:color w:val="auto"/>
          <w:sz w:val="20"/>
          <w:szCs w:val="20"/>
        </w:rPr>
        <w:t>A hundred different ways of thinking,</w:t>
      </w:r>
      <w:proofErr w:type="gramEnd"/>
      <w:r w:rsidRPr="00C65C8F">
        <w:rPr>
          <w:rFonts w:ascii="Century Gothic" w:hAnsi="Century Gothic" w:cs="Arial"/>
          <w:color w:val="auto"/>
          <w:sz w:val="20"/>
          <w:szCs w:val="20"/>
        </w:rPr>
        <w:t xml:space="preserve"> of discovering, of learning. Through </w:t>
      </w:r>
      <w:hyperlink r:id="rId27" w:tgtFrame="_blank" w:history="1">
        <w:r w:rsidRPr="00C65C8F">
          <w:rPr>
            <w:rStyle w:val="Hyperlink"/>
            <w:rFonts w:ascii="Century Gothic" w:hAnsi="Century Gothic" w:cs="Arial"/>
            <w:color w:val="auto"/>
            <w:sz w:val="20"/>
            <w:szCs w:val="20"/>
            <w:u w:val="none"/>
          </w:rPr>
          <w:t>drawing</w:t>
        </w:r>
      </w:hyperlink>
      <w:r w:rsidRPr="00C65C8F">
        <w:rPr>
          <w:rFonts w:ascii="Century Gothic" w:hAnsi="Century Gothic" w:cs="Arial"/>
          <w:color w:val="auto"/>
          <w:sz w:val="20"/>
          <w:szCs w:val="20"/>
        </w:rPr>
        <w:t> and </w:t>
      </w:r>
      <w:hyperlink r:id="rId28" w:tgtFrame="_blank" w:history="1">
        <w:r w:rsidRPr="00C65C8F">
          <w:rPr>
            <w:rStyle w:val="Hyperlink"/>
            <w:rFonts w:ascii="Century Gothic" w:hAnsi="Century Gothic" w:cs="Arial"/>
            <w:color w:val="auto"/>
            <w:sz w:val="20"/>
            <w:szCs w:val="20"/>
            <w:u w:val="none"/>
          </w:rPr>
          <w:t>sculpting</w:t>
        </w:r>
      </w:hyperlink>
      <w:r w:rsidRPr="00C65C8F">
        <w:rPr>
          <w:rFonts w:ascii="Century Gothic" w:hAnsi="Century Gothic" w:cs="Arial"/>
          <w:color w:val="auto"/>
          <w:sz w:val="20"/>
          <w:szCs w:val="20"/>
        </w:rPr>
        <w:t>, through dance and movement, through </w:t>
      </w:r>
      <w:hyperlink r:id="rId29" w:tgtFrame="_blank" w:history="1">
        <w:r w:rsidRPr="00C65C8F">
          <w:rPr>
            <w:rStyle w:val="Hyperlink"/>
            <w:rFonts w:ascii="Century Gothic" w:hAnsi="Century Gothic" w:cs="Arial"/>
            <w:color w:val="auto"/>
            <w:sz w:val="20"/>
            <w:szCs w:val="20"/>
            <w:u w:val="none"/>
          </w:rPr>
          <w:t>painting</w:t>
        </w:r>
      </w:hyperlink>
      <w:r w:rsidRPr="00C65C8F">
        <w:rPr>
          <w:rFonts w:ascii="Century Gothic" w:hAnsi="Century Gothic" w:cs="Arial"/>
          <w:color w:val="auto"/>
          <w:sz w:val="20"/>
          <w:szCs w:val="20"/>
        </w:rPr>
        <w:t> and pretend play, through </w:t>
      </w:r>
      <w:hyperlink r:id="rId30" w:tgtFrame="_blank" w:history="1">
        <w:r w:rsidR="006B7531">
          <w:rPr>
            <w:rStyle w:val="Hyperlink"/>
            <w:rFonts w:ascii="Century Gothic" w:hAnsi="Century Gothic" w:cs="Arial"/>
            <w:color w:val="auto"/>
            <w:sz w:val="20"/>
            <w:szCs w:val="20"/>
            <w:u w:val="none"/>
          </w:rPr>
          <w:t>modeling</w:t>
        </w:r>
      </w:hyperlink>
      <w:r w:rsidRPr="00C65C8F">
        <w:rPr>
          <w:rFonts w:ascii="Century Gothic" w:hAnsi="Century Gothic" w:cs="Arial"/>
          <w:color w:val="auto"/>
          <w:sz w:val="20"/>
          <w:szCs w:val="20"/>
        </w:rPr>
        <w:t> and music, and that each one of these </w:t>
      </w:r>
      <w:hyperlink r:id="rId31" w:history="1">
        <w:r w:rsidRPr="00C65C8F">
          <w:rPr>
            <w:rStyle w:val="Hyperlink"/>
            <w:rFonts w:ascii="Century Gothic" w:hAnsi="Century Gothic" w:cs="Arial"/>
            <w:i/>
            <w:iCs/>
            <w:color w:val="auto"/>
            <w:sz w:val="20"/>
            <w:szCs w:val="20"/>
            <w:u w:val="none"/>
          </w:rPr>
          <w:t>Hundred Languages</w:t>
        </w:r>
      </w:hyperlink>
      <w:r w:rsidRPr="00C65C8F">
        <w:rPr>
          <w:rFonts w:ascii="Century Gothic" w:hAnsi="Century Gothic" w:cs="Arial"/>
          <w:color w:val="auto"/>
          <w:sz w:val="20"/>
          <w:szCs w:val="20"/>
        </w:rPr>
        <w:t> must be valued and nurtured. These languages, or ways of learning, are all a part of the child. Learning and play are not separate.</w:t>
      </w:r>
    </w:p>
    <w:p w14:paraId="33581DB4" w14:textId="18940786" w:rsidR="00800A30" w:rsidRPr="0006217D" w:rsidRDefault="0006217D" w:rsidP="00B00CAF">
      <w:pPr>
        <w:pStyle w:val="Heading3"/>
        <w:shd w:val="clear" w:color="auto" w:fill="EAF1DD" w:themeFill="accent3" w:themeFillTint="33"/>
      </w:pPr>
      <w:bookmarkStart w:id="16" w:name="_Toc164866752"/>
      <w:r w:rsidRPr="0006217D">
        <w:t>Developmental Screening:  Ages and Stages</w:t>
      </w:r>
      <w:bookmarkEnd w:id="16"/>
    </w:p>
    <w:p w14:paraId="56784287" w14:textId="77777777" w:rsidR="000E5533" w:rsidRPr="000E36A6" w:rsidRDefault="000E5533" w:rsidP="00AA50F8">
      <w:pPr>
        <w:rPr>
          <w:rFonts w:ascii="Century Gothic" w:hAnsi="Century Gothic" w:cs="Arial"/>
          <w:b/>
          <w:bCs/>
          <w:iCs/>
          <w:color w:val="FF0000"/>
        </w:rPr>
      </w:pPr>
    </w:p>
    <w:p w14:paraId="5E9D2176" w14:textId="77777777" w:rsidR="00800A30" w:rsidRPr="00AD0F34" w:rsidRDefault="00800A30" w:rsidP="00AA50F8">
      <w:pPr>
        <w:rPr>
          <w:rFonts w:ascii="Century Gothic" w:hAnsi="Century Gothic" w:cs="Arial"/>
          <w:sz w:val="22"/>
          <w:szCs w:val="22"/>
        </w:rPr>
      </w:pPr>
      <w:r w:rsidRPr="00AD0F34">
        <w:rPr>
          <w:rFonts w:ascii="Century Gothic" w:hAnsi="Century Gothic" w:cs="Arial"/>
          <w:sz w:val="22"/>
          <w:szCs w:val="22"/>
        </w:rPr>
        <w:t xml:space="preserve">PMCCP provides a </w:t>
      </w:r>
      <w:r w:rsidR="007752C4" w:rsidRPr="00AD0F34">
        <w:rPr>
          <w:rFonts w:ascii="Century Gothic" w:hAnsi="Century Gothic" w:cs="Arial"/>
          <w:sz w:val="22"/>
          <w:szCs w:val="22"/>
        </w:rPr>
        <w:t xml:space="preserve">family-centered </w:t>
      </w:r>
      <w:r w:rsidRPr="00AD0F34">
        <w:rPr>
          <w:rFonts w:ascii="Century Gothic" w:hAnsi="Century Gothic" w:cs="Arial"/>
          <w:sz w:val="22"/>
          <w:szCs w:val="22"/>
        </w:rPr>
        <w:t xml:space="preserve">developmental screening </w:t>
      </w:r>
      <w:r w:rsidR="007752C4" w:rsidRPr="00AD0F34">
        <w:rPr>
          <w:rFonts w:ascii="Century Gothic" w:hAnsi="Century Gothic" w:cs="Arial"/>
          <w:sz w:val="22"/>
          <w:szCs w:val="22"/>
        </w:rPr>
        <w:t xml:space="preserve">tool </w:t>
      </w:r>
      <w:r w:rsidRPr="00AD0F34">
        <w:rPr>
          <w:rFonts w:ascii="Century Gothic" w:hAnsi="Century Gothic" w:cs="Arial"/>
          <w:sz w:val="22"/>
          <w:szCs w:val="22"/>
        </w:rPr>
        <w:t>at the beginning of the school year. The Ages and Stages Questionnaire (ASQ) is highly reliable and valid, looking at developmental strengths and needs.  The screening tool incorporates parents’ expert knowledge about their children.</w:t>
      </w:r>
    </w:p>
    <w:p w14:paraId="4D19A5B3" w14:textId="01F1502A" w:rsidR="00800A30" w:rsidRPr="00AD0F34" w:rsidRDefault="00800A30" w:rsidP="00AA50F8">
      <w:pPr>
        <w:rPr>
          <w:rFonts w:ascii="Century Gothic" w:hAnsi="Century Gothic" w:cs="Arial"/>
          <w:sz w:val="22"/>
          <w:szCs w:val="22"/>
        </w:rPr>
      </w:pPr>
    </w:p>
    <w:p w14:paraId="219CFC61" w14:textId="6F191623" w:rsidR="0006217D" w:rsidRPr="00AD0F34" w:rsidRDefault="0006217D" w:rsidP="00FA03D6">
      <w:pPr>
        <w:rPr>
          <w:rFonts w:ascii="Century Gothic" w:hAnsi="Century Gothic" w:cs="Arial"/>
          <w:sz w:val="22"/>
          <w:szCs w:val="22"/>
        </w:rPr>
      </w:pPr>
      <w:r w:rsidRPr="00AD0F34">
        <w:rPr>
          <w:rFonts w:ascii="Century Gothic" w:hAnsi="Century Gothic" w:cs="Arial"/>
          <w:sz w:val="22"/>
          <w:szCs w:val="22"/>
        </w:rPr>
        <w:t>Families are asked to administer this screening at enrollment and the start of each school year. The goals for screening are:</w:t>
      </w:r>
    </w:p>
    <w:p w14:paraId="5F878A28" w14:textId="77777777" w:rsidR="00AD0F34" w:rsidRDefault="00AD0F34" w:rsidP="0096282B">
      <w:pPr>
        <w:pStyle w:val="ListParagraph"/>
        <w:numPr>
          <w:ilvl w:val="0"/>
          <w:numId w:val="13"/>
        </w:numPr>
        <w:rPr>
          <w:rFonts w:ascii="Century Gothic" w:hAnsi="Century Gothic" w:cs="Arial"/>
          <w:sz w:val="22"/>
          <w:szCs w:val="22"/>
        </w:rPr>
      </w:pPr>
      <w:r w:rsidRPr="00AD0F34">
        <w:rPr>
          <w:rFonts w:ascii="Century Gothic" w:hAnsi="Century Gothic" w:cs="Arial"/>
          <w:sz w:val="22"/>
          <w:szCs w:val="22"/>
        </w:rPr>
        <w:t xml:space="preserve">Partnering with families as experts of their children </w:t>
      </w:r>
    </w:p>
    <w:p w14:paraId="24ECAAC7" w14:textId="20A54F4E" w:rsidR="0006217D" w:rsidRPr="00AD0F34" w:rsidRDefault="0006217D" w:rsidP="0096282B">
      <w:pPr>
        <w:pStyle w:val="ListParagraph"/>
        <w:numPr>
          <w:ilvl w:val="0"/>
          <w:numId w:val="13"/>
        </w:numPr>
        <w:rPr>
          <w:rFonts w:ascii="Century Gothic" w:hAnsi="Century Gothic" w:cs="Arial"/>
          <w:sz w:val="22"/>
          <w:szCs w:val="22"/>
        </w:rPr>
      </w:pPr>
      <w:r w:rsidRPr="00AD0F34">
        <w:rPr>
          <w:rFonts w:ascii="Century Gothic" w:hAnsi="Century Gothic" w:cs="Arial"/>
          <w:sz w:val="22"/>
          <w:szCs w:val="22"/>
        </w:rPr>
        <w:t>Identifying chi</w:t>
      </w:r>
      <w:r w:rsidR="006B7531">
        <w:rPr>
          <w:rFonts w:ascii="Century Gothic" w:hAnsi="Century Gothic" w:cs="Arial"/>
          <w:sz w:val="22"/>
          <w:szCs w:val="22"/>
        </w:rPr>
        <w:t>ldren'</w:t>
      </w:r>
      <w:r w:rsidRPr="00AD0F34">
        <w:rPr>
          <w:rFonts w:ascii="Century Gothic" w:hAnsi="Century Gothic" w:cs="Arial"/>
          <w:sz w:val="22"/>
          <w:szCs w:val="22"/>
        </w:rPr>
        <w:t>s interests and needs</w:t>
      </w:r>
    </w:p>
    <w:p w14:paraId="4111F7CB" w14:textId="730CD3B7" w:rsidR="0006217D" w:rsidRPr="00AD0F34" w:rsidRDefault="0006217D" w:rsidP="0096282B">
      <w:pPr>
        <w:pStyle w:val="ListParagraph"/>
        <w:numPr>
          <w:ilvl w:val="0"/>
          <w:numId w:val="13"/>
        </w:numPr>
        <w:rPr>
          <w:rFonts w:ascii="Century Gothic" w:hAnsi="Century Gothic" w:cs="Arial"/>
          <w:sz w:val="22"/>
          <w:szCs w:val="22"/>
        </w:rPr>
      </w:pPr>
      <w:r w:rsidRPr="00AD0F34">
        <w:rPr>
          <w:rFonts w:ascii="Century Gothic" w:hAnsi="Century Gothic" w:cs="Arial"/>
          <w:sz w:val="22"/>
          <w:szCs w:val="22"/>
        </w:rPr>
        <w:t>Describing the developmental progress and learning of children</w:t>
      </w:r>
    </w:p>
    <w:p w14:paraId="28FA61A7" w14:textId="5068C603" w:rsidR="0006217D" w:rsidRPr="00AD0F34" w:rsidRDefault="0006217D" w:rsidP="0096282B">
      <w:pPr>
        <w:pStyle w:val="ListParagraph"/>
        <w:numPr>
          <w:ilvl w:val="0"/>
          <w:numId w:val="13"/>
        </w:numPr>
        <w:rPr>
          <w:rFonts w:ascii="Century Gothic" w:hAnsi="Century Gothic" w:cs="Arial"/>
          <w:sz w:val="22"/>
          <w:szCs w:val="22"/>
        </w:rPr>
      </w:pPr>
      <w:r w:rsidRPr="00AD0F34">
        <w:rPr>
          <w:rFonts w:ascii="Century Gothic" w:hAnsi="Century Gothic" w:cs="Arial"/>
          <w:sz w:val="22"/>
          <w:szCs w:val="22"/>
        </w:rPr>
        <w:t>Improving curriculum and adapting teaching practices and environment</w:t>
      </w:r>
    </w:p>
    <w:p w14:paraId="6BA4345D" w14:textId="3C806E81" w:rsidR="00FA03D6" w:rsidRPr="00B00CAF" w:rsidRDefault="0006217D" w:rsidP="00FA03D6">
      <w:pPr>
        <w:pStyle w:val="ListParagraph"/>
        <w:numPr>
          <w:ilvl w:val="0"/>
          <w:numId w:val="13"/>
        </w:numPr>
        <w:rPr>
          <w:rFonts w:ascii="Century Gothic" w:hAnsi="Century Gothic" w:cs="Arial"/>
          <w:sz w:val="22"/>
          <w:szCs w:val="22"/>
        </w:rPr>
      </w:pPr>
      <w:r w:rsidRPr="00AD0F34">
        <w:rPr>
          <w:rFonts w:ascii="Century Gothic" w:hAnsi="Century Gothic" w:cs="Arial"/>
          <w:sz w:val="22"/>
          <w:szCs w:val="22"/>
        </w:rPr>
        <w:t xml:space="preserve">Identify a need for further </w:t>
      </w:r>
      <w:proofErr w:type="gramStart"/>
      <w:r w:rsidRPr="00AD0F34">
        <w:rPr>
          <w:rFonts w:ascii="Century Gothic" w:hAnsi="Century Gothic" w:cs="Arial"/>
          <w:sz w:val="22"/>
          <w:szCs w:val="22"/>
        </w:rPr>
        <w:t>assessment</w:t>
      </w:r>
      <w:proofErr w:type="gramEnd"/>
    </w:p>
    <w:p w14:paraId="26CE2DCD" w14:textId="77777777" w:rsidR="00FE66E1" w:rsidRPr="00FA03D6" w:rsidRDefault="00FE66E1" w:rsidP="00FA03D6">
      <w:pPr>
        <w:rPr>
          <w:rFonts w:ascii="Century Gothic" w:hAnsi="Century Gothic" w:cs="Arial"/>
          <w:sz w:val="22"/>
          <w:szCs w:val="22"/>
        </w:rPr>
      </w:pPr>
    </w:p>
    <w:p w14:paraId="143B703D" w14:textId="72F0881F" w:rsidR="00AD0F34" w:rsidRDefault="00AD0F34" w:rsidP="00B00CAF">
      <w:pPr>
        <w:pStyle w:val="Heading3"/>
        <w:shd w:val="clear" w:color="auto" w:fill="EAF1DD" w:themeFill="accent3" w:themeFillTint="33"/>
        <w:rPr>
          <w:iCs/>
          <w:color w:val="FF0000"/>
        </w:rPr>
      </w:pPr>
      <w:bookmarkStart w:id="17" w:name="_Toc164866753"/>
      <w:r w:rsidRPr="00AD0F34">
        <w:t>Ongoing Developmental Assessment</w:t>
      </w:r>
      <w:bookmarkEnd w:id="17"/>
    </w:p>
    <w:p w14:paraId="2BC14ECA" w14:textId="55462171" w:rsidR="26C14722" w:rsidRPr="00F2599E" w:rsidRDefault="7AF6ED85" w:rsidP="00F2599E">
      <w:pPr>
        <w:shd w:val="clear" w:color="auto" w:fill="FFFFFF" w:themeFill="background1"/>
        <w:spacing w:before="100" w:beforeAutospacing="1" w:after="100" w:afterAutospacing="1"/>
        <w:rPr>
          <w:rFonts w:ascii="Century Gothic" w:hAnsi="Century Gothic"/>
          <w:color w:val="000000"/>
          <w:sz w:val="22"/>
          <w:szCs w:val="22"/>
        </w:rPr>
      </w:pPr>
      <w:r w:rsidRPr="26C14722">
        <w:rPr>
          <w:rFonts w:ascii="Century Gothic" w:hAnsi="Century Gothic"/>
          <w:color w:val="000000" w:themeColor="text1"/>
          <w:sz w:val="22"/>
          <w:szCs w:val="22"/>
        </w:rPr>
        <w:t xml:space="preserve">Child assessment is a complex process of observing, recording, and documenting the experiences of individual children – what they do and how they do it over </w:t>
      </w:r>
      <w:proofErr w:type="gramStart"/>
      <w:r w:rsidRPr="26C14722">
        <w:rPr>
          <w:rFonts w:ascii="Century Gothic" w:hAnsi="Century Gothic"/>
          <w:color w:val="000000" w:themeColor="text1"/>
          <w:sz w:val="22"/>
          <w:szCs w:val="22"/>
        </w:rPr>
        <w:t>a period of time</w:t>
      </w:r>
      <w:proofErr w:type="gramEnd"/>
      <w:r w:rsidRPr="26C14722">
        <w:rPr>
          <w:rFonts w:ascii="Century Gothic" w:hAnsi="Century Gothic"/>
          <w:color w:val="000000" w:themeColor="text1"/>
          <w:sz w:val="22"/>
          <w:szCs w:val="22"/>
        </w:rPr>
        <w:t>. “Authentic assessment” means evaluating children’s growth through their daily activities; instead of relying on something that is not a part of their regular routine, such as standardized tests. </w:t>
      </w:r>
    </w:p>
    <w:p w14:paraId="334B43AB" w14:textId="00E0219B" w:rsidR="00AD0F34" w:rsidRPr="00AD0F34" w:rsidRDefault="7AF6ED85" w:rsidP="00AD0F34">
      <w:pPr>
        <w:pStyle w:val="NormalWeb"/>
        <w:shd w:val="clear" w:color="auto" w:fill="FFFFFF"/>
        <w:rPr>
          <w:rFonts w:ascii="Century Gothic" w:hAnsi="Century Gothic"/>
          <w:color w:val="000000"/>
          <w:sz w:val="22"/>
          <w:szCs w:val="22"/>
        </w:rPr>
      </w:pPr>
      <w:r w:rsidRPr="26C14722">
        <w:rPr>
          <w:rFonts w:ascii="Century Gothic" w:hAnsi="Century Gothic"/>
          <w:color w:val="000000" w:themeColor="text1"/>
          <w:sz w:val="22"/>
          <w:szCs w:val="22"/>
        </w:rPr>
        <w:t>Assessment at PMCCP is based on observation and aligned with the Washington Early Learning Guidelines (WELG’s). Observations of children’s behavior and interactions with others help teachers identify children’s learning interests, skills</w:t>
      </w:r>
      <w:r w:rsidR="052E9AB2" w:rsidRPr="26C14722">
        <w:rPr>
          <w:rFonts w:ascii="Century Gothic" w:hAnsi="Century Gothic"/>
          <w:color w:val="000000" w:themeColor="text1"/>
          <w:sz w:val="22"/>
          <w:szCs w:val="22"/>
        </w:rPr>
        <w:t>,</w:t>
      </w:r>
      <w:r w:rsidRPr="26C14722">
        <w:rPr>
          <w:rFonts w:ascii="Century Gothic" w:hAnsi="Century Gothic"/>
          <w:color w:val="000000" w:themeColor="text1"/>
          <w:sz w:val="22"/>
          <w:szCs w:val="22"/>
        </w:rPr>
        <w:t xml:space="preserve"> and strengths, as well as skill sets in need of further development. </w:t>
      </w:r>
    </w:p>
    <w:p w14:paraId="696FCB6A" w14:textId="3175E89D" w:rsidR="00AD0F34" w:rsidRPr="00AD0F34" w:rsidRDefault="7AF6ED85" w:rsidP="00AD0F34">
      <w:pPr>
        <w:shd w:val="clear" w:color="auto" w:fill="FFFFFF"/>
        <w:spacing w:before="100" w:beforeAutospacing="1" w:after="100" w:afterAutospacing="1"/>
        <w:rPr>
          <w:rFonts w:ascii="Century Gothic" w:hAnsi="Century Gothic"/>
          <w:color w:val="000000"/>
          <w:sz w:val="22"/>
          <w:szCs w:val="22"/>
        </w:rPr>
      </w:pPr>
      <w:r w:rsidRPr="26C14722">
        <w:rPr>
          <w:rFonts w:ascii="Century Gothic" w:hAnsi="Century Gothic"/>
          <w:color w:val="000000" w:themeColor="text1"/>
          <w:sz w:val="22"/>
          <w:szCs w:val="22"/>
        </w:rPr>
        <w:t xml:space="preserve">Teachers collect and record ongoing observations of children’s behavior and </w:t>
      </w:r>
      <w:r w:rsidR="052E9AB2" w:rsidRPr="26C14722">
        <w:rPr>
          <w:rFonts w:ascii="Century Gothic" w:hAnsi="Century Gothic"/>
          <w:color w:val="000000" w:themeColor="text1"/>
          <w:sz w:val="22"/>
          <w:szCs w:val="22"/>
        </w:rPr>
        <w:t>c</w:t>
      </w:r>
      <w:r w:rsidRPr="26C14722">
        <w:rPr>
          <w:rFonts w:ascii="Century Gothic" w:hAnsi="Century Gothic"/>
          <w:color w:val="000000" w:themeColor="text1"/>
          <w:sz w:val="22"/>
          <w:szCs w:val="22"/>
        </w:rPr>
        <w:t xml:space="preserve">onversations and compile them into individual portfolios for each child. These portfolios contain photographic and written documentation that communicates the unique identity of each child and when viewed over time, provides insights into the child’s growth across the domains of language, physical, cognitive, </w:t>
      </w:r>
      <w:proofErr w:type="gramStart"/>
      <w:r w:rsidRPr="26C14722">
        <w:rPr>
          <w:rFonts w:ascii="Century Gothic" w:hAnsi="Century Gothic"/>
          <w:color w:val="000000" w:themeColor="text1"/>
          <w:sz w:val="22"/>
          <w:szCs w:val="22"/>
        </w:rPr>
        <w:t>social</w:t>
      </w:r>
      <w:proofErr w:type="gramEnd"/>
      <w:r w:rsidRPr="26C14722">
        <w:rPr>
          <w:rFonts w:ascii="Century Gothic" w:hAnsi="Century Gothic"/>
          <w:color w:val="000000" w:themeColor="text1"/>
          <w:sz w:val="22"/>
          <w:szCs w:val="22"/>
        </w:rPr>
        <w:t xml:space="preserve"> and emotional development. </w:t>
      </w:r>
    </w:p>
    <w:p w14:paraId="4385DD90" w14:textId="7F8EE76D" w:rsidR="26C14722" w:rsidRPr="00C44BCA" w:rsidRDefault="7AF6ED85" w:rsidP="00C44BCA">
      <w:pPr>
        <w:shd w:val="clear" w:color="auto" w:fill="FFFFFF"/>
        <w:spacing w:before="100" w:beforeAutospacing="1" w:after="100" w:afterAutospacing="1"/>
        <w:rPr>
          <w:rFonts w:ascii="Century Gothic" w:hAnsi="Century Gothic"/>
          <w:color w:val="000000"/>
          <w:sz w:val="22"/>
          <w:szCs w:val="22"/>
        </w:rPr>
      </w:pPr>
      <w:r w:rsidRPr="26C14722">
        <w:rPr>
          <w:rFonts w:ascii="Century Gothic" w:hAnsi="Century Gothic"/>
          <w:color w:val="000000" w:themeColor="text1"/>
          <w:sz w:val="22"/>
          <w:szCs w:val="22"/>
        </w:rPr>
        <w:t>Family conferences are held twice a year to provide an opportunity for families to meet one-on-one with their child’s teachers and to exchange information about the child’s progress. Families participate in the assessment process by sharing their observations of their children’s conversations and behavior at home. These observations help inform the teacher about the child’s accomplishments, likes and dislikes and interpretation of the world. </w:t>
      </w:r>
    </w:p>
    <w:p w14:paraId="2BABE59C" w14:textId="64E592F6" w:rsidR="00AB300C" w:rsidRPr="007D6AC1" w:rsidRDefault="00AB300C" w:rsidP="00B00CAF">
      <w:pPr>
        <w:pStyle w:val="Heading3"/>
        <w:shd w:val="clear" w:color="auto" w:fill="EAF1DD" w:themeFill="accent3" w:themeFillTint="33"/>
      </w:pPr>
      <w:bookmarkStart w:id="18" w:name="_Toc164866754"/>
      <w:r w:rsidRPr="007D6AC1">
        <w:t>Guidance and Conflict Resolution</w:t>
      </w:r>
      <w:bookmarkEnd w:id="18"/>
    </w:p>
    <w:p w14:paraId="7C225248" w14:textId="77777777" w:rsidR="00164EA4" w:rsidRDefault="00164EA4" w:rsidP="00AB300C">
      <w:pPr>
        <w:rPr>
          <w:rFonts w:ascii="Century Gothic" w:hAnsi="Century Gothic" w:cs="Arial"/>
          <w:sz w:val="22"/>
          <w:szCs w:val="22"/>
        </w:rPr>
      </w:pPr>
    </w:p>
    <w:p w14:paraId="22EB6C87" w14:textId="13699672" w:rsidR="00E22A02" w:rsidRPr="00900250" w:rsidRDefault="001E54F1" w:rsidP="00AB300C">
      <w:pPr>
        <w:rPr>
          <w:rFonts w:ascii="Century Gothic" w:hAnsi="Century Gothic" w:cs="Arial"/>
          <w:sz w:val="22"/>
          <w:szCs w:val="22"/>
        </w:rPr>
      </w:pPr>
      <w:r w:rsidRPr="00900250">
        <w:rPr>
          <w:rFonts w:ascii="Century Gothic" w:hAnsi="Century Gothic" w:cs="Arial"/>
          <w:sz w:val="22"/>
          <w:szCs w:val="22"/>
        </w:rPr>
        <w:t>All young children are developing the social skills that enable them to play cooperatively with other children and to function as part of a group. Often when children “misbehave,” it is because they haven’t yet learned the skills to negotiate, to ask f</w:t>
      </w:r>
      <w:r w:rsidR="00E22A02" w:rsidRPr="00900250">
        <w:rPr>
          <w:rFonts w:ascii="Century Gothic" w:hAnsi="Century Gothic" w:cs="Arial"/>
          <w:sz w:val="22"/>
          <w:szCs w:val="22"/>
        </w:rPr>
        <w:t xml:space="preserve">or what they need, or to join in play with others, without grabbing, pushing, or hitting. Children are still learning cause and effect regarding how their behavior may impact others. </w:t>
      </w:r>
    </w:p>
    <w:p w14:paraId="078FDAC3" w14:textId="77777777" w:rsidR="00AB300C" w:rsidRPr="00900250" w:rsidRDefault="00AB300C" w:rsidP="00AB300C">
      <w:pPr>
        <w:rPr>
          <w:rFonts w:ascii="Century Gothic" w:hAnsi="Century Gothic" w:cs="Arial"/>
          <w:sz w:val="22"/>
          <w:szCs w:val="22"/>
        </w:rPr>
      </w:pPr>
    </w:p>
    <w:p w14:paraId="34C83000" w14:textId="7EA6FFCA" w:rsidR="00AB300C" w:rsidRPr="00900250" w:rsidRDefault="00AB300C" w:rsidP="00AB300C">
      <w:pPr>
        <w:rPr>
          <w:rFonts w:ascii="Century Gothic" w:hAnsi="Century Gothic" w:cs="Arial"/>
          <w:sz w:val="22"/>
          <w:szCs w:val="22"/>
        </w:rPr>
      </w:pPr>
      <w:r w:rsidRPr="00900250">
        <w:rPr>
          <w:rFonts w:ascii="Century Gothic" w:hAnsi="Century Gothic" w:cs="Arial"/>
          <w:sz w:val="22"/>
          <w:szCs w:val="22"/>
        </w:rPr>
        <w:t xml:space="preserve">The </w:t>
      </w:r>
      <w:proofErr w:type="gramStart"/>
      <w:r w:rsidRPr="00900250">
        <w:rPr>
          <w:rFonts w:ascii="Century Gothic" w:hAnsi="Century Gothic" w:cs="Arial"/>
          <w:sz w:val="22"/>
          <w:szCs w:val="22"/>
        </w:rPr>
        <w:t>ultimate goal</w:t>
      </w:r>
      <w:proofErr w:type="gramEnd"/>
      <w:r w:rsidRPr="00900250">
        <w:rPr>
          <w:rFonts w:ascii="Century Gothic" w:hAnsi="Century Gothic" w:cs="Arial"/>
          <w:sz w:val="22"/>
          <w:szCs w:val="22"/>
        </w:rPr>
        <w:t xml:space="preserve"> of guidance is to help children develop the skills necessary to regulate their own behavior, to be resilient problem</w:t>
      </w:r>
      <w:r w:rsidR="006B7531">
        <w:rPr>
          <w:rFonts w:ascii="Century Gothic" w:hAnsi="Century Gothic" w:cs="Arial"/>
          <w:sz w:val="22"/>
          <w:szCs w:val="22"/>
        </w:rPr>
        <w:t>-</w:t>
      </w:r>
      <w:r w:rsidRPr="00900250">
        <w:rPr>
          <w:rFonts w:ascii="Century Gothic" w:hAnsi="Century Gothic" w:cs="Arial"/>
          <w:sz w:val="22"/>
          <w:szCs w:val="22"/>
        </w:rPr>
        <w:t>solvers and to understand their own feelings and the feelings of others.  In conflicts between children, PMCCP staff facilitate a process that involves assisting children in identifying and expressing their emotions and listening to one another.  It also involves helping children generate ideas for a solution to the problem and to decide what course of action to take next.  This process will look different depending on the age and skill levels of the children involved in the conflict.</w:t>
      </w:r>
    </w:p>
    <w:p w14:paraId="7EE63C93" w14:textId="77777777" w:rsidR="00AB300C" w:rsidRPr="00900250" w:rsidRDefault="00AB300C" w:rsidP="00AB300C">
      <w:pPr>
        <w:rPr>
          <w:rFonts w:ascii="Century Gothic" w:hAnsi="Century Gothic" w:cs="Arial"/>
          <w:sz w:val="22"/>
          <w:szCs w:val="22"/>
        </w:rPr>
      </w:pPr>
    </w:p>
    <w:p w14:paraId="61AEC5AB" w14:textId="67AFF459" w:rsidR="00AB300C" w:rsidRPr="00900250" w:rsidRDefault="00AB300C" w:rsidP="00AB300C">
      <w:pPr>
        <w:rPr>
          <w:rFonts w:ascii="Century Gothic" w:hAnsi="Century Gothic" w:cs="Arial"/>
          <w:sz w:val="22"/>
          <w:szCs w:val="22"/>
        </w:rPr>
      </w:pPr>
      <w:r w:rsidRPr="00900250">
        <w:rPr>
          <w:rFonts w:ascii="Century Gothic" w:hAnsi="Century Gothic" w:cs="Arial"/>
          <w:sz w:val="22"/>
          <w:szCs w:val="22"/>
        </w:rPr>
        <w:t xml:space="preserve">If a child is demonstrating that they are over-stimulated, or are endangering themselves, </w:t>
      </w:r>
      <w:proofErr w:type="gramStart"/>
      <w:r w:rsidRPr="00900250">
        <w:rPr>
          <w:rFonts w:ascii="Century Gothic" w:hAnsi="Century Gothic" w:cs="Arial"/>
          <w:sz w:val="22"/>
          <w:szCs w:val="22"/>
        </w:rPr>
        <w:t>others</w:t>
      </w:r>
      <w:proofErr w:type="gramEnd"/>
      <w:r w:rsidRPr="00900250">
        <w:rPr>
          <w:rFonts w:ascii="Century Gothic" w:hAnsi="Century Gothic" w:cs="Arial"/>
          <w:sz w:val="22"/>
          <w:szCs w:val="22"/>
        </w:rPr>
        <w:t xml:space="preserve"> or equipment, they will be helped to calm down, be redirected, or asked to engage in a relaxing activity.  These instances are used as a time for the child to re-group.  They are never used to isolate, </w:t>
      </w:r>
      <w:proofErr w:type="gramStart"/>
      <w:r w:rsidRPr="00900250">
        <w:rPr>
          <w:rFonts w:ascii="Century Gothic" w:hAnsi="Century Gothic" w:cs="Arial"/>
          <w:sz w:val="22"/>
          <w:szCs w:val="22"/>
        </w:rPr>
        <w:t>shame</w:t>
      </w:r>
      <w:proofErr w:type="gramEnd"/>
      <w:r w:rsidRPr="00900250">
        <w:rPr>
          <w:rFonts w:ascii="Century Gothic" w:hAnsi="Century Gothic" w:cs="Arial"/>
          <w:sz w:val="22"/>
          <w:szCs w:val="22"/>
        </w:rPr>
        <w:t xml:space="preserve"> or punish a child.  Ensuring the positive self-esteem of children is at the core of our approach. We know that when children have strong positive attachments to their teachers and </w:t>
      </w:r>
      <w:proofErr w:type="gramStart"/>
      <w:r w:rsidRPr="00900250">
        <w:rPr>
          <w:rFonts w:ascii="Century Gothic" w:hAnsi="Century Gothic" w:cs="Arial"/>
          <w:sz w:val="22"/>
          <w:szCs w:val="22"/>
        </w:rPr>
        <w:t>friends</w:t>
      </w:r>
      <w:proofErr w:type="gramEnd"/>
      <w:r w:rsidRPr="00900250">
        <w:rPr>
          <w:rFonts w:ascii="Century Gothic" w:hAnsi="Century Gothic" w:cs="Arial"/>
          <w:sz w:val="22"/>
          <w:szCs w:val="22"/>
        </w:rPr>
        <w:t xml:space="preserve"> they are more likely to behave in pro-social ways. Our goal is to help children learn the skills to live respectfully in </w:t>
      </w:r>
      <w:r w:rsidR="006B7531">
        <w:rPr>
          <w:rFonts w:ascii="Century Gothic" w:hAnsi="Century Gothic" w:cs="Arial"/>
          <w:sz w:val="22"/>
          <w:szCs w:val="22"/>
        </w:rPr>
        <w:t xml:space="preserve">the </w:t>
      </w:r>
      <w:r w:rsidRPr="00900250">
        <w:rPr>
          <w:rFonts w:ascii="Century Gothic" w:hAnsi="Century Gothic" w:cs="Arial"/>
          <w:sz w:val="22"/>
          <w:szCs w:val="22"/>
        </w:rPr>
        <w:t>community where they feel secure to speak up on behalf of themselves and others.</w:t>
      </w:r>
    </w:p>
    <w:p w14:paraId="08E20B1D" w14:textId="77777777" w:rsidR="00AB300C" w:rsidRPr="00900250" w:rsidRDefault="00AB300C" w:rsidP="00AB300C">
      <w:pPr>
        <w:rPr>
          <w:rFonts w:ascii="Century Gothic" w:hAnsi="Century Gothic" w:cs="Arial"/>
          <w:sz w:val="22"/>
          <w:szCs w:val="22"/>
        </w:rPr>
      </w:pPr>
    </w:p>
    <w:p w14:paraId="62D110C7" w14:textId="4CCC53B0" w:rsidR="00AB300C" w:rsidRPr="00900250" w:rsidRDefault="00AB300C" w:rsidP="00AB300C">
      <w:pPr>
        <w:rPr>
          <w:rFonts w:ascii="Century Gothic" w:hAnsi="Century Gothic" w:cs="Arial"/>
          <w:sz w:val="22"/>
          <w:szCs w:val="22"/>
        </w:rPr>
      </w:pPr>
      <w:r w:rsidRPr="00900250">
        <w:rPr>
          <w:rFonts w:ascii="Century Gothic" w:hAnsi="Century Gothic" w:cs="Arial"/>
          <w:sz w:val="22"/>
          <w:szCs w:val="22"/>
        </w:rPr>
        <w:lastRenderedPageBreak/>
        <w:t>If a child is unable to gain control and requires more individualized attention than can be given within child to staff ratios, we may need to contact a parent.  We work together with teaching teams and specialists as needed to meet the needs of all children in our care. All reasonable attempts will be made to help children be a successful part of classroom activities.</w:t>
      </w:r>
    </w:p>
    <w:p w14:paraId="55B35CCE" w14:textId="5CFC2AD1" w:rsidR="00DA0C55" w:rsidRPr="00900250" w:rsidRDefault="00DA0C55" w:rsidP="00AB300C">
      <w:pPr>
        <w:rPr>
          <w:rFonts w:ascii="Century Gothic" w:hAnsi="Century Gothic" w:cs="Arial"/>
          <w:sz w:val="22"/>
          <w:szCs w:val="22"/>
        </w:rPr>
      </w:pPr>
    </w:p>
    <w:p w14:paraId="510387EA" w14:textId="643DDFDC" w:rsidR="00DA0C55" w:rsidRPr="00900250" w:rsidRDefault="00DA0C55" w:rsidP="00AB300C">
      <w:pPr>
        <w:rPr>
          <w:rFonts w:ascii="Century Gothic" w:hAnsi="Century Gothic" w:cs="Arial"/>
          <w:sz w:val="22"/>
          <w:szCs w:val="22"/>
        </w:rPr>
      </w:pPr>
      <w:r w:rsidRPr="00900250">
        <w:rPr>
          <w:rFonts w:ascii="Century Gothic" w:hAnsi="Century Gothic" w:cs="Arial"/>
          <w:sz w:val="22"/>
          <w:szCs w:val="22"/>
        </w:rPr>
        <w:t>Our goals for children during confl</w:t>
      </w:r>
      <w:r w:rsidR="006B7531">
        <w:rPr>
          <w:rFonts w:ascii="Century Gothic" w:hAnsi="Century Gothic" w:cs="Arial"/>
          <w:sz w:val="22"/>
          <w:szCs w:val="22"/>
        </w:rPr>
        <w:t>i</w:t>
      </w:r>
      <w:r w:rsidRPr="00900250">
        <w:rPr>
          <w:rFonts w:ascii="Century Gothic" w:hAnsi="Century Gothic" w:cs="Arial"/>
          <w:sz w:val="22"/>
          <w:szCs w:val="22"/>
        </w:rPr>
        <w:t>cts are that they:</w:t>
      </w:r>
    </w:p>
    <w:p w14:paraId="705F5F1E" w14:textId="0BC1265E" w:rsidR="00DA0C55" w:rsidRPr="00900250" w:rsidRDefault="00DA0C55" w:rsidP="0096282B">
      <w:pPr>
        <w:pStyle w:val="ListParagraph"/>
        <w:numPr>
          <w:ilvl w:val="0"/>
          <w:numId w:val="15"/>
        </w:numPr>
        <w:rPr>
          <w:rFonts w:ascii="Century Gothic" w:hAnsi="Century Gothic" w:cs="Arial"/>
          <w:sz w:val="22"/>
          <w:szCs w:val="22"/>
        </w:rPr>
      </w:pPr>
      <w:r w:rsidRPr="00900250">
        <w:rPr>
          <w:rFonts w:ascii="Century Gothic" w:hAnsi="Century Gothic" w:cs="Arial"/>
          <w:sz w:val="22"/>
          <w:szCs w:val="22"/>
        </w:rPr>
        <w:t>Calm the</w:t>
      </w:r>
      <w:r w:rsidR="006B7531">
        <w:rPr>
          <w:rFonts w:ascii="Century Gothic" w:hAnsi="Century Gothic" w:cs="Arial"/>
          <w:sz w:val="22"/>
          <w:szCs w:val="22"/>
        </w:rPr>
        <w:t>m</w:t>
      </w:r>
      <w:r w:rsidRPr="00900250">
        <w:rPr>
          <w:rFonts w:ascii="Century Gothic" w:hAnsi="Century Gothic" w:cs="Arial"/>
          <w:sz w:val="22"/>
          <w:szCs w:val="22"/>
        </w:rPr>
        <w:t>selves down enough to negotiate,</w:t>
      </w:r>
    </w:p>
    <w:p w14:paraId="27E74FEE" w14:textId="204AE6B9" w:rsidR="00DA0C55" w:rsidRPr="00900250" w:rsidRDefault="00DA0C55" w:rsidP="0096282B">
      <w:pPr>
        <w:pStyle w:val="ListParagraph"/>
        <w:numPr>
          <w:ilvl w:val="0"/>
          <w:numId w:val="15"/>
        </w:numPr>
        <w:rPr>
          <w:rFonts w:ascii="Century Gothic" w:hAnsi="Century Gothic" w:cs="Arial"/>
          <w:sz w:val="22"/>
          <w:szCs w:val="22"/>
        </w:rPr>
      </w:pPr>
      <w:r w:rsidRPr="00900250">
        <w:rPr>
          <w:rFonts w:ascii="Century Gothic" w:hAnsi="Century Gothic" w:cs="Arial"/>
          <w:sz w:val="22"/>
          <w:szCs w:val="22"/>
        </w:rPr>
        <w:t>Find words for their feelings, needs, and wants,</w:t>
      </w:r>
    </w:p>
    <w:p w14:paraId="7481F835" w14:textId="1110C0C2" w:rsidR="00DA0C55" w:rsidRPr="00900250" w:rsidRDefault="00DA0C55" w:rsidP="0096282B">
      <w:pPr>
        <w:pStyle w:val="ListParagraph"/>
        <w:numPr>
          <w:ilvl w:val="0"/>
          <w:numId w:val="15"/>
        </w:numPr>
        <w:rPr>
          <w:rFonts w:ascii="Century Gothic" w:hAnsi="Century Gothic" w:cs="Arial"/>
          <w:sz w:val="22"/>
          <w:szCs w:val="22"/>
        </w:rPr>
      </w:pPr>
      <w:r w:rsidRPr="00900250">
        <w:rPr>
          <w:rFonts w:ascii="Century Gothic" w:hAnsi="Century Gothic" w:cs="Arial"/>
          <w:sz w:val="22"/>
          <w:szCs w:val="22"/>
        </w:rPr>
        <w:t>Listen to others’ feelings, needs, and wants,</w:t>
      </w:r>
    </w:p>
    <w:p w14:paraId="4ABF7C5C" w14:textId="20507AD1" w:rsidR="00DA0C55" w:rsidRPr="00900250" w:rsidRDefault="00DA0C55" w:rsidP="0096282B">
      <w:pPr>
        <w:pStyle w:val="ListParagraph"/>
        <w:numPr>
          <w:ilvl w:val="0"/>
          <w:numId w:val="15"/>
        </w:numPr>
        <w:rPr>
          <w:rFonts w:ascii="Century Gothic" w:hAnsi="Century Gothic" w:cs="Arial"/>
          <w:sz w:val="22"/>
          <w:szCs w:val="22"/>
        </w:rPr>
      </w:pPr>
      <w:r w:rsidRPr="00900250">
        <w:rPr>
          <w:rFonts w:ascii="Century Gothic" w:hAnsi="Century Gothic" w:cs="Arial"/>
          <w:sz w:val="22"/>
          <w:szCs w:val="22"/>
        </w:rPr>
        <w:t>Develop and agree to a mutually satisfying solution and</w:t>
      </w:r>
    </w:p>
    <w:p w14:paraId="4A846B08" w14:textId="0E5072F4" w:rsidR="00DA0C55" w:rsidRPr="00900250" w:rsidRDefault="00DA0C55" w:rsidP="0096282B">
      <w:pPr>
        <w:pStyle w:val="ListParagraph"/>
        <w:numPr>
          <w:ilvl w:val="0"/>
          <w:numId w:val="15"/>
        </w:numPr>
        <w:rPr>
          <w:rFonts w:ascii="Century Gothic" w:hAnsi="Century Gothic" w:cs="Arial"/>
          <w:sz w:val="22"/>
          <w:szCs w:val="22"/>
        </w:rPr>
      </w:pPr>
      <w:r w:rsidRPr="00900250">
        <w:rPr>
          <w:rFonts w:ascii="Century Gothic" w:hAnsi="Century Gothic" w:cs="Arial"/>
          <w:sz w:val="22"/>
          <w:szCs w:val="22"/>
        </w:rPr>
        <w:t xml:space="preserve">Continue to play together, or feel friendly and </w:t>
      </w:r>
      <w:proofErr w:type="gramStart"/>
      <w:r w:rsidRPr="00900250">
        <w:rPr>
          <w:rFonts w:ascii="Century Gothic" w:hAnsi="Century Gothic" w:cs="Arial"/>
          <w:sz w:val="22"/>
          <w:szCs w:val="22"/>
        </w:rPr>
        <w:t>understanding</w:t>
      </w:r>
      <w:proofErr w:type="gramEnd"/>
    </w:p>
    <w:p w14:paraId="4E23E5A9" w14:textId="020BE88D" w:rsidR="00AB300C" w:rsidRPr="00900250" w:rsidRDefault="00AB300C" w:rsidP="00AA50F8">
      <w:pPr>
        <w:pStyle w:val="BodyText"/>
        <w:rPr>
          <w:rFonts w:ascii="Century Gothic" w:hAnsi="Century Gothic" w:cs="Arial"/>
          <w:sz w:val="22"/>
          <w:szCs w:val="22"/>
        </w:rPr>
      </w:pPr>
    </w:p>
    <w:p w14:paraId="1DE51236" w14:textId="6ECDB433" w:rsidR="00835EFF" w:rsidRDefault="55F0B320" w:rsidP="00AA50F8">
      <w:pPr>
        <w:pStyle w:val="BodyText"/>
        <w:rPr>
          <w:rFonts w:ascii="Century Gothic" w:hAnsi="Century Gothic" w:cs="Arial"/>
          <w:sz w:val="22"/>
          <w:szCs w:val="22"/>
        </w:rPr>
      </w:pPr>
      <w:r w:rsidRPr="26C14722">
        <w:rPr>
          <w:rFonts w:ascii="Century Gothic" w:hAnsi="Century Gothic" w:cs="Arial"/>
          <w:sz w:val="22"/>
          <w:szCs w:val="22"/>
        </w:rPr>
        <w:t xml:space="preserve">In some situations, we may find that we need extra support to help meet a child’s needs. When these situations happen, we </w:t>
      </w:r>
      <w:r w:rsidR="4FDF3A8E" w:rsidRPr="26C14722">
        <w:rPr>
          <w:rFonts w:ascii="Century Gothic" w:hAnsi="Century Gothic" w:cs="Arial"/>
          <w:sz w:val="22"/>
          <w:szCs w:val="22"/>
        </w:rPr>
        <w:t xml:space="preserve">will work with the family to </w:t>
      </w:r>
      <w:r w:rsidRPr="26C14722">
        <w:rPr>
          <w:rFonts w:ascii="Century Gothic" w:hAnsi="Century Gothic" w:cs="Arial"/>
          <w:sz w:val="22"/>
          <w:szCs w:val="22"/>
        </w:rPr>
        <w:t>take the following steps:</w:t>
      </w:r>
    </w:p>
    <w:p w14:paraId="603CB052" w14:textId="258737A0" w:rsidR="00835EFF" w:rsidRDefault="52302B76" w:rsidP="0096282B">
      <w:pPr>
        <w:pStyle w:val="BodyText"/>
        <w:numPr>
          <w:ilvl w:val="0"/>
          <w:numId w:val="16"/>
        </w:numPr>
        <w:rPr>
          <w:rFonts w:ascii="Century Gothic" w:hAnsi="Century Gothic" w:cs="Arial"/>
          <w:sz w:val="22"/>
          <w:szCs w:val="22"/>
        </w:rPr>
      </w:pPr>
      <w:r w:rsidRPr="26C14722">
        <w:rPr>
          <w:rFonts w:ascii="Century Gothic" w:hAnsi="Century Gothic" w:cs="Arial"/>
          <w:sz w:val="22"/>
          <w:szCs w:val="22"/>
        </w:rPr>
        <w:t xml:space="preserve">Meet </w:t>
      </w:r>
      <w:r w:rsidR="55F0B320" w:rsidRPr="26C14722">
        <w:rPr>
          <w:rFonts w:ascii="Century Gothic" w:hAnsi="Century Gothic" w:cs="Arial"/>
          <w:sz w:val="22"/>
          <w:szCs w:val="22"/>
        </w:rPr>
        <w:t xml:space="preserve">to share information and ideas for helping the child to thrive and </w:t>
      </w:r>
      <w:r w:rsidR="0556181F" w:rsidRPr="26C14722">
        <w:rPr>
          <w:rFonts w:ascii="Century Gothic" w:hAnsi="Century Gothic" w:cs="Arial"/>
          <w:sz w:val="22"/>
          <w:szCs w:val="22"/>
        </w:rPr>
        <w:t>b</w:t>
      </w:r>
      <w:r w:rsidR="55F0B320" w:rsidRPr="26C14722">
        <w:rPr>
          <w:rFonts w:ascii="Century Gothic" w:hAnsi="Century Gothic" w:cs="Arial"/>
          <w:sz w:val="22"/>
          <w:szCs w:val="22"/>
        </w:rPr>
        <w:t>e successful in the classroom.</w:t>
      </w:r>
    </w:p>
    <w:p w14:paraId="548C2906" w14:textId="3C9B3B33" w:rsidR="00C16603" w:rsidRDefault="32553E99" w:rsidP="26C14722">
      <w:pPr>
        <w:pStyle w:val="BodyText"/>
        <w:numPr>
          <w:ilvl w:val="0"/>
          <w:numId w:val="16"/>
        </w:numPr>
        <w:spacing w:line="259" w:lineRule="auto"/>
        <w:rPr>
          <w:rFonts w:ascii="Century Gothic" w:eastAsia="Century Gothic" w:hAnsi="Century Gothic" w:cs="Century Gothic"/>
          <w:sz w:val="22"/>
          <w:szCs w:val="22"/>
        </w:rPr>
      </w:pPr>
      <w:r w:rsidRPr="26C14722">
        <w:rPr>
          <w:rFonts w:ascii="Century Gothic" w:hAnsi="Century Gothic" w:cs="Arial"/>
          <w:sz w:val="22"/>
          <w:szCs w:val="22"/>
        </w:rPr>
        <w:t xml:space="preserve">After sharing initial observations, </w:t>
      </w:r>
      <w:proofErr w:type="gramStart"/>
      <w:r w:rsidRPr="26C14722">
        <w:rPr>
          <w:rFonts w:ascii="Century Gothic" w:hAnsi="Century Gothic" w:cs="Arial"/>
          <w:sz w:val="22"/>
          <w:szCs w:val="22"/>
        </w:rPr>
        <w:t>t</w:t>
      </w:r>
      <w:r w:rsidR="55F0B320" w:rsidRPr="26C14722">
        <w:rPr>
          <w:rFonts w:ascii="Century Gothic" w:hAnsi="Century Gothic" w:cs="Arial"/>
          <w:sz w:val="22"/>
          <w:szCs w:val="22"/>
        </w:rPr>
        <w:t>eache</w:t>
      </w:r>
      <w:r w:rsidR="602D259D" w:rsidRPr="26C14722">
        <w:rPr>
          <w:rFonts w:ascii="Century Gothic" w:hAnsi="Century Gothic" w:cs="Arial"/>
          <w:sz w:val="22"/>
          <w:szCs w:val="22"/>
        </w:rPr>
        <w:t>rs</w:t>
      </w:r>
      <w:proofErr w:type="gramEnd"/>
      <w:r w:rsidR="602D259D" w:rsidRPr="26C14722">
        <w:rPr>
          <w:rFonts w:ascii="Century Gothic" w:hAnsi="Century Gothic" w:cs="Arial"/>
          <w:sz w:val="22"/>
          <w:szCs w:val="22"/>
        </w:rPr>
        <w:t xml:space="preserve"> and families </w:t>
      </w:r>
      <w:r w:rsidR="79AA3F5E" w:rsidRPr="26C14722">
        <w:rPr>
          <w:rFonts w:ascii="Century Gothic" w:hAnsi="Century Gothic" w:cs="Arial"/>
          <w:sz w:val="22"/>
          <w:szCs w:val="22"/>
        </w:rPr>
        <w:t xml:space="preserve">both will </w:t>
      </w:r>
      <w:r w:rsidR="602D259D" w:rsidRPr="26C14722">
        <w:rPr>
          <w:rFonts w:ascii="Century Gothic" w:hAnsi="Century Gothic" w:cs="Arial"/>
          <w:sz w:val="22"/>
          <w:szCs w:val="22"/>
        </w:rPr>
        <w:t>experiment with strategies</w:t>
      </w:r>
      <w:r w:rsidR="4F3135DB" w:rsidRPr="26C14722">
        <w:rPr>
          <w:rFonts w:ascii="Century Gothic" w:hAnsi="Century Gothic" w:cs="Arial"/>
          <w:sz w:val="22"/>
          <w:szCs w:val="22"/>
        </w:rPr>
        <w:t xml:space="preserve"> </w:t>
      </w:r>
      <w:r w:rsidR="0640641E" w:rsidRPr="26C14722">
        <w:rPr>
          <w:rFonts w:ascii="Century Gothic" w:hAnsi="Century Gothic" w:cs="Arial"/>
          <w:sz w:val="22"/>
          <w:szCs w:val="22"/>
        </w:rPr>
        <w:t xml:space="preserve">at school and at home </w:t>
      </w:r>
      <w:r w:rsidR="4F3135DB" w:rsidRPr="26C14722">
        <w:rPr>
          <w:rFonts w:ascii="Century Gothic" w:hAnsi="Century Gothic" w:cs="Arial"/>
          <w:sz w:val="22"/>
          <w:szCs w:val="22"/>
        </w:rPr>
        <w:t>based on children’s strengths</w:t>
      </w:r>
      <w:r w:rsidR="1BBA4EEA" w:rsidRPr="26C14722">
        <w:rPr>
          <w:rFonts w:ascii="Century Gothic" w:hAnsi="Century Gothic" w:cs="Arial"/>
          <w:sz w:val="22"/>
          <w:szCs w:val="22"/>
        </w:rPr>
        <w:t>, interests</w:t>
      </w:r>
      <w:r w:rsidR="4F3135DB" w:rsidRPr="26C14722">
        <w:rPr>
          <w:rFonts w:ascii="Century Gothic" w:hAnsi="Century Gothic" w:cs="Arial"/>
          <w:sz w:val="22"/>
          <w:szCs w:val="22"/>
        </w:rPr>
        <w:t xml:space="preserve"> and challenges</w:t>
      </w:r>
      <w:r w:rsidR="602D259D" w:rsidRPr="26C14722">
        <w:rPr>
          <w:rFonts w:ascii="Century Gothic" w:hAnsi="Century Gothic" w:cs="Arial"/>
          <w:sz w:val="22"/>
          <w:szCs w:val="22"/>
        </w:rPr>
        <w:t>. T</w:t>
      </w:r>
      <w:r w:rsidR="7258BC6C" w:rsidRPr="26C14722">
        <w:rPr>
          <w:rFonts w:ascii="Century Gothic" w:hAnsi="Century Gothic" w:cs="Arial"/>
          <w:sz w:val="22"/>
          <w:szCs w:val="22"/>
        </w:rPr>
        <w:t>hese may include</w:t>
      </w:r>
      <w:r w:rsidR="5745C6E9" w:rsidRPr="26C14722">
        <w:rPr>
          <w:rFonts w:ascii="Century Gothic" w:hAnsi="Century Gothic" w:cs="Arial"/>
          <w:sz w:val="22"/>
          <w:szCs w:val="22"/>
        </w:rPr>
        <w:t xml:space="preserve"> </w:t>
      </w:r>
      <w:r w:rsidR="606B6A7B" w:rsidRPr="26C14722">
        <w:rPr>
          <w:rFonts w:ascii="Century Gothic" w:hAnsi="Century Gothic" w:cs="Arial"/>
          <w:sz w:val="22"/>
          <w:szCs w:val="22"/>
        </w:rPr>
        <w:t>re</w:t>
      </w:r>
      <w:r w:rsidR="5A8E786A" w:rsidRPr="26C14722">
        <w:rPr>
          <w:rFonts w:ascii="Century Gothic" w:hAnsi="Century Gothic" w:cs="Arial"/>
          <w:sz w:val="22"/>
          <w:szCs w:val="22"/>
        </w:rPr>
        <w:t>viewing and revising</w:t>
      </w:r>
      <w:r w:rsidR="49E67449" w:rsidRPr="26C14722">
        <w:rPr>
          <w:rFonts w:ascii="Century Gothic" w:hAnsi="Century Gothic" w:cs="Arial"/>
          <w:sz w:val="22"/>
          <w:szCs w:val="22"/>
        </w:rPr>
        <w:t xml:space="preserve"> the </w:t>
      </w:r>
      <w:r w:rsidR="773C6174" w:rsidRPr="26C14722">
        <w:rPr>
          <w:rFonts w:ascii="Century Gothic" w:hAnsi="Century Gothic" w:cs="Arial"/>
          <w:sz w:val="22"/>
          <w:szCs w:val="22"/>
        </w:rPr>
        <w:t>home</w:t>
      </w:r>
      <w:r w:rsidR="1817CBA8" w:rsidRPr="26C14722">
        <w:rPr>
          <w:rFonts w:ascii="Century Gothic" w:hAnsi="Century Gothic" w:cs="Arial"/>
          <w:sz w:val="22"/>
          <w:szCs w:val="22"/>
        </w:rPr>
        <w:t xml:space="preserve"> and</w:t>
      </w:r>
      <w:r w:rsidR="71C61BF5" w:rsidRPr="26C14722">
        <w:rPr>
          <w:rFonts w:ascii="Century Gothic" w:hAnsi="Century Gothic" w:cs="Arial"/>
          <w:sz w:val="22"/>
          <w:szCs w:val="22"/>
        </w:rPr>
        <w:t>/or</w:t>
      </w:r>
      <w:r w:rsidR="1817CBA8" w:rsidRPr="26C14722">
        <w:rPr>
          <w:rFonts w:ascii="Century Gothic" w:hAnsi="Century Gothic" w:cs="Arial"/>
          <w:sz w:val="22"/>
          <w:szCs w:val="22"/>
        </w:rPr>
        <w:t xml:space="preserve"> </w:t>
      </w:r>
      <w:r w:rsidR="773C6174" w:rsidRPr="26C14722">
        <w:rPr>
          <w:rFonts w:ascii="Century Gothic" w:hAnsi="Century Gothic" w:cs="Arial"/>
          <w:sz w:val="22"/>
          <w:szCs w:val="22"/>
        </w:rPr>
        <w:t xml:space="preserve">classroom </w:t>
      </w:r>
      <w:r w:rsidR="49E67449" w:rsidRPr="26C14722">
        <w:rPr>
          <w:rFonts w:ascii="Century Gothic" w:hAnsi="Century Gothic" w:cs="Arial"/>
          <w:sz w:val="22"/>
          <w:szCs w:val="22"/>
        </w:rPr>
        <w:t>environment</w:t>
      </w:r>
      <w:r w:rsidR="60A6390F" w:rsidRPr="26C14722">
        <w:rPr>
          <w:rFonts w:ascii="Century Gothic" w:hAnsi="Century Gothic" w:cs="Arial"/>
          <w:sz w:val="22"/>
          <w:szCs w:val="22"/>
        </w:rPr>
        <w:t xml:space="preserve">, </w:t>
      </w:r>
      <w:r w:rsidR="3179E1B8" w:rsidRPr="26C14722">
        <w:rPr>
          <w:rFonts w:ascii="Century Gothic" w:hAnsi="Century Gothic" w:cs="Arial"/>
          <w:sz w:val="22"/>
          <w:szCs w:val="22"/>
        </w:rPr>
        <w:t xml:space="preserve">including </w:t>
      </w:r>
      <w:r w:rsidR="60A6390F" w:rsidRPr="26C14722">
        <w:rPr>
          <w:rFonts w:ascii="Century Gothic" w:hAnsi="Century Gothic" w:cs="Arial"/>
          <w:sz w:val="22"/>
          <w:szCs w:val="22"/>
        </w:rPr>
        <w:t>expectations</w:t>
      </w:r>
      <w:r w:rsidR="382C1E06" w:rsidRPr="26C14722">
        <w:rPr>
          <w:rFonts w:ascii="Century Gothic" w:hAnsi="Century Gothic" w:cs="Arial"/>
          <w:sz w:val="22"/>
          <w:szCs w:val="22"/>
        </w:rPr>
        <w:t>,</w:t>
      </w:r>
      <w:r w:rsidR="60A6390F" w:rsidRPr="26C14722">
        <w:rPr>
          <w:rFonts w:ascii="Century Gothic" w:hAnsi="Century Gothic" w:cs="Arial"/>
          <w:sz w:val="22"/>
          <w:szCs w:val="22"/>
        </w:rPr>
        <w:t xml:space="preserve"> transitions</w:t>
      </w:r>
      <w:r w:rsidR="45A70C37" w:rsidRPr="26C14722">
        <w:rPr>
          <w:rFonts w:ascii="Century Gothic" w:hAnsi="Century Gothic" w:cs="Arial"/>
          <w:sz w:val="22"/>
          <w:szCs w:val="22"/>
        </w:rPr>
        <w:t xml:space="preserve"> or</w:t>
      </w:r>
      <w:r w:rsidR="49E67449" w:rsidRPr="26C14722">
        <w:rPr>
          <w:rFonts w:ascii="Century Gothic" w:hAnsi="Century Gothic" w:cs="Arial"/>
          <w:sz w:val="22"/>
          <w:szCs w:val="22"/>
        </w:rPr>
        <w:t xml:space="preserve"> </w:t>
      </w:r>
      <w:r w:rsidR="1E6F65B2" w:rsidRPr="26C14722">
        <w:rPr>
          <w:rFonts w:ascii="Century Gothic" w:hAnsi="Century Gothic" w:cs="Arial"/>
          <w:sz w:val="22"/>
          <w:szCs w:val="22"/>
        </w:rPr>
        <w:t xml:space="preserve">sleep and meal </w:t>
      </w:r>
      <w:r w:rsidR="66A90ED6" w:rsidRPr="26C14722">
        <w:rPr>
          <w:rFonts w:ascii="Century Gothic" w:hAnsi="Century Gothic" w:cs="Arial"/>
          <w:sz w:val="22"/>
          <w:szCs w:val="22"/>
        </w:rPr>
        <w:t>routines</w:t>
      </w:r>
      <w:r w:rsidR="63E3EFF6" w:rsidRPr="26C14722">
        <w:rPr>
          <w:rFonts w:ascii="Century Gothic" w:hAnsi="Century Gothic" w:cs="Arial"/>
          <w:sz w:val="22"/>
          <w:szCs w:val="22"/>
        </w:rPr>
        <w:t xml:space="preserve">. </w:t>
      </w:r>
      <w:r w:rsidR="66A90ED6" w:rsidRPr="26C14722">
        <w:rPr>
          <w:rFonts w:ascii="Century Gothic" w:hAnsi="Century Gothic" w:cs="Arial"/>
          <w:sz w:val="22"/>
          <w:szCs w:val="22"/>
        </w:rPr>
        <w:t xml:space="preserve"> </w:t>
      </w:r>
      <w:r w:rsidR="5BD85E01" w:rsidRPr="26C14722">
        <w:rPr>
          <w:rFonts w:ascii="Century Gothic" w:hAnsi="Century Gothic" w:cs="Arial"/>
          <w:sz w:val="22"/>
          <w:szCs w:val="22"/>
        </w:rPr>
        <w:t xml:space="preserve">Families </w:t>
      </w:r>
      <w:r w:rsidR="564D6A8A" w:rsidRPr="26C14722">
        <w:rPr>
          <w:rFonts w:ascii="Century Gothic" w:hAnsi="Century Gothic" w:cs="Arial"/>
          <w:sz w:val="22"/>
          <w:szCs w:val="22"/>
        </w:rPr>
        <w:t>and teachers will</w:t>
      </w:r>
      <w:r w:rsidR="5F95040A" w:rsidRPr="26C14722">
        <w:rPr>
          <w:rFonts w:ascii="Century Gothic" w:hAnsi="Century Gothic" w:cs="Arial"/>
          <w:sz w:val="22"/>
          <w:szCs w:val="22"/>
        </w:rPr>
        <w:t xml:space="preserve"> </w:t>
      </w:r>
      <w:r w:rsidR="102EC36E" w:rsidRPr="26C14722">
        <w:rPr>
          <w:rFonts w:ascii="Century Gothic" w:hAnsi="Century Gothic" w:cs="Arial"/>
          <w:sz w:val="22"/>
          <w:szCs w:val="22"/>
        </w:rPr>
        <w:t xml:space="preserve">select activities </w:t>
      </w:r>
      <w:r w:rsidR="728B650D" w:rsidRPr="26C14722">
        <w:rPr>
          <w:rFonts w:ascii="Century Gothic" w:hAnsi="Century Gothic" w:cs="Arial"/>
          <w:sz w:val="22"/>
          <w:szCs w:val="22"/>
        </w:rPr>
        <w:t xml:space="preserve">and goals </w:t>
      </w:r>
      <w:r w:rsidR="102EC36E" w:rsidRPr="26C14722">
        <w:rPr>
          <w:rFonts w:ascii="Century Gothic" w:hAnsi="Century Gothic" w:cs="Arial"/>
          <w:sz w:val="22"/>
          <w:szCs w:val="22"/>
        </w:rPr>
        <w:t>to support the child</w:t>
      </w:r>
      <w:r w:rsidR="19C06D60" w:rsidRPr="26C14722">
        <w:rPr>
          <w:rFonts w:ascii="Century Gothic" w:hAnsi="Century Gothic" w:cs="Arial"/>
          <w:sz w:val="22"/>
          <w:szCs w:val="22"/>
        </w:rPr>
        <w:t xml:space="preserve"> </w:t>
      </w:r>
      <w:r w:rsidR="6059D9FB" w:rsidRPr="26C14722">
        <w:rPr>
          <w:rFonts w:ascii="Century Gothic" w:hAnsi="Century Gothic" w:cs="Arial"/>
          <w:sz w:val="22"/>
          <w:szCs w:val="22"/>
        </w:rPr>
        <w:t>and commit to putting them in place</w:t>
      </w:r>
      <w:r w:rsidR="4E27218A" w:rsidRPr="26C14722">
        <w:rPr>
          <w:rFonts w:ascii="Century Gothic" w:hAnsi="Century Gothic" w:cs="Arial"/>
          <w:sz w:val="22"/>
          <w:szCs w:val="22"/>
        </w:rPr>
        <w:t xml:space="preserve"> and sharing results.</w:t>
      </w:r>
    </w:p>
    <w:p w14:paraId="7C0789D7" w14:textId="4BC9011A" w:rsidR="00C16603" w:rsidRDefault="0B33B89A" w:rsidP="26C14722">
      <w:pPr>
        <w:pStyle w:val="BodyText"/>
        <w:numPr>
          <w:ilvl w:val="0"/>
          <w:numId w:val="16"/>
        </w:numPr>
        <w:spacing w:line="259" w:lineRule="auto"/>
        <w:rPr>
          <w:sz w:val="22"/>
          <w:szCs w:val="22"/>
        </w:rPr>
      </w:pPr>
      <w:r w:rsidRPr="26C14722">
        <w:rPr>
          <w:rFonts w:ascii="Century Gothic" w:hAnsi="Century Gothic" w:cs="Arial"/>
          <w:sz w:val="22"/>
          <w:szCs w:val="22"/>
        </w:rPr>
        <w:t xml:space="preserve">Find and share </w:t>
      </w:r>
      <w:r w:rsidR="49E67449" w:rsidRPr="26C14722">
        <w:rPr>
          <w:rFonts w:ascii="Century Gothic" w:hAnsi="Century Gothic" w:cs="Arial"/>
          <w:sz w:val="22"/>
          <w:szCs w:val="22"/>
        </w:rPr>
        <w:t>local resources and contact information that might provide support.</w:t>
      </w:r>
    </w:p>
    <w:p w14:paraId="40F478B3" w14:textId="351A103C" w:rsidR="00C16603" w:rsidRDefault="49E67449" w:rsidP="0096282B">
      <w:pPr>
        <w:pStyle w:val="BodyText"/>
        <w:numPr>
          <w:ilvl w:val="0"/>
          <w:numId w:val="16"/>
        </w:numPr>
        <w:rPr>
          <w:rFonts w:ascii="Century Gothic" w:hAnsi="Century Gothic" w:cs="Arial"/>
          <w:sz w:val="22"/>
          <w:szCs w:val="22"/>
        </w:rPr>
      </w:pPr>
      <w:r w:rsidRPr="26C14722">
        <w:rPr>
          <w:rFonts w:ascii="Century Gothic" w:hAnsi="Century Gothic" w:cs="Arial"/>
          <w:sz w:val="22"/>
          <w:szCs w:val="22"/>
        </w:rPr>
        <w:t>Of</w:t>
      </w:r>
      <w:r w:rsidR="29F6E493" w:rsidRPr="26C14722">
        <w:rPr>
          <w:rFonts w:ascii="Century Gothic" w:hAnsi="Century Gothic" w:cs="Arial"/>
          <w:sz w:val="22"/>
          <w:szCs w:val="22"/>
        </w:rPr>
        <w:t>fer to w</w:t>
      </w:r>
      <w:r w:rsidRPr="26C14722">
        <w:rPr>
          <w:rFonts w:ascii="Century Gothic" w:hAnsi="Century Gothic" w:cs="Arial"/>
          <w:sz w:val="22"/>
          <w:szCs w:val="22"/>
        </w:rPr>
        <w:t xml:space="preserve">ork in partnership with outside professionals if appropriate. </w:t>
      </w:r>
    </w:p>
    <w:p w14:paraId="54AE910C" w14:textId="70EF230D" w:rsidR="00F63D0A" w:rsidRDefault="69986FE2" w:rsidP="0096282B">
      <w:pPr>
        <w:pStyle w:val="BodyText"/>
        <w:numPr>
          <w:ilvl w:val="0"/>
          <w:numId w:val="16"/>
        </w:numPr>
        <w:rPr>
          <w:rFonts w:ascii="Century Gothic" w:hAnsi="Century Gothic" w:cs="Arial"/>
          <w:sz w:val="22"/>
          <w:szCs w:val="22"/>
        </w:rPr>
      </w:pPr>
      <w:r w:rsidRPr="26C14722">
        <w:rPr>
          <w:rFonts w:ascii="Century Gothic" w:hAnsi="Century Gothic" w:cs="Arial"/>
          <w:sz w:val="22"/>
          <w:szCs w:val="22"/>
        </w:rPr>
        <w:t xml:space="preserve">If necessary, and only as a last resort, </w:t>
      </w:r>
      <w:r w:rsidR="42A25854" w:rsidRPr="26C14722">
        <w:rPr>
          <w:rFonts w:ascii="Century Gothic" w:hAnsi="Century Gothic" w:cs="Arial"/>
          <w:sz w:val="22"/>
          <w:szCs w:val="22"/>
        </w:rPr>
        <w:t>PMCCP</w:t>
      </w:r>
      <w:r w:rsidRPr="26C14722">
        <w:rPr>
          <w:rFonts w:ascii="Century Gothic" w:hAnsi="Century Gothic" w:cs="Arial"/>
          <w:sz w:val="22"/>
          <w:szCs w:val="22"/>
        </w:rPr>
        <w:t xml:space="preserve"> may require dis</w:t>
      </w:r>
      <w:r w:rsidR="052E9AB2" w:rsidRPr="26C14722">
        <w:rPr>
          <w:rFonts w:ascii="Century Gothic" w:hAnsi="Century Gothic" w:cs="Arial"/>
          <w:sz w:val="22"/>
          <w:szCs w:val="22"/>
        </w:rPr>
        <w:t>-</w:t>
      </w:r>
      <w:r w:rsidRPr="26C14722">
        <w:rPr>
          <w:rFonts w:ascii="Century Gothic" w:hAnsi="Century Gothic" w:cs="Arial"/>
          <w:sz w:val="22"/>
          <w:szCs w:val="22"/>
        </w:rPr>
        <w:t>enrollment and offer to help find a setting that better meets the child’s needs.</w:t>
      </w:r>
    </w:p>
    <w:p w14:paraId="53DBBC0C" w14:textId="52CF2EBB" w:rsidR="00F63D0A" w:rsidRDefault="00F63D0A" w:rsidP="00F63D0A">
      <w:pPr>
        <w:pStyle w:val="BodyText"/>
        <w:rPr>
          <w:rFonts w:ascii="Century Gothic" w:hAnsi="Century Gothic" w:cs="Arial"/>
          <w:sz w:val="22"/>
          <w:szCs w:val="22"/>
        </w:rPr>
      </w:pPr>
      <w:r>
        <w:rPr>
          <w:rFonts w:ascii="Century Gothic" w:hAnsi="Century Gothic" w:cs="Arial"/>
          <w:sz w:val="22"/>
          <w:szCs w:val="22"/>
        </w:rPr>
        <w:t xml:space="preserve">We do </w:t>
      </w:r>
      <w:proofErr w:type="gramStart"/>
      <w:r>
        <w:rPr>
          <w:rFonts w:ascii="Century Gothic" w:hAnsi="Century Gothic" w:cs="Arial"/>
          <w:sz w:val="22"/>
          <w:szCs w:val="22"/>
        </w:rPr>
        <w:t>all of</w:t>
      </w:r>
      <w:proofErr w:type="gramEnd"/>
      <w:r>
        <w:rPr>
          <w:rFonts w:ascii="Century Gothic" w:hAnsi="Century Gothic" w:cs="Arial"/>
          <w:sz w:val="22"/>
          <w:szCs w:val="22"/>
        </w:rPr>
        <w:t xml:space="preserve"> the above while staying rooted in the relationship we have with the family and our care and compassion for the child. </w:t>
      </w:r>
    </w:p>
    <w:p w14:paraId="7140A641" w14:textId="468163F4" w:rsidR="00F63D0A" w:rsidRDefault="69986FE2" w:rsidP="00F63D0A">
      <w:pPr>
        <w:pStyle w:val="BodyText"/>
        <w:rPr>
          <w:rFonts w:ascii="Century Gothic" w:hAnsi="Century Gothic" w:cs="Arial"/>
          <w:sz w:val="22"/>
          <w:szCs w:val="22"/>
        </w:rPr>
      </w:pPr>
      <w:r w:rsidRPr="26C14722">
        <w:rPr>
          <w:rFonts w:ascii="Century Gothic" w:hAnsi="Century Gothic" w:cs="Arial"/>
          <w:sz w:val="22"/>
          <w:szCs w:val="22"/>
        </w:rPr>
        <w:t xml:space="preserve">As with </w:t>
      </w:r>
      <w:proofErr w:type="gramStart"/>
      <w:r w:rsidRPr="26C14722">
        <w:rPr>
          <w:rFonts w:ascii="Century Gothic" w:hAnsi="Century Gothic" w:cs="Arial"/>
          <w:sz w:val="22"/>
          <w:szCs w:val="22"/>
        </w:rPr>
        <w:t>all of</w:t>
      </w:r>
      <w:proofErr w:type="gramEnd"/>
      <w:r w:rsidRPr="26C14722">
        <w:rPr>
          <w:rFonts w:ascii="Century Gothic" w:hAnsi="Century Gothic" w:cs="Arial"/>
          <w:sz w:val="22"/>
          <w:szCs w:val="22"/>
        </w:rPr>
        <w:t xml:space="preserve"> our practices here, please feel free to ask the director or your chi</w:t>
      </w:r>
      <w:r w:rsidR="44A92D01" w:rsidRPr="26C14722">
        <w:rPr>
          <w:rFonts w:ascii="Century Gothic" w:hAnsi="Century Gothic" w:cs="Arial"/>
          <w:sz w:val="22"/>
          <w:szCs w:val="22"/>
        </w:rPr>
        <w:t>l</w:t>
      </w:r>
      <w:r w:rsidRPr="26C14722">
        <w:rPr>
          <w:rFonts w:ascii="Century Gothic" w:hAnsi="Century Gothic" w:cs="Arial"/>
          <w:sz w:val="22"/>
          <w:szCs w:val="22"/>
        </w:rPr>
        <w:t>d’s teachers for more details on the social problem</w:t>
      </w:r>
      <w:r w:rsidR="052E9AB2" w:rsidRPr="26C14722">
        <w:rPr>
          <w:rFonts w:ascii="Century Gothic" w:hAnsi="Century Gothic" w:cs="Arial"/>
          <w:sz w:val="22"/>
          <w:szCs w:val="22"/>
        </w:rPr>
        <w:t>-</w:t>
      </w:r>
      <w:r w:rsidRPr="26C14722">
        <w:rPr>
          <w:rFonts w:ascii="Century Gothic" w:hAnsi="Century Gothic" w:cs="Arial"/>
          <w:sz w:val="22"/>
          <w:szCs w:val="22"/>
        </w:rPr>
        <w:t xml:space="preserve">solving approach we use at PMCCP.  </w:t>
      </w:r>
    </w:p>
    <w:p w14:paraId="41BD1178" w14:textId="77777777" w:rsidR="008165C7" w:rsidRDefault="008165C7" w:rsidP="00B00CAF">
      <w:pPr>
        <w:pStyle w:val="Title"/>
        <w:rPr>
          <w:rFonts w:ascii="Century Gothic" w:hAnsi="Century Gothic"/>
        </w:rPr>
      </w:pPr>
    </w:p>
    <w:p w14:paraId="45EF707F" w14:textId="5057574D" w:rsidR="005A21B4" w:rsidRPr="0010162D" w:rsidRDefault="005A21B4" w:rsidP="00FE6028">
      <w:pPr>
        <w:pStyle w:val="Heading1"/>
        <w:jc w:val="left"/>
        <w:rPr>
          <w:rFonts w:ascii="Century Gothic" w:hAnsi="Century Gothic"/>
          <w:color w:val="709FDB" w:themeColor="text2" w:themeTint="80"/>
          <w:sz w:val="56"/>
          <w:szCs w:val="56"/>
        </w:rPr>
      </w:pPr>
      <w:bookmarkStart w:id="19" w:name="_Toc164866755"/>
      <w:r w:rsidRPr="0010162D">
        <w:rPr>
          <w:rFonts w:ascii="Century Gothic" w:hAnsi="Century Gothic"/>
          <w:color w:val="709FDB" w:themeColor="text2" w:themeTint="80"/>
          <w:sz w:val="56"/>
          <w:szCs w:val="56"/>
        </w:rPr>
        <w:t xml:space="preserve">Family </w:t>
      </w:r>
      <w:r w:rsidR="00C56810" w:rsidRPr="0010162D">
        <w:rPr>
          <w:rFonts w:ascii="Century Gothic" w:hAnsi="Century Gothic"/>
          <w:color w:val="709FDB" w:themeColor="text2" w:themeTint="80"/>
          <w:sz w:val="56"/>
          <w:szCs w:val="56"/>
        </w:rPr>
        <w:t>Partnerships</w:t>
      </w:r>
      <w:bookmarkEnd w:id="19"/>
    </w:p>
    <w:p w14:paraId="47CC9E77" w14:textId="3A4DFA64" w:rsidR="000E5533" w:rsidRPr="00F2599E" w:rsidRDefault="000E5533" w:rsidP="00F2599E">
      <w:pPr>
        <w:pStyle w:val="Heading3"/>
        <w:shd w:val="clear" w:color="auto" w:fill="EAF1DD" w:themeFill="accent3" w:themeFillTint="33"/>
      </w:pPr>
      <w:bookmarkStart w:id="20" w:name="_Toc164866756"/>
      <w:r w:rsidRPr="00F2599E">
        <w:t xml:space="preserve">Family </w:t>
      </w:r>
      <w:r w:rsidR="00F63D0A" w:rsidRPr="00F2599E">
        <w:t>Communication</w:t>
      </w:r>
      <w:bookmarkEnd w:id="20"/>
    </w:p>
    <w:p w14:paraId="02D4420A" w14:textId="1C27D01F" w:rsidR="00BF0A01" w:rsidRPr="00BF0A01" w:rsidRDefault="4A1822B7" w:rsidP="26C14722">
      <w:pPr>
        <w:rPr>
          <w:rFonts w:ascii="Century Gothic" w:hAnsi="Century Gothic" w:cs="Arial"/>
          <w:sz w:val="22"/>
          <w:szCs w:val="22"/>
        </w:rPr>
      </w:pPr>
      <w:r w:rsidRPr="26C14722">
        <w:rPr>
          <w:rFonts w:ascii="Century Gothic" w:hAnsi="Century Gothic" w:cs="Arial"/>
          <w:sz w:val="22"/>
          <w:szCs w:val="22"/>
        </w:rPr>
        <w:t xml:space="preserve">At PMCCP, we strive for clear and open communication between families, staff, and children. </w:t>
      </w:r>
    </w:p>
    <w:p w14:paraId="1DAAF1DC" w14:textId="10D090A7" w:rsidR="00BF0A01" w:rsidRPr="00BF0A01" w:rsidRDefault="00BF0A01" w:rsidP="26C14722">
      <w:pPr>
        <w:rPr>
          <w:rFonts w:ascii="Century Gothic" w:hAnsi="Century Gothic" w:cs="Arial"/>
          <w:sz w:val="22"/>
          <w:szCs w:val="22"/>
        </w:rPr>
      </w:pPr>
    </w:p>
    <w:p w14:paraId="4B530CE9" w14:textId="1191D1AF" w:rsidR="00BF0A01" w:rsidRPr="00BF0A01" w:rsidRDefault="1AD89D69" w:rsidP="00BF0A01">
      <w:pPr>
        <w:rPr>
          <w:rFonts w:ascii="Century Gothic" w:hAnsi="Century Gothic" w:cs="Arial"/>
          <w:sz w:val="22"/>
          <w:szCs w:val="22"/>
        </w:rPr>
      </w:pPr>
      <w:r w:rsidRPr="26C14722">
        <w:rPr>
          <w:rFonts w:ascii="Century Gothic" w:hAnsi="Century Gothic" w:cs="Arial"/>
          <w:sz w:val="22"/>
          <w:szCs w:val="22"/>
        </w:rPr>
        <w:t xml:space="preserve">We ask parents/guardians to read all written communications from teachers and PMCCP staff, including posted signs, emails, personal communications, newsletters and to respond when necessary. </w:t>
      </w:r>
    </w:p>
    <w:p w14:paraId="19873BFF" w14:textId="073212F9" w:rsidR="26C14722" w:rsidRDefault="26C14722" w:rsidP="26C14722">
      <w:pPr>
        <w:rPr>
          <w:rFonts w:ascii="Century Gothic" w:hAnsi="Century Gothic" w:cs="Arial"/>
          <w:sz w:val="22"/>
          <w:szCs w:val="22"/>
        </w:rPr>
      </w:pPr>
    </w:p>
    <w:p w14:paraId="591CFB0F" w14:textId="2FF46722" w:rsidR="00BF0A01" w:rsidRPr="00BF0A01" w:rsidRDefault="4B904639" w:rsidP="26C14722">
      <w:pPr>
        <w:rPr>
          <w:rFonts w:ascii="Century Gothic" w:hAnsi="Century Gothic" w:cs="Arial"/>
          <w:sz w:val="22"/>
          <w:szCs w:val="22"/>
        </w:rPr>
      </w:pPr>
      <w:r w:rsidRPr="26C14722">
        <w:rPr>
          <w:rFonts w:ascii="Century Gothic" w:hAnsi="Century Gothic" w:cs="Arial"/>
          <w:sz w:val="22"/>
          <w:szCs w:val="22"/>
        </w:rPr>
        <w:t>W</w:t>
      </w:r>
      <w:r w:rsidR="1AD89D69" w:rsidRPr="26C14722">
        <w:rPr>
          <w:rFonts w:ascii="Century Gothic" w:hAnsi="Century Gothic" w:cs="Arial"/>
          <w:sz w:val="22"/>
          <w:szCs w:val="22"/>
        </w:rPr>
        <w:t xml:space="preserve">e ask families to notify PMCCP in writing of any important changes </w:t>
      </w:r>
      <w:r w:rsidR="58DFBC23" w:rsidRPr="26C14722">
        <w:rPr>
          <w:rFonts w:ascii="Century Gothic" w:hAnsi="Century Gothic" w:cs="Arial"/>
          <w:sz w:val="22"/>
          <w:szCs w:val="22"/>
        </w:rPr>
        <w:t xml:space="preserve">including </w:t>
      </w:r>
      <w:r w:rsidR="75BCC47B" w:rsidRPr="26C14722">
        <w:rPr>
          <w:rFonts w:ascii="Century Gothic" w:hAnsi="Century Gothic" w:cs="Arial"/>
          <w:sz w:val="22"/>
          <w:szCs w:val="22"/>
        </w:rPr>
        <w:t xml:space="preserve">contact </w:t>
      </w:r>
      <w:r w:rsidR="6898056B" w:rsidRPr="26C14722">
        <w:rPr>
          <w:rFonts w:ascii="Century Gothic" w:hAnsi="Century Gothic" w:cs="Arial"/>
          <w:sz w:val="22"/>
          <w:szCs w:val="22"/>
        </w:rPr>
        <w:t xml:space="preserve">and permission to pick up </w:t>
      </w:r>
      <w:r w:rsidR="75BCC47B" w:rsidRPr="26C14722">
        <w:rPr>
          <w:rFonts w:ascii="Century Gothic" w:hAnsi="Century Gothic" w:cs="Arial"/>
          <w:sz w:val="22"/>
          <w:szCs w:val="22"/>
        </w:rPr>
        <w:t xml:space="preserve">information, and the </w:t>
      </w:r>
      <w:r w:rsidR="1AD89D69" w:rsidRPr="26C14722">
        <w:rPr>
          <w:rFonts w:ascii="Century Gothic" w:hAnsi="Century Gothic" w:cs="Arial"/>
          <w:sz w:val="22"/>
          <w:szCs w:val="22"/>
        </w:rPr>
        <w:t>child’s health, attendance, schedule, etc.</w:t>
      </w:r>
      <w:r w:rsidR="29D78F57" w:rsidRPr="26C14722">
        <w:rPr>
          <w:rFonts w:ascii="Century Gothic" w:hAnsi="Century Gothic" w:cs="Arial"/>
          <w:sz w:val="22"/>
          <w:szCs w:val="22"/>
        </w:rPr>
        <w:t xml:space="preserve"> </w:t>
      </w:r>
    </w:p>
    <w:p w14:paraId="47D84597" w14:textId="77777777" w:rsidR="00BF0A01" w:rsidRPr="00BF0A01" w:rsidRDefault="00BF0A01" w:rsidP="00BF0A01">
      <w:pPr>
        <w:rPr>
          <w:rFonts w:ascii="Century Gothic" w:hAnsi="Century Gothic" w:cs="Arial"/>
          <w:bCs/>
          <w:sz w:val="22"/>
          <w:szCs w:val="22"/>
        </w:rPr>
      </w:pPr>
    </w:p>
    <w:p w14:paraId="54BA02B3" w14:textId="4F926CE8" w:rsidR="00900250" w:rsidRPr="00BF0A01" w:rsidRDefault="23BD512D" w:rsidP="26C14722">
      <w:pPr>
        <w:rPr>
          <w:rFonts w:ascii="Century Gothic" w:hAnsi="Century Gothic" w:cs="Arial"/>
          <w:sz w:val="22"/>
          <w:szCs w:val="22"/>
        </w:rPr>
      </w:pPr>
      <w:r w:rsidRPr="26C14722">
        <w:rPr>
          <w:rFonts w:ascii="Century Gothic" w:hAnsi="Century Gothic" w:cs="Arial"/>
          <w:sz w:val="22"/>
          <w:szCs w:val="22"/>
          <w:u w:val="single"/>
        </w:rPr>
        <w:lastRenderedPageBreak/>
        <w:t>Brightwheel:</w:t>
      </w:r>
      <w:r w:rsidRPr="26C14722">
        <w:rPr>
          <w:rFonts w:ascii="Century Gothic" w:hAnsi="Century Gothic" w:cs="Arial"/>
          <w:sz w:val="22"/>
          <w:szCs w:val="22"/>
        </w:rPr>
        <w:t xml:space="preserve"> Brightwheel is used daily to check your child in and out the classroom</w:t>
      </w:r>
      <w:r w:rsidR="412525F1" w:rsidRPr="26C14722">
        <w:rPr>
          <w:rFonts w:ascii="Century Gothic" w:hAnsi="Century Gothic" w:cs="Arial"/>
          <w:sz w:val="22"/>
          <w:szCs w:val="22"/>
        </w:rPr>
        <w:t>, and for brief updates and reminders</w:t>
      </w:r>
      <w:r w:rsidR="080A6865" w:rsidRPr="26C14722">
        <w:rPr>
          <w:rFonts w:ascii="Century Gothic" w:hAnsi="Century Gothic" w:cs="Arial"/>
          <w:sz w:val="22"/>
          <w:szCs w:val="22"/>
        </w:rPr>
        <w:t xml:space="preserve"> as well as emergency notifications. </w:t>
      </w:r>
      <w:r w:rsidR="412525F1" w:rsidRPr="26C14722">
        <w:rPr>
          <w:rFonts w:ascii="Century Gothic" w:hAnsi="Century Gothic" w:cs="Arial"/>
          <w:sz w:val="22"/>
          <w:szCs w:val="22"/>
        </w:rPr>
        <w:t xml:space="preserve">You will be given the information to install the app on your phone. </w:t>
      </w:r>
    </w:p>
    <w:p w14:paraId="0BCD97E2" w14:textId="2215989A" w:rsidR="00900250" w:rsidRPr="00BF0A01" w:rsidRDefault="00900250" w:rsidP="26C14722">
      <w:pPr>
        <w:rPr>
          <w:rFonts w:ascii="Century Gothic" w:hAnsi="Century Gothic" w:cs="Arial"/>
          <w:sz w:val="22"/>
          <w:szCs w:val="22"/>
          <w:u w:val="single"/>
        </w:rPr>
      </w:pPr>
    </w:p>
    <w:p w14:paraId="15A154D7" w14:textId="42F59B88" w:rsidR="00900250" w:rsidRPr="00BF0A01" w:rsidRDefault="7C4873E8" w:rsidP="00900250">
      <w:pPr>
        <w:rPr>
          <w:rFonts w:ascii="Century Gothic" w:hAnsi="Century Gothic" w:cs="Arial"/>
          <w:sz w:val="22"/>
          <w:szCs w:val="22"/>
        </w:rPr>
      </w:pPr>
      <w:r w:rsidRPr="26C14722">
        <w:rPr>
          <w:rFonts w:ascii="Century Gothic" w:hAnsi="Century Gothic" w:cs="Arial"/>
          <w:sz w:val="22"/>
          <w:szCs w:val="22"/>
          <w:u w:val="single"/>
        </w:rPr>
        <w:t>Email:</w:t>
      </w:r>
      <w:r w:rsidR="29D78F57" w:rsidRPr="26C14722">
        <w:rPr>
          <w:rFonts w:ascii="Century Gothic" w:hAnsi="Century Gothic" w:cs="Arial"/>
          <w:sz w:val="22"/>
          <w:szCs w:val="22"/>
        </w:rPr>
        <w:t xml:space="preserve"> </w:t>
      </w:r>
      <w:r w:rsidRPr="26C14722">
        <w:rPr>
          <w:rFonts w:ascii="Century Gothic" w:hAnsi="Century Gothic" w:cs="Arial"/>
          <w:sz w:val="22"/>
          <w:szCs w:val="22"/>
        </w:rPr>
        <w:t>Email is used as a regular form o</w:t>
      </w:r>
      <w:r w:rsidR="5B1E6ED3" w:rsidRPr="26C14722">
        <w:rPr>
          <w:rFonts w:ascii="Century Gothic" w:hAnsi="Century Gothic" w:cs="Arial"/>
          <w:sz w:val="22"/>
          <w:szCs w:val="22"/>
        </w:rPr>
        <w:t>f</w:t>
      </w:r>
      <w:r w:rsidRPr="26C14722">
        <w:rPr>
          <w:rFonts w:ascii="Century Gothic" w:hAnsi="Century Gothic" w:cs="Arial"/>
          <w:sz w:val="22"/>
          <w:szCs w:val="22"/>
        </w:rPr>
        <w:t xml:space="preserve"> communication between PMCCP and families. Please provide PMCCP with your preferred email address and keep us updated if they change. Each classroom has an email list from which the teachers and the director can email families as well.  If you do not use email or irregularly check it, please let us know to ensure that hard copies of emails are distributed to you.</w:t>
      </w:r>
    </w:p>
    <w:p w14:paraId="09A46E1D" w14:textId="128078EF" w:rsidR="00B26FE7" w:rsidRPr="00BF0A01" w:rsidRDefault="00B26FE7" w:rsidP="00AA50F8">
      <w:pPr>
        <w:rPr>
          <w:rFonts w:ascii="Century Gothic" w:hAnsi="Century Gothic" w:cs="Arial"/>
          <w:sz w:val="22"/>
          <w:szCs w:val="22"/>
        </w:rPr>
      </w:pPr>
    </w:p>
    <w:p w14:paraId="1E51622E" w14:textId="4B602E1D" w:rsidR="00810BF5" w:rsidRPr="00BF0A01" w:rsidRDefault="1167F58F" w:rsidP="00AA50F8">
      <w:pPr>
        <w:rPr>
          <w:rFonts w:ascii="Century Gothic" w:hAnsi="Century Gothic" w:cs="Arial"/>
          <w:sz w:val="22"/>
          <w:szCs w:val="22"/>
        </w:rPr>
      </w:pPr>
      <w:r w:rsidRPr="26C14722">
        <w:rPr>
          <w:rFonts w:ascii="Century Gothic" w:hAnsi="Century Gothic" w:cs="Arial"/>
          <w:sz w:val="22"/>
          <w:szCs w:val="22"/>
          <w:u w:val="single"/>
        </w:rPr>
        <w:t>Written Communication</w:t>
      </w:r>
      <w:r w:rsidR="7C4873E8" w:rsidRPr="26C14722">
        <w:rPr>
          <w:rFonts w:ascii="Century Gothic" w:hAnsi="Century Gothic" w:cs="Arial"/>
          <w:sz w:val="22"/>
          <w:szCs w:val="22"/>
        </w:rPr>
        <w:t>: Each classroom has a system for written communication between families and teachers, such as ouch reports</w:t>
      </w:r>
      <w:r w:rsidR="79A8115B" w:rsidRPr="26C14722">
        <w:rPr>
          <w:rFonts w:ascii="Century Gothic" w:hAnsi="Century Gothic" w:cs="Arial"/>
          <w:sz w:val="22"/>
          <w:szCs w:val="22"/>
        </w:rPr>
        <w:t>.</w:t>
      </w:r>
    </w:p>
    <w:p w14:paraId="2E3BB3F8" w14:textId="5F7245B0" w:rsidR="26C14722" w:rsidRDefault="26C14722" w:rsidP="26C14722">
      <w:pPr>
        <w:rPr>
          <w:rFonts w:ascii="Century Gothic" w:hAnsi="Century Gothic" w:cs="Arial"/>
          <w:sz w:val="22"/>
          <w:szCs w:val="22"/>
        </w:rPr>
      </w:pPr>
    </w:p>
    <w:p w14:paraId="666F74A1" w14:textId="3A94F1BB" w:rsidR="00436612" w:rsidRPr="00BF0A01" w:rsidRDefault="00BF0A01" w:rsidP="00AA50F8">
      <w:pPr>
        <w:rPr>
          <w:rFonts w:ascii="Century Gothic" w:hAnsi="Century Gothic" w:cs="Arial"/>
          <w:sz w:val="22"/>
          <w:szCs w:val="22"/>
        </w:rPr>
      </w:pPr>
      <w:r w:rsidRPr="00BF0A01">
        <w:rPr>
          <w:rFonts w:ascii="Century Gothic" w:hAnsi="Century Gothic" w:cs="Arial"/>
          <w:sz w:val="22"/>
          <w:szCs w:val="22"/>
          <w:u w:val="single"/>
        </w:rPr>
        <w:t>Family Board</w:t>
      </w:r>
      <w:r w:rsidRPr="00BF0A01">
        <w:rPr>
          <w:rFonts w:ascii="Century Gothic" w:hAnsi="Century Gothic" w:cs="Arial"/>
          <w:sz w:val="22"/>
          <w:szCs w:val="22"/>
        </w:rPr>
        <w:t xml:space="preserve">: </w:t>
      </w:r>
      <w:r w:rsidR="000E36A6" w:rsidRPr="00BF0A01">
        <w:rPr>
          <w:rFonts w:ascii="Century Gothic" w:hAnsi="Century Gothic" w:cs="Arial"/>
          <w:sz w:val="22"/>
          <w:szCs w:val="22"/>
        </w:rPr>
        <w:t>Our</w:t>
      </w:r>
      <w:r w:rsidRPr="00BF0A01">
        <w:rPr>
          <w:rFonts w:ascii="Century Gothic" w:hAnsi="Century Gothic" w:cs="Arial"/>
          <w:sz w:val="22"/>
          <w:szCs w:val="22"/>
        </w:rPr>
        <w:t xml:space="preserve"> main</w:t>
      </w:r>
      <w:r w:rsidR="000E36A6" w:rsidRPr="00BF0A01">
        <w:rPr>
          <w:rFonts w:ascii="Century Gothic" w:hAnsi="Century Gothic" w:cs="Arial"/>
          <w:sz w:val="22"/>
          <w:szCs w:val="22"/>
        </w:rPr>
        <w:t xml:space="preserve"> entryway has a family bulletin board with resources, event announcements and community connections.  In addition, each classroom has a small area for families to get more connected with happens in the classroom. </w:t>
      </w:r>
      <w:r w:rsidR="00A65D66" w:rsidRPr="00BF0A01">
        <w:rPr>
          <w:rFonts w:ascii="Century Gothic" w:hAnsi="Century Gothic" w:cs="Arial"/>
          <w:sz w:val="22"/>
          <w:szCs w:val="22"/>
        </w:rPr>
        <w:t>T</w:t>
      </w:r>
      <w:r w:rsidR="000E5533" w:rsidRPr="00BF0A01">
        <w:rPr>
          <w:rFonts w:ascii="Century Gothic" w:hAnsi="Century Gothic" w:cs="Arial"/>
          <w:sz w:val="22"/>
          <w:szCs w:val="22"/>
        </w:rPr>
        <w:t xml:space="preserve">eachers will schedule conferences twice a year, </w:t>
      </w:r>
      <w:r w:rsidR="000E36A6" w:rsidRPr="00BF0A01">
        <w:rPr>
          <w:rFonts w:ascii="Century Gothic" w:hAnsi="Century Gothic" w:cs="Arial"/>
          <w:sz w:val="22"/>
          <w:szCs w:val="22"/>
        </w:rPr>
        <w:t xml:space="preserve">however, </w:t>
      </w:r>
      <w:r w:rsidR="000E5533" w:rsidRPr="00BF0A01">
        <w:rPr>
          <w:rFonts w:ascii="Century Gothic" w:hAnsi="Century Gothic" w:cs="Arial"/>
          <w:sz w:val="22"/>
          <w:szCs w:val="22"/>
        </w:rPr>
        <w:t>families are encouraged to request time to meet</w:t>
      </w:r>
      <w:r w:rsidR="000E36A6" w:rsidRPr="00BF0A01">
        <w:rPr>
          <w:rFonts w:ascii="Century Gothic" w:hAnsi="Century Gothic" w:cs="Arial"/>
          <w:sz w:val="22"/>
          <w:szCs w:val="22"/>
        </w:rPr>
        <w:t xml:space="preserve"> with teachers</w:t>
      </w:r>
      <w:r w:rsidR="000E5533" w:rsidRPr="00BF0A01">
        <w:rPr>
          <w:rFonts w:ascii="Century Gothic" w:hAnsi="Century Gothic" w:cs="Arial"/>
          <w:sz w:val="22"/>
          <w:szCs w:val="22"/>
        </w:rPr>
        <w:t xml:space="preserve"> as needed.</w:t>
      </w:r>
      <w:r w:rsidR="00A65D66" w:rsidRPr="00BF0A01">
        <w:rPr>
          <w:rFonts w:ascii="Century Gothic" w:hAnsi="Century Gothic" w:cs="Arial"/>
          <w:sz w:val="22"/>
          <w:szCs w:val="22"/>
        </w:rPr>
        <w:t xml:space="preserve"> </w:t>
      </w:r>
    </w:p>
    <w:p w14:paraId="2CC4BC52" w14:textId="77777777" w:rsidR="00DF104C" w:rsidRPr="00BF0A01" w:rsidRDefault="00DF104C" w:rsidP="00DF104C">
      <w:pPr>
        <w:rPr>
          <w:rFonts w:ascii="Century Gothic" w:hAnsi="Century Gothic" w:cs="Arial"/>
          <w:bCs/>
          <w:sz w:val="22"/>
          <w:szCs w:val="22"/>
        </w:rPr>
      </w:pPr>
      <w:bookmarkStart w:id="21" w:name="_Hlk482271243"/>
    </w:p>
    <w:p w14:paraId="1279575B" w14:textId="3B1DA853" w:rsidR="00DF104C" w:rsidRPr="00BF0A01" w:rsidRDefault="00DF104C" w:rsidP="00DF104C">
      <w:pPr>
        <w:rPr>
          <w:rFonts w:ascii="Century Gothic" w:hAnsi="Century Gothic" w:cs="Arial"/>
          <w:bCs/>
          <w:sz w:val="22"/>
          <w:szCs w:val="22"/>
        </w:rPr>
      </w:pPr>
      <w:r w:rsidRPr="00BF0A01">
        <w:rPr>
          <w:rFonts w:ascii="Century Gothic" w:hAnsi="Century Gothic" w:cs="Arial"/>
          <w:bCs/>
          <w:sz w:val="22"/>
          <w:szCs w:val="22"/>
          <w:u w:val="single"/>
        </w:rPr>
        <w:t>Family Directory</w:t>
      </w:r>
      <w:r w:rsidRPr="00BF0A01">
        <w:rPr>
          <w:rFonts w:ascii="Century Gothic" w:hAnsi="Century Gothic" w:cs="Arial"/>
          <w:bCs/>
          <w:sz w:val="22"/>
          <w:szCs w:val="22"/>
        </w:rPr>
        <w:t xml:space="preserve">:  Each family can provide their email address and phone number to be included </w:t>
      </w:r>
      <w:r w:rsidR="006B7531">
        <w:rPr>
          <w:rFonts w:ascii="Century Gothic" w:hAnsi="Century Gothic" w:cs="Arial"/>
          <w:bCs/>
          <w:sz w:val="22"/>
          <w:szCs w:val="22"/>
        </w:rPr>
        <w:t>i</w:t>
      </w:r>
      <w:r w:rsidRPr="00BF0A01">
        <w:rPr>
          <w:rFonts w:ascii="Century Gothic" w:hAnsi="Century Gothic" w:cs="Arial"/>
          <w:bCs/>
          <w:sz w:val="22"/>
          <w:szCs w:val="22"/>
        </w:rPr>
        <w:t>n a family directory.  This directory is available to other PMCCP families – it is meant to be a resource to families in networking with each other.  This has been a great tool to share invites to play dates, child-care exchanging or just about anything families would like to connect about.</w:t>
      </w:r>
    </w:p>
    <w:p w14:paraId="5418EF10" w14:textId="77777777" w:rsidR="00DF104C" w:rsidRPr="00BF0A01" w:rsidRDefault="00DF104C" w:rsidP="00DF104C">
      <w:pPr>
        <w:rPr>
          <w:rFonts w:ascii="Century Gothic" w:hAnsi="Century Gothic" w:cs="Arial"/>
          <w:bCs/>
          <w:sz w:val="22"/>
          <w:szCs w:val="22"/>
        </w:rPr>
      </w:pPr>
    </w:p>
    <w:p w14:paraId="44C3DB72" w14:textId="6A941E54" w:rsidR="00DF104C" w:rsidRPr="00BF0A01" w:rsidRDefault="2363A89D" w:rsidP="26C14722">
      <w:pPr>
        <w:rPr>
          <w:rFonts w:ascii="Century Gothic" w:hAnsi="Century Gothic" w:cs="Arial"/>
          <w:sz w:val="22"/>
          <w:szCs w:val="22"/>
        </w:rPr>
      </w:pPr>
      <w:r w:rsidRPr="26C14722">
        <w:rPr>
          <w:rFonts w:ascii="Century Gothic" w:hAnsi="Century Gothic" w:cs="Arial"/>
          <w:sz w:val="22"/>
          <w:szCs w:val="22"/>
          <w:u w:val="single"/>
        </w:rPr>
        <w:t>Family</w:t>
      </w:r>
      <w:r w:rsidR="11AFBF70" w:rsidRPr="26C14722">
        <w:rPr>
          <w:rFonts w:ascii="Century Gothic" w:hAnsi="Century Gothic" w:cs="Arial"/>
          <w:sz w:val="22"/>
          <w:szCs w:val="22"/>
          <w:u w:val="single"/>
        </w:rPr>
        <w:t xml:space="preserve"> Conferences</w:t>
      </w:r>
      <w:r w:rsidR="11AFBF70" w:rsidRPr="26C14722">
        <w:rPr>
          <w:rFonts w:ascii="Century Gothic" w:hAnsi="Century Gothic" w:cs="Arial"/>
          <w:sz w:val="22"/>
          <w:szCs w:val="22"/>
        </w:rPr>
        <w:t xml:space="preserve">: </w:t>
      </w:r>
      <w:r w:rsidR="42CACF7F" w:rsidRPr="26C14722">
        <w:rPr>
          <w:rFonts w:ascii="Century Gothic" w:hAnsi="Century Gothic" w:cs="Arial"/>
          <w:sz w:val="22"/>
          <w:szCs w:val="22"/>
        </w:rPr>
        <w:t>Family</w:t>
      </w:r>
      <w:r w:rsidR="1049A6E9" w:rsidRPr="26C14722">
        <w:rPr>
          <w:rFonts w:ascii="Century Gothic" w:hAnsi="Century Gothic" w:cs="Arial"/>
          <w:sz w:val="22"/>
          <w:szCs w:val="22"/>
        </w:rPr>
        <w:t xml:space="preserve"> </w:t>
      </w:r>
      <w:r w:rsidR="11AFBF70" w:rsidRPr="26C14722">
        <w:rPr>
          <w:rFonts w:ascii="Century Gothic" w:hAnsi="Century Gothic" w:cs="Arial"/>
          <w:sz w:val="22"/>
          <w:szCs w:val="22"/>
        </w:rPr>
        <w:t xml:space="preserve">Conferences are scheduled twice in each calendar year.  This is a great time </w:t>
      </w:r>
      <w:r w:rsidR="316FD4DC" w:rsidRPr="26C14722">
        <w:rPr>
          <w:rFonts w:ascii="Century Gothic" w:hAnsi="Century Gothic" w:cs="Arial"/>
          <w:sz w:val="22"/>
          <w:szCs w:val="22"/>
        </w:rPr>
        <w:t xml:space="preserve">for </w:t>
      </w:r>
      <w:r w:rsidR="11AFBF70" w:rsidRPr="26C14722">
        <w:rPr>
          <w:rFonts w:ascii="Century Gothic" w:hAnsi="Century Gothic" w:cs="Arial"/>
          <w:sz w:val="22"/>
          <w:szCs w:val="22"/>
        </w:rPr>
        <w:t xml:space="preserve">teachers </w:t>
      </w:r>
      <w:r w:rsidR="6B871C9F" w:rsidRPr="26C14722">
        <w:rPr>
          <w:rFonts w:ascii="Century Gothic" w:hAnsi="Century Gothic" w:cs="Arial"/>
          <w:sz w:val="22"/>
          <w:szCs w:val="22"/>
        </w:rPr>
        <w:t xml:space="preserve">and </w:t>
      </w:r>
      <w:r w:rsidR="21722828" w:rsidRPr="26C14722">
        <w:rPr>
          <w:rFonts w:ascii="Century Gothic" w:hAnsi="Century Gothic" w:cs="Arial"/>
          <w:sz w:val="22"/>
          <w:szCs w:val="22"/>
        </w:rPr>
        <w:t>families</w:t>
      </w:r>
      <w:r w:rsidR="6B871C9F" w:rsidRPr="26C14722">
        <w:rPr>
          <w:rFonts w:ascii="Century Gothic" w:hAnsi="Century Gothic" w:cs="Arial"/>
          <w:sz w:val="22"/>
          <w:szCs w:val="22"/>
        </w:rPr>
        <w:t xml:space="preserve"> to share their observations, </w:t>
      </w:r>
      <w:proofErr w:type="gramStart"/>
      <w:r w:rsidR="6B871C9F" w:rsidRPr="26C14722">
        <w:rPr>
          <w:rFonts w:ascii="Century Gothic" w:hAnsi="Century Gothic" w:cs="Arial"/>
          <w:sz w:val="22"/>
          <w:szCs w:val="22"/>
        </w:rPr>
        <w:t>questions</w:t>
      </w:r>
      <w:proofErr w:type="gramEnd"/>
      <w:r w:rsidR="6B871C9F" w:rsidRPr="26C14722">
        <w:rPr>
          <w:rFonts w:ascii="Century Gothic" w:hAnsi="Century Gothic" w:cs="Arial"/>
          <w:sz w:val="22"/>
          <w:szCs w:val="22"/>
        </w:rPr>
        <w:t xml:space="preserve"> and goals.</w:t>
      </w:r>
      <w:r w:rsidR="11AFBF70" w:rsidRPr="26C14722">
        <w:rPr>
          <w:rFonts w:ascii="Century Gothic" w:hAnsi="Century Gothic" w:cs="Arial"/>
          <w:sz w:val="22"/>
          <w:szCs w:val="22"/>
        </w:rPr>
        <w:t xml:space="preserve">  </w:t>
      </w:r>
    </w:p>
    <w:p w14:paraId="25D6AE03" w14:textId="1BD3732B" w:rsidR="26C14722" w:rsidRDefault="26C14722" w:rsidP="26C14722">
      <w:pPr>
        <w:rPr>
          <w:rFonts w:ascii="Century Gothic" w:hAnsi="Century Gothic" w:cs="Arial"/>
          <w:sz w:val="22"/>
          <w:szCs w:val="22"/>
        </w:rPr>
      </w:pPr>
    </w:p>
    <w:p w14:paraId="28C66CCC" w14:textId="0378CC21" w:rsidR="00DF104C" w:rsidRPr="00BF0A01" w:rsidRDefault="11AFBF70" w:rsidP="00DF104C">
      <w:pPr>
        <w:rPr>
          <w:rFonts w:ascii="Century Gothic" w:hAnsi="Century Gothic" w:cs="Arial"/>
          <w:sz w:val="22"/>
          <w:szCs w:val="22"/>
        </w:rPr>
      </w:pPr>
      <w:r w:rsidRPr="26C14722">
        <w:rPr>
          <w:rFonts w:ascii="Century Gothic" w:hAnsi="Century Gothic" w:cs="Arial"/>
          <w:sz w:val="22"/>
          <w:szCs w:val="22"/>
          <w:u w:val="single"/>
        </w:rPr>
        <w:t>Translation Services</w:t>
      </w:r>
      <w:r w:rsidRPr="26C14722">
        <w:rPr>
          <w:rFonts w:ascii="Century Gothic" w:hAnsi="Century Gothic" w:cs="Arial"/>
          <w:sz w:val="22"/>
          <w:szCs w:val="22"/>
        </w:rPr>
        <w:t xml:space="preserve">:  Dialogue is promoted between families and </w:t>
      </w:r>
      <w:r w:rsidR="6B6E2D51" w:rsidRPr="26C14722">
        <w:rPr>
          <w:rFonts w:ascii="Century Gothic" w:hAnsi="Century Gothic" w:cs="Arial"/>
          <w:sz w:val="22"/>
          <w:szCs w:val="22"/>
        </w:rPr>
        <w:t xml:space="preserve">the </w:t>
      </w:r>
      <w:r w:rsidRPr="26C14722">
        <w:rPr>
          <w:rFonts w:ascii="Century Gothic" w:hAnsi="Century Gothic" w:cs="Arial"/>
          <w:sz w:val="22"/>
          <w:szCs w:val="22"/>
        </w:rPr>
        <w:t>PMCCP staff.  When language is a barrier to best communicate, PMCCP will access translation services.  Only adults will be asked to translate (we will not ask children to do this).  PMCCP staff can also translate when applicable</w:t>
      </w:r>
      <w:r w:rsidR="567CE097" w:rsidRPr="26C14722">
        <w:rPr>
          <w:rFonts w:ascii="Century Gothic" w:hAnsi="Century Gothic" w:cs="Arial"/>
          <w:sz w:val="22"/>
          <w:szCs w:val="22"/>
        </w:rPr>
        <w:t>.</w:t>
      </w:r>
    </w:p>
    <w:p w14:paraId="5A509E26" w14:textId="5C183730" w:rsidR="26C14722" w:rsidRDefault="26C14722" w:rsidP="26C14722">
      <w:pPr>
        <w:rPr>
          <w:rFonts w:ascii="Century Gothic" w:hAnsi="Century Gothic" w:cs="Arial"/>
          <w:sz w:val="22"/>
          <w:szCs w:val="22"/>
        </w:rPr>
      </w:pPr>
    </w:p>
    <w:p w14:paraId="3277DD74" w14:textId="2AEB8173" w:rsidR="00985394" w:rsidRPr="00985394" w:rsidRDefault="00985394" w:rsidP="00B00CAF">
      <w:pPr>
        <w:pStyle w:val="Heading3"/>
        <w:shd w:val="clear" w:color="auto" w:fill="EAF1DD" w:themeFill="accent3" w:themeFillTint="33"/>
      </w:pPr>
      <w:bookmarkStart w:id="22" w:name="_Toc164866757"/>
      <w:r w:rsidRPr="00985394">
        <w:t>Classroom Conversations</w:t>
      </w:r>
      <w:r>
        <w:t xml:space="preserve"> and Confidentiality</w:t>
      </w:r>
      <w:bookmarkEnd w:id="22"/>
    </w:p>
    <w:p w14:paraId="1797105E" w14:textId="77777777" w:rsidR="00DF104C" w:rsidRDefault="00DF104C" w:rsidP="00DF104C">
      <w:pPr>
        <w:rPr>
          <w:rFonts w:ascii="Century Gothic" w:hAnsi="Century Gothic" w:cs="Arial"/>
        </w:rPr>
      </w:pPr>
    </w:p>
    <w:p w14:paraId="519084FC" w14:textId="1B688B16" w:rsidR="00DF104C" w:rsidRPr="00DF104C" w:rsidRDefault="11AFBF70" w:rsidP="00DF104C">
      <w:pPr>
        <w:rPr>
          <w:rFonts w:ascii="Century Gothic" w:hAnsi="Century Gothic" w:cs="Arial"/>
          <w:b/>
          <w:bCs/>
          <w:sz w:val="22"/>
          <w:szCs w:val="22"/>
        </w:rPr>
      </w:pPr>
      <w:r w:rsidRPr="26C14722">
        <w:rPr>
          <w:rFonts w:ascii="Century Gothic" w:hAnsi="Century Gothic" w:cs="Arial"/>
          <w:sz w:val="22"/>
          <w:szCs w:val="22"/>
        </w:rPr>
        <w:t>W</w:t>
      </w:r>
      <w:r w:rsidR="09DFBB13" w:rsidRPr="26C14722">
        <w:rPr>
          <w:rFonts w:ascii="Century Gothic" w:hAnsi="Century Gothic" w:cs="Arial"/>
          <w:sz w:val="22"/>
          <w:szCs w:val="22"/>
        </w:rPr>
        <w:t>hil</w:t>
      </w:r>
      <w:r w:rsidRPr="26C14722">
        <w:rPr>
          <w:rFonts w:ascii="Century Gothic" w:hAnsi="Century Gothic" w:cs="Arial"/>
          <w:sz w:val="22"/>
          <w:szCs w:val="22"/>
        </w:rPr>
        <w:t xml:space="preserve">e </w:t>
      </w:r>
      <w:r w:rsidR="1A153B54" w:rsidRPr="26C14722">
        <w:rPr>
          <w:rFonts w:ascii="Century Gothic" w:hAnsi="Century Gothic" w:cs="Arial"/>
          <w:sz w:val="22"/>
          <w:szCs w:val="22"/>
        </w:rPr>
        <w:t xml:space="preserve">we </w:t>
      </w:r>
      <w:r w:rsidRPr="26C14722">
        <w:rPr>
          <w:rFonts w:ascii="Century Gothic" w:hAnsi="Century Gothic" w:cs="Arial"/>
          <w:sz w:val="22"/>
          <w:szCs w:val="22"/>
        </w:rPr>
        <w:t>encourage families to check in with classroom teachers at pick up and drop off</w:t>
      </w:r>
      <w:r w:rsidR="3F02726D" w:rsidRPr="26C14722">
        <w:rPr>
          <w:rFonts w:ascii="Century Gothic" w:hAnsi="Century Gothic" w:cs="Arial"/>
          <w:sz w:val="22"/>
          <w:szCs w:val="22"/>
        </w:rPr>
        <w:t xml:space="preserve">. </w:t>
      </w:r>
      <w:r w:rsidR="7C4873E8" w:rsidRPr="26C14722">
        <w:rPr>
          <w:rFonts w:ascii="Century Gothic" w:hAnsi="Century Gothic" w:cs="Arial"/>
          <w:sz w:val="22"/>
          <w:szCs w:val="22"/>
        </w:rPr>
        <w:t>We do ask that conversations b</w:t>
      </w:r>
      <w:r w:rsidR="052E9AB2" w:rsidRPr="26C14722">
        <w:rPr>
          <w:rFonts w:ascii="Century Gothic" w:hAnsi="Century Gothic" w:cs="Arial"/>
          <w:sz w:val="22"/>
          <w:szCs w:val="22"/>
        </w:rPr>
        <w:t>e</w:t>
      </w:r>
      <w:r w:rsidR="7C4873E8" w:rsidRPr="26C14722">
        <w:rPr>
          <w:rFonts w:ascii="Century Gothic" w:hAnsi="Century Gothic" w:cs="Arial"/>
          <w:sz w:val="22"/>
          <w:szCs w:val="22"/>
        </w:rPr>
        <w:t xml:space="preserve"> kept brief</w:t>
      </w:r>
      <w:r w:rsidRPr="26C14722">
        <w:rPr>
          <w:rFonts w:ascii="Century Gothic" w:hAnsi="Century Gothic" w:cs="Arial"/>
          <w:sz w:val="22"/>
          <w:szCs w:val="22"/>
        </w:rPr>
        <w:t xml:space="preserve"> during classroom hours because teachers are understandably focused on the children and classroom activities. </w:t>
      </w:r>
      <w:r w:rsidR="7C4873E8" w:rsidRPr="26C14722">
        <w:rPr>
          <w:rFonts w:ascii="Century Gothic" w:hAnsi="Century Gothic" w:cs="Arial"/>
          <w:sz w:val="22"/>
          <w:szCs w:val="22"/>
        </w:rPr>
        <w:t>F</w:t>
      </w:r>
      <w:r w:rsidRPr="26C14722">
        <w:rPr>
          <w:rFonts w:ascii="Century Gothic" w:hAnsi="Century Gothic" w:cs="Arial"/>
          <w:sz w:val="22"/>
          <w:szCs w:val="22"/>
        </w:rPr>
        <w:t>eel free to arrange a more in</w:t>
      </w:r>
      <w:r w:rsidR="052E9AB2" w:rsidRPr="26C14722">
        <w:rPr>
          <w:rFonts w:ascii="Century Gothic" w:hAnsi="Century Gothic" w:cs="Arial"/>
          <w:sz w:val="22"/>
          <w:szCs w:val="22"/>
        </w:rPr>
        <w:t>-</w:t>
      </w:r>
      <w:r w:rsidRPr="26C14722">
        <w:rPr>
          <w:rFonts w:ascii="Century Gothic" w:hAnsi="Century Gothic" w:cs="Arial"/>
          <w:sz w:val="22"/>
          <w:szCs w:val="22"/>
        </w:rPr>
        <w:t>depth opportunity to talk with your child’s teacher, outside of the classroom, if you require more time for a</w:t>
      </w:r>
      <w:r w:rsidR="13B4FF10" w:rsidRPr="26C14722">
        <w:rPr>
          <w:rFonts w:ascii="Century Gothic" w:hAnsi="Century Gothic" w:cs="Arial"/>
          <w:sz w:val="22"/>
          <w:szCs w:val="22"/>
        </w:rPr>
        <w:t xml:space="preserve"> deeper</w:t>
      </w:r>
      <w:r w:rsidRPr="26C14722">
        <w:rPr>
          <w:rFonts w:ascii="Century Gothic" w:hAnsi="Century Gothic" w:cs="Arial"/>
          <w:sz w:val="22"/>
          <w:szCs w:val="22"/>
        </w:rPr>
        <w:t xml:space="preserve"> conversation.  </w:t>
      </w:r>
    </w:p>
    <w:p w14:paraId="7B6ACC1C" w14:textId="77777777" w:rsidR="00DF104C" w:rsidRDefault="00DF104C" w:rsidP="00985394">
      <w:pPr>
        <w:rPr>
          <w:rFonts w:ascii="Century Gothic" w:hAnsi="Century Gothic" w:cs="Arial"/>
          <w:sz w:val="22"/>
          <w:szCs w:val="22"/>
          <w:shd w:val="clear" w:color="auto" w:fill="FFFFFF"/>
        </w:rPr>
      </w:pPr>
    </w:p>
    <w:p w14:paraId="34D66D43" w14:textId="12E2A280" w:rsidR="00490FC6" w:rsidRDefault="00900250" w:rsidP="00985394">
      <w:pPr>
        <w:rPr>
          <w:rFonts w:ascii="Century Gothic" w:hAnsi="Century Gothic" w:cs="Arial"/>
          <w:sz w:val="22"/>
          <w:szCs w:val="22"/>
          <w:shd w:val="clear" w:color="auto" w:fill="FFFFFF"/>
        </w:rPr>
      </w:pPr>
      <w:r>
        <w:rPr>
          <w:rFonts w:ascii="Century Gothic" w:hAnsi="Century Gothic" w:cs="Arial"/>
          <w:sz w:val="22"/>
          <w:szCs w:val="22"/>
          <w:shd w:val="clear" w:color="auto" w:fill="FFFFFF"/>
        </w:rPr>
        <w:t xml:space="preserve">To honor confidentiality, we will not engage in conversations about other families or children. </w:t>
      </w:r>
      <w:r w:rsidR="00985394">
        <w:rPr>
          <w:rFonts w:ascii="Century Gothic" w:hAnsi="Century Gothic" w:cs="Arial"/>
          <w:sz w:val="22"/>
          <w:szCs w:val="22"/>
          <w:shd w:val="clear" w:color="auto" w:fill="FFFFFF"/>
        </w:rPr>
        <w:t xml:space="preserve">If there are </w:t>
      </w:r>
      <w:r>
        <w:rPr>
          <w:rFonts w:ascii="Century Gothic" w:hAnsi="Century Gothic" w:cs="Arial"/>
          <w:sz w:val="22"/>
          <w:szCs w:val="22"/>
          <w:shd w:val="clear" w:color="auto" w:fill="FFFFFF"/>
        </w:rPr>
        <w:t xml:space="preserve">any </w:t>
      </w:r>
      <w:r w:rsidR="00985394">
        <w:rPr>
          <w:rFonts w:ascii="Century Gothic" w:hAnsi="Century Gothic" w:cs="Arial"/>
          <w:sz w:val="22"/>
          <w:szCs w:val="22"/>
          <w:shd w:val="clear" w:color="auto" w:fill="FFFFFF"/>
        </w:rPr>
        <w:t xml:space="preserve">concerns, a meeting by phone or in-person </w:t>
      </w:r>
      <w:r w:rsidR="00DF104C">
        <w:rPr>
          <w:rFonts w:ascii="Century Gothic" w:hAnsi="Century Gothic" w:cs="Arial"/>
          <w:sz w:val="22"/>
          <w:szCs w:val="22"/>
          <w:shd w:val="clear" w:color="auto" w:fill="FFFFFF"/>
        </w:rPr>
        <w:t>can be arranged.</w:t>
      </w:r>
    </w:p>
    <w:p w14:paraId="06F146AA" w14:textId="7130A51F" w:rsidR="00490FC6" w:rsidRDefault="00490FC6" w:rsidP="00985394">
      <w:pPr>
        <w:rPr>
          <w:rFonts w:ascii="Century Gothic" w:hAnsi="Century Gothic" w:cs="Arial"/>
          <w:sz w:val="22"/>
          <w:szCs w:val="22"/>
          <w:shd w:val="clear" w:color="auto" w:fill="FFFFFF"/>
        </w:rPr>
      </w:pPr>
    </w:p>
    <w:p w14:paraId="71AC54B3" w14:textId="2BA4D604" w:rsidR="00490FC6" w:rsidRPr="00CC2013" w:rsidRDefault="00490FC6" w:rsidP="00B00CAF">
      <w:pPr>
        <w:pStyle w:val="Heading3"/>
        <w:shd w:val="clear" w:color="auto" w:fill="EAF1DD" w:themeFill="accent3" w:themeFillTint="33"/>
      </w:pPr>
      <w:bookmarkStart w:id="23" w:name="_Toc164866758"/>
      <w:r w:rsidRPr="00CC2013">
        <w:t>Visiting / Volunteering in the Classroom</w:t>
      </w:r>
      <w:bookmarkEnd w:id="23"/>
    </w:p>
    <w:p w14:paraId="4F4F944E" w14:textId="77777777" w:rsidR="00C44BCA" w:rsidRDefault="00C44BCA" w:rsidP="00490FC6">
      <w:pPr>
        <w:rPr>
          <w:rFonts w:ascii="Century Gothic" w:hAnsi="Century Gothic" w:cs="Arial"/>
          <w:sz w:val="22"/>
          <w:szCs w:val="22"/>
        </w:rPr>
      </w:pPr>
    </w:p>
    <w:p w14:paraId="0476EF1F" w14:textId="05BA94C1" w:rsidR="00490FC6" w:rsidRPr="00CC2013" w:rsidRDefault="00490FC6" w:rsidP="00490FC6">
      <w:pPr>
        <w:rPr>
          <w:rFonts w:ascii="Century Gothic" w:hAnsi="Century Gothic" w:cs="Arial"/>
          <w:sz w:val="22"/>
          <w:szCs w:val="22"/>
        </w:rPr>
      </w:pPr>
      <w:r w:rsidRPr="00CC2013">
        <w:rPr>
          <w:rFonts w:ascii="Century Gothic" w:hAnsi="Century Gothic" w:cs="Arial"/>
          <w:sz w:val="22"/>
          <w:szCs w:val="22"/>
        </w:rPr>
        <w:t>Parents are welcome and encouraged to visit.  You do not need to make advance arrangements to visit, although</w:t>
      </w:r>
      <w:r w:rsidR="006B7531">
        <w:rPr>
          <w:rFonts w:ascii="Century Gothic" w:hAnsi="Century Gothic" w:cs="Arial"/>
          <w:sz w:val="22"/>
          <w:szCs w:val="22"/>
        </w:rPr>
        <w:t>,</w:t>
      </w:r>
      <w:r w:rsidRPr="00CC2013">
        <w:rPr>
          <w:rFonts w:ascii="Century Gothic" w:hAnsi="Century Gothic" w:cs="Arial"/>
          <w:sz w:val="22"/>
          <w:szCs w:val="22"/>
        </w:rPr>
        <w:t xml:space="preserve"> without pre-arrangement, staff may be unable to spend time in conversation. It is now Washington State law that all classroom volunteers have documentation of Measles vaccination.</w:t>
      </w:r>
    </w:p>
    <w:p w14:paraId="61C02571" w14:textId="77777777" w:rsidR="00490FC6" w:rsidRPr="00CC2013" w:rsidRDefault="00490FC6" w:rsidP="00490FC6">
      <w:pPr>
        <w:widowControl w:val="0"/>
        <w:suppressAutoHyphens/>
        <w:rPr>
          <w:rFonts w:ascii="Century Gothic" w:hAnsi="Century Gothic" w:cs="Arial"/>
          <w:sz w:val="22"/>
          <w:szCs w:val="22"/>
        </w:rPr>
      </w:pPr>
    </w:p>
    <w:p w14:paraId="57AB99FB" w14:textId="38939B12" w:rsidR="00F4383B" w:rsidRDefault="00490FC6" w:rsidP="00B00CAF">
      <w:pPr>
        <w:widowControl w:val="0"/>
        <w:suppressAutoHyphens/>
        <w:rPr>
          <w:rFonts w:ascii="Century Gothic" w:hAnsi="Century Gothic" w:cs="Arial"/>
          <w:sz w:val="22"/>
          <w:szCs w:val="22"/>
        </w:rPr>
      </w:pPr>
      <w:r w:rsidRPr="795EC001">
        <w:rPr>
          <w:rFonts w:ascii="Century Gothic" w:hAnsi="Century Gothic" w:cs="Arial"/>
          <w:sz w:val="22"/>
          <w:szCs w:val="22"/>
        </w:rPr>
        <w:t xml:space="preserve">When you come in, please explain your presence to your child and let </w:t>
      </w:r>
      <w:r w:rsidR="006B7531" w:rsidRPr="795EC001">
        <w:rPr>
          <w:rFonts w:ascii="Century Gothic" w:hAnsi="Century Gothic" w:cs="Arial"/>
          <w:sz w:val="22"/>
          <w:szCs w:val="22"/>
        </w:rPr>
        <w:t xml:space="preserve">the </w:t>
      </w:r>
      <w:r w:rsidRPr="795EC001">
        <w:rPr>
          <w:rFonts w:ascii="Century Gothic" w:hAnsi="Century Gothic" w:cs="Arial"/>
          <w:sz w:val="22"/>
          <w:szCs w:val="22"/>
        </w:rPr>
        <w:t xml:space="preserve">staff know you are here to visit.  Please participate in classroom activities - visitors are welcome to read stories, help with art </w:t>
      </w:r>
      <w:r w:rsidRPr="795EC001">
        <w:rPr>
          <w:rFonts w:ascii="Century Gothic" w:hAnsi="Century Gothic" w:cs="Arial"/>
          <w:sz w:val="22"/>
          <w:szCs w:val="22"/>
        </w:rPr>
        <w:lastRenderedPageBreak/>
        <w:t>projects, and assist with puzzles, as well as the other activities. In addition, keep in mind that if your child is experiencing separation anxiety, unexpected visits may heighten their stress.</w:t>
      </w:r>
    </w:p>
    <w:p w14:paraId="37A96C15" w14:textId="77777777" w:rsidR="00F2599E" w:rsidRPr="00B00CAF" w:rsidRDefault="00F2599E" w:rsidP="00B00CAF">
      <w:pPr>
        <w:widowControl w:val="0"/>
        <w:suppressAutoHyphens/>
        <w:rPr>
          <w:rFonts w:ascii="Century Gothic" w:hAnsi="Century Gothic" w:cs="Arial"/>
          <w:sz w:val="22"/>
          <w:szCs w:val="22"/>
        </w:rPr>
      </w:pPr>
    </w:p>
    <w:p w14:paraId="2133E1E5" w14:textId="6DB31BB6" w:rsidR="00900250" w:rsidRPr="00900250" w:rsidRDefault="00900250" w:rsidP="00B00CAF">
      <w:pPr>
        <w:pStyle w:val="Heading3"/>
        <w:shd w:val="clear" w:color="auto" w:fill="EAF1DD" w:themeFill="accent3" w:themeFillTint="33"/>
      </w:pPr>
      <w:bookmarkStart w:id="24" w:name="_Toc164866759"/>
      <w:r w:rsidRPr="00900250">
        <w:t>Commitment to Problem-Solving</w:t>
      </w:r>
      <w:bookmarkEnd w:id="24"/>
    </w:p>
    <w:p w14:paraId="6F61D2EC" w14:textId="77777777" w:rsidR="00C44BCA" w:rsidRDefault="00C44BCA" w:rsidP="00900250">
      <w:pPr>
        <w:rPr>
          <w:rFonts w:ascii="Century Gothic" w:hAnsi="Century Gothic" w:cs="Arial"/>
          <w:sz w:val="22"/>
          <w:szCs w:val="22"/>
        </w:rPr>
      </w:pPr>
    </w:p>
    <w:p w14:paraId="35B6B742" w14:textId="71B8ADBE" w:rsidR="00900250" w:rsidRPr="009861DC" w:rsidRDefault="7C4873E8" w:rsidP="00900250">
      <w:pPr>
        <w:rPr>
          <w:rFonts w:ascii="Century Gothic" w:hAnsi="Century Gothic" w:cs="Arial"/>
          <w:sz w:val="22"/>
          <w:szCs w:val="22"/>
        </w:rPr>
      </w:pPr>
      <w:r w:rsidRPr="26C14722">
        <w:rPr>
          <w:rFonts w:ascii="Century Gothic" w:hAnsi="Century Gothic" w:cs="Arial"/>
          <w:sz w:val="22"/>
          <w:szCs w:val="22"/>
        </w:rPr>
        <w:t>If concerns a</w:t>
      </w:r>
      <w:r w:rsidR="01F9E18A" w:rsidRPr="26C14722">
        <w:rPr>
          <w:rFonts w:ascii="Century Gothic" w:hAnsi="Century Gothic" w:cs="Arial"/>
          <w:sz w:val="22"/>
          <w:szCs w:val="22"/>
        </w:rPr>
        <w:t>rise, you are asked to let us know</w:t>
      </w:r>
      <w:r w:rsidR="11FEE271" w:rsidRPr="26C14722">
        <w:rPr>
          <w:rFonts w:ascii="Century Gothic" w:hAnsi="Century Gothic" w:cs="Arial"/>
          <w:sz w:val="22"/>
          <w:szCs w:val="22"/>
        </w:rPr>
        <w:t xml:space="preserve"> so we can begin </w:t>
      </w:r>
      <w:r w:rsidRPr="26C14722">
        <w:rPr>
          <w:rFonts w:ascii="Century Gothic" w:hAnsi="Century Gothic" w:cs="Arial"/>
          <w:sz w:val="22"/>
          <w:szCs w:val="22"/>
        </w:rPr>
        <w:t xml:space="preserve">the problem-solving process. </w:t>
      </w:r>
      <w:r w:rsidR="091EA55F" w:rsidRPr="26C14722">
        <w:rPr>
          <w:rFonts w:ascii="Century Gothic" w:hAnsi="Century Gothic" w:cs="Arial"/>
          <w:sz w:val="22"/>
          <w:szCs w:val="22"/>
        </w:rPr>
        <w:t>We will</w:t>
      </w:r>
      <w:r w:rsidRPr="26C14722">
        <w:rPr>
          <w:rFonts w:ascii="Century Gothic" w:hAnsi="Century Gothic" w:cs="Arial"/>
          <w:sz w:val="22"/>
          <w:szCs w:val="22"/>
        </w:rPr>
        <w:t xml:space="preserve"> work together to find solutions, always keeping the best interest of children in mind.   Some differences may be difficult to reconcile, but they must be addressed directly and in a timely manner to ensure the quality of your child's experience at school.</w:t>
      </w:r>
    </w:p>
    <w:p w14:paraId="3DA1233D" w14:textId="77777777" w:rsidR="00900250" w:rsidRPr="009861DC" w:rsidRDefault="00900250" w:rsidP="00900250">
      <w:pPr>
        <w:rPr>
          <w:rFonts w:ascii="Century Gothic" w:hAnsi="Century Gothic" w:cs="Arial"/>
          <w:sz w:val="22"/>
          <w:szCs w:val="28"/>
        </w:rPr>
      </w:pPr>
      <w:r w:rsidRPr="009861DC">
        <w:rPr>
          <w:rFonts w:ascii="Century Gothic" w:hAnsi="Century Gothic" w:cs="Arial"/>
          <w:sz w:val="22"/>
          <w:szCs w:val="28"/>
        </w:rPr>
        <w:t xml:space="preserve"> </w:t>
      </w:r>
    </w:p>
    <w:p w14:paraId="69D1A0D7" w14:textId="3E4CF260" w:rsidR="00900250" w:rsidRDefault="00900250" w:rsidP="00900250">
      <w:pPr>
        <w:rPr>
          <w:rFonts w:ascii="Century Gothic" w:hAnsi="Century Gothic" w:cs="Arial"/>
          <w:sz w:val="22"/>
          <w:szCs w:val="28"/>
        </w:rPr>
      </w:pPr>
      <w:r w:rsidRPr="009861DC">
        <w:rPr>
          <w:rFonts w:ascii="Century Gothic" w:hAnsi="Century Gothic" w:cs="Arial"/>
          <w:sz w:val="22"/>
          <w:szCs w:val="28"/>
        </w:rPr>
        <w:t>Steps families can take when experiencing a challenging situation with PMCCP staff:</w:t>
      </w:r>
    </w:p>
    <w:p w14:paraId="28FB32A1" w14:textId="77777777" w:rsidR="009861DC" w:rsidRPr="009861DC" w:rsidRDefault="009861DC" w:rsidP="00900250">
      <w:pPr>
        <w:rPr>
          <w:rFonts w:ascii="Century Gothic" w:hAnsi="Century Gothic" w:cs="Arial"/>
          <w:sz w:val="22"/>
          <w:szCs w:val="28"/>
        </w:rPr>
      </w:pPr>
    </w:p>
    <w:p w14:paraId="2A145576" w14:textId="5B0F33C3" w:rsidR="00900250" w:rsidRDefault="7C4873E8" w:rsidP="0096282B">
      <w:pPr>
        <w:numPr>
          <w:ilvl w:val="0"/>
          <w:numId w:val="11"/>
        </w:numPr>
        <w:tabs>
          <w:tab w:val="clear" w:pos="780"/>
          <w:tab w:val="num" w:pos="360"/>
        </w:tabs>
        <w:ind w:left="360"/>
        <w:rPr>
          <w:rFonts w:ascii="Century Gothic" w:hAnsi="Century Gothic" w:cs="Arial"/>
          <w:sz w:val="22"/>
          <w:szCs w:val="22"/>
        </w:rPr>
      </w:pPr>
      <w:r w:rsidRPr="26C14722">
        <w:rPr>
          <w:rFonts w:ascii="Century Gothic" w:hAnsi="Century Gothic" w:cs="Arial"/>
          <w:sz w:val="22"/>
          <w:szCs w:val="22"/>
        </w:rPr>
        <w:t xml:space="preserve">Talk with the person about your concerns directly. </w:t>
      </w:r>
    </w:p>
    <w:p w14:paraId="71419914" w14:textId="77777777" w:rsidR="009861DC" w:rsidRPr="009861DC" w:rsidRDefault="009861DC" w:rsidP="009861DC">
      <w:pPr>
        <w:rPr>
          <w:rFonts w:ascii="Century Gothic" w:hAnsi="Century Gothic" w:cs="Arial"/>
          <w:sz w:val="8"/>
          <w:szCs w:val="8"/>
        </w:rPr>
      </w:pPr>
    </w:p>
    <w:p w14:paraId="691F6549" w14:textId="77777777" w:rsidR="00900250" w:rsidRPr="009861DC" w:rsidRDefault="00900250" w:rsidP="0096282B">
      <w:pPr>
        <w:pStyle w:val="ListParagraph"/>
        <w:widowControl w:val="0"/>
        <w:numPr>
          <w:ilvl w:val="0"/>
          <w:numId w:val="18"/>
        </w:numPr>
        <w:suppressAutoHyphens/>
        <w:rPr>
          <w:rFonts w:ascii="Century Gothic" w:hAnsi="Century Gothic" w:cs="Arial"/>
          <w:sz w:val="22"/>
          <w:szCs w:val="28"/>
        </w:rPr>
      </w:pPr>
      <w:r w:rsidRPr="009861DC">
        <w:rPr>
          <w:rFonts w:ascii="Century Gothic" w:hAnsi="Century Gothic" w:cs="Arial"/>
          <w:sz w:val="22"/>
          <w:szCs w:val="28"/>
        </w:rPr>
        <w:t xml:space="preserve">PMCCP teachers are dedicated to building partnerships with the families enrolled in our community.   </w:t>
      </w:r>
    </w:p>
    <w:p w14:paraId="747D7E0E" w14:textId="10FDFB61" w:rsidR="00900250" w:rsidRPr="009861DC" w:rsidRDefault="00900250" w:rsidP="0096282B">
      <w:pPr>
        <w:widowControl w:val="0"/>
        <w:numPr>
          <w:ilvl w:val="0"/>
          <w:numId w:val="7"/>
        </w:numPr>
        <w:suppressAutoHyphens/>
        <w:rPr>
          <w:rFonts w:ascii="Century Gothic" w:hAnsi="Century Gothic" w:cs="Arial"/>
          <w:sz w:val="22"/>
          <w:szCs w:val="28"/>
        </w:rPr>
      </w:pPr>
      <w:r w:rsidRPr="009861DC">
        <w:rPr>
          <w:rFonts w:ascii="Century Gothic" w:hAnsi="Century Gothic" w:cs="Arial"/>
          <w:sz w:val="22"/>
          <w:szCs w:val="28"/>
        </w:rPr>
        <w:t xml:space="preserve">The best way to ensure that teaching staff </w:t>
      </w:r>
      <w:r w:rsidR="006B7531">
        <w:rPr>
          <w:rFonts w:ascii="Century Gothic" w:hAnsi="Century Gothic" w:cs="Arial"/>
          <w:sz w:val="22"/>
          <w:szCs w:val="28"/>
        </w:rPr>
        <w:t>is</w:t>
      </w:r>
      <w:r w:rsidRPr="009861DC">
        <w:rPr>
          <w:rFonts w:ascii="Century Gothic" w:hAnsi="Century Gothic" w:cs="Arial"/>
          <w:sz w:val="22"/>
          <w:szCs w:val="28"/>
        </w:rPr>
        <w:t xml:space="preserve"> available to hear your concern is to request time away from the classroom to talk. </w:t>
      </w:r>
    </w:p>
    <w:p w14:paraId="0D59C571" w14:textId="4F282AC7" w:rsidR="00900250" w:rsidRDefault="00900250" w:rsidP="0096282B">
      <w:pPr>
        <w:widowControl w:val="0"/>
        <w:numPr>
          <w:ilvl w:val="0"/>
          <w:numId w:val="7"/>
        </w:numPr>
        <w:suppressAutoHyphens/>
        <w:rPr>
          <w:rFonts w:ascii="Century Gothic" w:hAnsi="Century Gothic" w:cs="Arial"/>
          <w:sz w:val="22"/>
          <w:szCs w:val="28"/>
        </w:rPr>
      </w:pPr>
      <w:r w:rsidRPr="009861DC">
        <w:rPr>
          <w:rFonts w:ascii="Century Gothic" w:hAnsi="Century Gothic" w:cs="Arial"/>
          <w:sz w:val="22"/>
          <w:szCs w:val="28"/>
        </w:rPr>
        <w:t xml:space="preserve">It can be overwhelming for teachers to hear family concerns when they are responsible for children.  </w:t>
      </w:r>
    </w:p>
    <w:p w14:paraId="52FDF9F8" w14:textId="77777777" w:rsidR="009861DC" w:rsidRPr="009861DC" w:rsidRDefault="009861DC" w:rsidP="009861DC">
      <w:pPr>
        <w:widowControl w:val="0"/>
        <w:suppressAutoHyphens/>
        <w:ind w:left="300"/>
        <w:rPr>
          <w:rFonts w:ascii="Century Gothic" w:hAnsi="Century Gothic" w:cs="Arial"/>
          <w:sz w:val="22"/>
          <w:szCs w:val="28"/>
        </w:rPr>
      </w:pPr>
    </w:p>
    <w:p w14:paraId="157CB319" w14:textId="3875153A" w:rsidR="7C4873E8" w:rsidRDefault="7C4873E8" w:rsidP="26C14722">
      <w:pPr>
        <w:numPr>
          <w:ilvl w:val="0"/>
          <w:numId w:val="11"/>
        </w:numPr>
        <w:tabs>
          <w:tab w:val="clear" w:pos="780"/>
          <w:tab w:val="num" w:pos="360"/>
        </w:tabs>
        <w:spacing w:line="259" w:lineRule="auto"/>
        <w:ind w:left="360"/>
        <w:rPr>
          <w:rFonts w:ascii="Century Gothic" w:eastAsia="Century Gothic" w:hAnsi="Century Gothic" w:cs="Century Gothic"/>
          <w:sz w:val="22"/>
          <w:szCs w:val="22"/>
        </w:rPr>
      </w:pPr>
      <w:r w:rsidRPr="26C14722">
        <w:rPr>
          <w:rFonts w:ascii="Century Gothic" w:hAnsi="Century Gothic" w:cs="Arial"/>
          <w:sz w:val="22"/>
          <w:szCs w:val="22"/>
        </w:rPr>
        <w:t xml:space="preserve">If your concerns are still not addressed, then we encourage families to </w:t>
      </w:r>
      <w:r w:rsidR="5537B1E1" w:rsidRPr="26C14722">
        <w:rPr>
          <w:rFonts w:ascii="Century Gothic" w:hAnsi="Century Gothic" w:cs="Arial"/>
          <w:sz w:val="22"/>
          <w:szCs w:val="22"/>
        </w:rPr>
        <w:t>speak to an administrator</w:t>
      </w:r>
      <w:r w:rsidR="309793D7" w:rsidRPr="26C14722">
        <w:rPr>
          <w:rFonts w:ascii="Century Gothic" w:hAnsi="Century Gothic" w:cs="Arial"/>
          <w:sz w:val="22"/>
          <w:szCs w:val="22"/>
        </w:rPr>
        <w:t xml:space="preserve"> who can determine and support next steps</w:t>
      </w:r>
      <w:r w:rsidR="604E0466" w:rsidRPr="26C14722">
        <w:rPr>
          <w:rFonts w:ascii="Century Gothic" w:hAnsi="Century Gothic" w:cs="Arial"/>
          <w:sz w:val="22"/>
          <w:szCs w:val="22"/>
        </w:rPr>
        <w:t>, meeting with the appropriate staff person or Executive Director.</w:t>
      </w:r>
    </w:p>
    <w:p w14:paraId="4D6A5D84" w14:textId="77777777" w:rsidR="009861DC" w:rsidRPr="009861DC" w:rsidRDefault="009861DC" w:rsidP="009861DC">
      <w:pPr>
        <w:widowControl w:val="0"/>
        <w:suppressAutoHyphens/>
        <w:rPr>
          <w:rFonts w:ascii="Century Gothic" w:hAnsi="Century Gothic" w:cs="Arial"/>
          <w:sz w:val="8"/>
          <w:szCs w:val="8"/>
        </w:rPr>
      </w:pPr>
    </w:p>
    <w:p w14:paraId="567970C0" w14:textId="32B7BFAA" w:rsidR="00490FC6" w:rsidRDefault="00490FC6" w:rsidP="00490FC6">
      <w:pPr>
        <w:rPr>
          <w:rFonts w:ascii="Century Gothic" w:hAnsi="Century Gothic"/>
          <w:iCs/>
          <w:sz w:val="22"/>
          <w:szCs w:val="22"/>
        </w:rPr>
      </w:pPr>
    </w:p>
    <w:p w14:paraId="331882F0" w14:textId="77777777" w:rsidR="00CB5E21" w:rsidRPr="008E10E8" w:rsidRDefault="00CB5E21" w:rsidP="00B00CAF">
      <w:pPr>
        <w:pStyle w:val="Heading3"/>
        <w:shd w:val="clear" w:color="auto" w:fill="EAF1DD" w:themeFill="accent3" w:themeFillTint="33"/>
      </w:pPr>
      <w:bookmarkStart w:id="25" w:name="_Toc164866760"/>
      <w:r w:rsidRPr="008E10E8">
        <w:t>Confidentiality Policy</w:t>
      </w:r>
      <w:bookmarkEnd w:id="25"/>
    </w:p>
    <w:p w14:paraId="4E640050" w14:textId="77777777" w:rsidR="00CB5E21" w:rsidRDefault="00CB5E21" w:rsidP="00CB5E21">
      <w:pPr>
        <w:rPr>
          <w:rFonts w:ascii="Century Gothic" w:hAnsi="Century Gothic" w:cs="Arial"/>
          <w:iCs/>
          <w:sz w:val="22"/>
          <w:szCs w:val="22"/>
        </w:rPr>
      </w:pPr>
    </w:p>
    <w:p w14:paraId="6D6CCFB5" w14:textId="77777777" w:rsidR="00CB5E21" w:rsidRPr="00490FC6" w:rsidRDefault="00CB5E21" w:rsidP="00CB5E21">
      <w:pPr>
        <w:rPr>
          <w:rFonts w:ascii="Century Gothic" w:hAnsi="Century Gothic" w:cs="Arial"/>
          <w:iCs/>
          <w:sz w:val="22"/>
          <w:szCs w:val="22"/>
        </w:rPr>
      </w:pPr>
      <w:r w:rsidRPr="00490FC6">
        <w:rPr>
          <w:rFonts w:ascii="Century Gothic" w:hAnsi="Century Gothic" w:cs="Arial"/>
          <w:iCs/>
          <w:sz w:val="22"/>
          <w:szCs w:val="22"/>
        </w:rPr>
        <w:t xml:space="preserve">The intention </w:t>
      </w:r>
      <w:r>
        <w:rPr>
          <w:rFonts w:ascii="Century Gothic" w:hAnsi="Century Gothic" w:cs="Arial"/>
          <w:iCs/>
          <w:sz w:val="22"/>
          <w:szCs w:val="22"/>
        </w:rPr>
        <w:t>of</w:t>
      </w:r>
      <w:r w:rsidRPr="00490FC6">
        <w:rPr>
          <w:rFonts w:ascii="Century Gothic" w:hAnsi="Century Gothic" w:cs="Arial"/>
          <w:iCs/>
          <w:sz w:val="22"/>
          <w:szCs w:val="22"/>
        </w:rPr>
        <w:t xml:space="preserve"> PMCCP’s confidentiality policy is to protect the privacy of children, families and PMCCP staff.  We work to ensure that all parents, guardians</w:t>
      </w:r>
      <w:r>
        <w:rPr>
          <w:rFonts w:ascii="Century Gothic" w:hAnsi="Century Gothic" w:cs="Arial"/>
          <w:iCs/>
          <w:sz w:val="22"/>
          <w:szCs w:val="22"/>
        </w:rPr>
        <w:t>,</w:t>
      </w:r>
      <w:r w:rsidRPr="00490FC6">
        <w:rPr>
          <w:rFonts w:ascii="Century Gothic" w:hAnsi="Century Gothic" w:cs="Arial"/>
          <w:iCs/>
          <w:sz w:val="22"/>
          <w:szCs w:val="22"/>
        </w:rPr>
        <w:t xml:space="preserve"> and caregivers can share information in the confidence that it will be used to enhance the welfare and education of the children.</w:t>
      </w:r>
    </w:p>
    <w:p w14:paraId="02693A02" w14:textId="77777777" w:rsidR="00CB5E21" w:rsidRPr="00490FC6" w:rsidRDefault="00CB5E21" w:rsidP="00CB5E21">
      <w:pPr>
        <w:rPr>
          <w:rFonts w:ascii="Century Gothic" w:hAnsi="Century Gothic" w:cs="Arial"/>
          <w:iCs/>
          <w:sz w:val="22"/>
          <w:szCs w:val="22"/>
        </w:rPr>
      </w:pPr>
    </w:p>
    <w:p w14:paraId="19E31DE5" w14:textId="77777777" w:rsidR="00CB5E21" w:rsidRPr="00490FC6" w:rsidRDefault="00CB5E21" w:rsidP="00CB5E21">
      <w:pPr>
        <w:numPr>
          <w:ilvl w:val="0"/>
          <w:numId w:val="9"/>
        </w:numPr>
        <w:rPr>
          <w:rFonts w:ascii="Century Gothic" w:hAnsi="Century Gothic" w:cs="Arial"/>
          <w:iCs/>
          <w:sz w:val="22"/>
          <w:szCs w:val="22"/>
        </w:rPr>
      </w:pPr>
      <w:r w:rsidRPr="00490FC6">
        <w:rPr>
          <w:rFonts w:ascii="Century Gothic" w:hAnsi="Century Gothic" w:cs="Arial"/>
          <w:iCs/>
          <w:sz w:val="22"/>
          <w:szCs w:val="22"/>
        </w:rPr>
        <w:t>Parents and Guardians have access to the records of their own children but do not have access to information about any other child.</w:t>
      </w:r>
    </w:p>
    <w:p w14:paraId="38FE9264" w14:textId="77777777" w:rsidR="00CB5E21" w:rsidRPr="00490FC6" w:rsidRDefault="00CB5E21" w:rsidP="00CB5E21">
      <w:pPr>
        <w:numPr>
          <w:ilvl w:val="0"/>
          <w:numId w:val="9"/>
        </w:numPr>
        <w:rPr>
          <w:rFonts w:ascii="Century Gothic" w:hAnsi="Century Gothic" w:cs="Arial"/>
          <w:iCs/>
          <w:sz w:val="22"/>
          <w:szCs w:val="22"/>
        </w:rPr>
      </w:pPr>
      <w:r w:rsidRPr="00490FC6">
        <w:rPr>
          <w:rFonts w:ascii="Century Gothic" w:hAnsi="Century Gothic" w:cs="Arial"/>
          <w:iCs/>
          <w:sz w:val="22"/>
          <w:szCs w:val="22"/>
        </w:rPr>
        <w:t>PMCCP staff will only share information about a child to the child’s parent(s) or guardian(s).</w:t>
      </w:r>
    </w:p>
    <w:p w14:paraId="1942D9A7" w14:textId="26546F30" w:rsidR="00CB5E21" w:rsidRPr="00490FC6" w:rsidRDefault="349A0920" w:rsidP="26C14722">
      <w:pPr>
        <w:numPr>
          <w:ilvl w:val="0"/>
          <w:numId w:val="9"/>
        </w:numPr>
        <w:rPr>
          <w:rFonts w:ascii="Century Gothic" w:hAnsi="Century Gothic" w:cs="Arial"/>
          <w:sz w:val="22"/>
          <w:szCs w:val="22"/>
        </w:rPr>
      </w:pPr>
      <w:r w:rsidRPr="26C14722">
        <w:rPr>
          <w:rFonts w:ascii="Century Gothic" w:hAnsi="Century Gothic" w:cs="Arial"/>
          <w:sz w:val="22"/>
          <w:szCs w:val="22"/>
        </w:rPr>
        <w:t xml:space="preserve">If PMCCP staff have concerns relating to </w:t>
      </w:r>
      <w:r w:rsidR="536E9EA6" w:rsidRPr="26C14722">
        <w:rPr>
          <w:rFonts w:ascii="Century Gothic" w:hAnsi="Century Gothic" w:cs="Arial"/>
          <w:sz w:val="22"/>
          <w:szCs w:val="22"/>
        </w:rPr>
        <w:t>a child’s</w:t>
      </w:r>
      <w:r w:rsidRPr="26C14722">
        <w:rPr>
          <w:rFonts w:ascii="Century Gothic" w:hAnsi="Century Gothic" w:cs="Arial"/>
          <w:sz w:val="22"/>
          <w:szCs w:val="22"/>
        </w:rPr>
        <w:t xml:space="preserve"> personal safety, records are kept in a secure, confidential file and only shared with others on a ‘need to know’ basis.</w:t>
      </w:r>
    </w:p>
    <w:p w14:paraId="34A48E8C" w14:textId="77777777" w:rsidR="00CB5E21" w:rsidRPr="00490FC6" w:rsidRDefault="00CB5E21" w:rsidP="00CB5E21">
      <w:pPr>
        <w:numPr>
          <w:ilvl w:val="0"/>
          <w:numId w:val="9"/>
        </w:numPr>
        <w:rPr>
          <w:rFonts w:ascii="Century Gothic" w:hAnsi="Century Gothic" w:cs="Arial"/>
          <w:iCs/>
          <w:sz w:val="22"/>
          <w:szCs w:val="22"/>
        </w:rPr>
      </w:pPr>
      <w:r w:rsidRPr="00490FC6">
        <w:rPr>
          <w:rFonts w:ascii="Century Gothic" w:hAnsi="Century Gothic" w:cs="Arial"/>
          <w:iCs/>
          <w:sz w:val="22"/>
          <w:szCs w:val="22"/>
        </w:rPr>
        <w:t>Personal information about children, families</w:t>
      </w:r>
      <w:r>
        <w:rPr>
          <w:rFonts w:ascii="Century Gothic" w:hAnsi="Century Gothic" w:cs="Arial"/>
          <w:iCs/>
          <w:sz w:val="22"/>
          <w:szCs w:val="22"/>
        </w:rPr>
        <w:t>,</w:t>
      </w:r>
      <w:r w:rsidRPr="00490FC6">
        <w:rPr>
          <w:rFonts w:ascii="Century Gothic" w:hAnsi="Century Gothic" w:cs="Arial"/>
          <w:iCs/>
          <w:sz w:val="22"/>
          <w:szCs w:val="22"/>
        </w:rPr>
        <w:t xml:space="preserve"> and staff </w:t>
      </w:r>
      <w:r>
        <w:rPr>
          <w:rFonts w:ascii="Century Gothic" w:hAnsi="Century Gothic" w:cs="Arial"/>
          <w:iCs/>
          <w:sz w:val="22"/>
          <w:szCs w:val="22"/>
        </w:rPr>
        <w:t>are</w:t>
      </w:r>
      <w:r w:rsidRPr="00490FC6">
        <w:rPr>
          <w:rFonts w:ascii="Century Gothic" w:hAnsi="Century Gothic" w:cs="Arial"/>
          <w:iCs/>
          <w:sz w:val="22"/>
          <w:szCs w:val="22"/>
        </w:rPr>
        <w:t xml:space="preserve"> kept in a secure, confidential file.</w:t>
      </w:r>
    </w:p>
    <w:p w14:paraId="2F6C7C4D" w14:textId="4DF1F5F1" w:rsidR="795EC001" w:rsidRPr="001F6BE6" w:rsidRDefault="00CB5E21" w:rsidP="795EC001">
      <w:pPr>
        <w:numPr>
          <w:ilvl w:val="0"/>
          <w:numId w:val="9"/>
        </w:numPr>
        <w:rPr>
          <w:rFonts w:ascii="Century Gothic" w:hAnsi="Century Gothic" w:cs="Arial"/>
          <w:sz w:val="22"/>
          <w:szCs w:val="22"/>
        </w:rPr>
      </w:pPr>
      <w:r w:rsidRPr="00490FC6">
        <w:rPr>
          <w:rFonts w:ascii="Century Gothic" w:hAnsi="Century Gothic" w:cs="Arial"/>
          <w:iCs/>
          <w:sz w:val="22"/>
          <w:szCs w:val="22"/>
        </w:rPr>
        <w:t xml:space="preserve">Issues to do with the employment of staff, whether paid or unpaid, remain confidential. </w:t>
      </w:r>
    </w:p>
    <w:p w14:paraId="2F7048E0" w14:textId="13B30B25" w:rsidR="26C14722" w:rsidRDefault="26C14722" w:rsidP="26C14722">
      <w:pPr>
        <w:rPr>
          <w:rFonts w:ascii="Century Gothic" w:hAnsi="Century Gothic"/>
          <w:sz w:val="22"/>
          <w:szCs w:val="22"/>
        </w:rPr>
      </w:pPr>
    </w:p>
    <w:p w14:paraId="44B41C37" w14:textId="07B17515" w:rsidR="00490FC6" w:rsidRPr="001A79FC" w:rsidRDefault="00490FC6" w:rsidP="00B00CAF">
      <w:pPr>
        <w:pStyle w:val="Heading3"/>
        <w:shd w:val="clear" w:color="auto" w:fill="EAF1DD" w:themeFill="accent3" w:themeFillTint="33"/>
      </w:pPr>
      <w:bookmarkStart w:id="26" w:name="_Toc164866761"/>
      <w:r w:rsidRPr="001A79FC">
        <w:t>Babysitting</w:t>
      </w:r>
      <w:bookmarkEnd w:id="26"/>
      <w:r w:rsidRPr="001A79FC">
        <w:t xml:space="preserve"> </w:t>
      </w:r>
    </w:p>
    <w:p w14:paraId="2AE4F722" w14:textId="77777777" w:rsidR="00CB5E21" w:rsidRDefault="00CB5E21" w:rsidP="00490FC6">
      <w:pPr>
        <w:rPr>
          <w:rFonts w:ascii="Century Gothic" w:hAnsi="Century Gothic" w:cs="Arial"/>
          <w:sz w:val="22"/>
          <w:szCs w:val="22"/>
        </w:rPr>
      </w:pPr>
    </w:p>
    <w:p w14:paraId="5F5F57F6" w14:textId="3A7092A4" w:rsidR="00CB5E21" w:rsidRPr="002454EB" w:rsidRDefault="003338BB" w:rsidP="007E0FCC">
      <w:pPr>
        <w:rPr>
          <w:rFonts w:ascii="Century Gothic" w:hAnsi="Century Gothic" w:cs="Arial"/>
          <w:sz w:val="22"/>
          <w:szCs w:val="22"/>
        </w:rPr>
      </w:pPr>
      <w:r w:rsidRPr="002454EB">
        <w:rPr>
          <w:rFonts w:ascii="Century Gothic" w:hAnsi="Century Gothic"/>
          <w:color w:val="121512"/>
          <w:sz w:val="22"/>
          <w:szCs w:val="22"/>
          <w:shd w:val="clear" w:color="auto" w:fill="FAFAFA"/>
        </w:rPr>
        <w:t xml:space="preserve">We value the professionalism and dedication of our </w:t>
      </w:r>
      <w:r w:rsidRPr="002454EB">
        <w:rPr>
          <w:rFonts w:ascii="Century Gothic" w:hAnsi="Century Gothic"/>
          <w:color w:val="121512"/>
          <w:sz w:val="22"/>
          <w:szCs w:val="22"/>
          <w:shd w:val="clear" w:color="auto" w:fill="FAFAFA"/>
        </w:rPr>
        <w:t>early learning</w:t>
      </w:r>
      <w:r w:rsidRPr="002454EB">
        <w:rPr>
          <w:rFonts w:ascii="Century Gothic" w:hAnsi="Century Gothic"/>
          <w:color w:val="121512"/>
          <w:sz w:val="22"/>
          <w:szCs w:val="22"/>
          <w:shd w:val="clear" w:color="auto" w:fill="FAFAFA"/>
        </w:rPr>
        <w:t xml:space="preserve"> staff. To maintain the highest standards of care and to uphold ethical boundaries, we have a policy that prohibits our child care staff from babysitting for families while they are employed by our organization. This policy is in place to ensure that our staff members can fully focus on their responsibilities within our program and to avoid any potential conflicts of interest. We appreciate your understanding and cooperation in upholding this policy.</w:t>
      </w:r>
    </w:p>
    <w:p w14:paraId="12C4F1B5" w14:textId="28796EB1" w:rsidR="00CB5E21" w:rsidRDefault="00CB5E21" w:rsidP="00BD51A8">
      <w:pPr>
        <w:rPr>
          <w:rFonts w:ascii="Century Gothic" w:hAnsi="Century Gothic" w:cs="Arial"/>
          <w:sz w:val="24"/>
          <w:szCs w:val="24"/>
        </w:rPr>
      </w:pPr>
    </w:p>
    <w:p w14:paraId="1A9EEF0F" w14:textId="121734DF" w:rsidR="00CB5E21" w:rsidRDefault="00CB5E21" w:rsidP="26C14722">
      <w:pPr>
        <w:rPr>
          <w:rFonts w:ascii="Century Gothic" w:hAnsi="Century Gothic" w:cs="Arial"/>
          <w:sz w:val="24"/>
          <w:szCs w:val="24"/>
        </w:rPr>
      </w:pPr>
    </w:p>
    <w:p w14:paraId="55E96300" w14:textId="21D968BF" w:rsidR="00BD51A8" w:rsidRPr="0010162D" w:rsidRDefault="001A14AC" w:rsidP="00FE6028">
      <w:pPr>
        <w:pStyle w:val="Heading1"/>
        <w:jc w:val="left"/>
        <w:rPr>
          <w:rFonts w:ascii="Century Gothic" w:hAnsi="Century Gothic"/>
          <w:color w:val="709FDB" w:themeColor="text2" w:themeTint="80"/>
          <w:sz w:val="56"/>
          <w:szCs w:val="56"/>
        </w:rPr>
      </w:pPr>
      <w:bookmarkStart w:id="27" w:name="_Toc164866762"/>
      <w:r w:rsidRPr="0010162D">
        <w:rPr>
          <w:rFonts w:ascii="Century Gothic" w:hAnsi="Century Gothic"/>
          <w:color w:val="709FDB" w:themeColor="text2" w:themeTint="80"/>
          <w:sz w:val="56"/>
          <w:szCs w:val="56"/>
        </w:rPr>
        <w:t>PMCCP Staff</w:t>
      </w:r>
      <w:bookmarkEnd w:id="27"/>
    </w:p>
    <w:p w14:paraId="4CF609DE" w14:textId="77777777" w:rsidR="00BD51A8" w:rsidRPr="00BD51A8" w:rsidRDefault="00BD51A8" w:rsidP="00BD51A8">
      <w:pPr>
        <w:rPr>
          <w:rFonts w:ascii="Century Gothic" w:hAnsi="Century Gothic" w:cs="Arial"/>
          <w:sz w:val="22"/>
          <w:szCs w:val="22"/>
        </w:rPr>
      </w:pPr>
    </w:p>
    <w:p w14:paraId="7587DEC6" w14:textId="7FC78A39" w:rsidR="00BD51A8" w:rsidRPr="00BD51A8" w:rsidRDefault="00226DF0" w:rsidP="00B00CAF">
      <w:pPr>
        <w:pStyle w:val="Heading3"/>
        <w:shd w:val="clear" w:color="auto" w:fill="EAF1DD" w:themeFill="accent3" w:themeFillTint="33"/>
      </w:pPr>
      <w:bookmarkStart w:id="28" w:name="_Toc164866763"/>
      <w:r>
        <w:t>Teaching Teams</w:t>
      </w:r>
      <w:bookmarkEnd w:id="28"/>
    </w:p>
    <w:p w14:paraId="4D2B765D" w14:textId="77777777" w:rsidR="00C44BCA" w:rsidRDefault="00C44BCA" w:rsidP="00BD51A8">
      <w:pPr>
        <w:tabs>
          <w:tab w:val="left" w:pos="1320"/>
        </w:tabs>
        <w:rPr>
          <w:rFonts w:ascii="Century Gothic" w:hAnsi="Century Gothic" w:cs="Arial"/>
          <w:bCs/>
          <w:iCs/>
          <w:sz w:val="22"/>
          <w:szCs w:val="22"/>
          <w:u w:val="single"/>
        </w:rPr>
      </w:pPr>
    </w:p>
    <w:p w14:paraId="387BA9BB" w14:textId="2FCF4F49" w:rsidR="00BD51A8" w:rsidRPr="00490FC6" w:rsidRDefault="00CB5E21" w:rsidP="00BD51A8">
      <w:pPr>
        <w:tabs>
          <w:tab w:val="left" w:pos="1320"/>
        </w:tabs>
        <w:rPr>
          <w:rFonts w:ascii="Century Gothic" w:hAnsi="Century Gothic" w:cs="Arial"/>
          <w:bCs/>
          <w:iCs/>
          <w:sz w:val="22"/>
          <w:szCs w:val="22"/>
        </w:rPr>
      </w:pPr>
      <w:r w:rsidRPr="001A14AC">
        <w:rPr>
          <w:rFonts w:ascii="Century Gothic" w:hAnsi="Century Gothic" w:cs="Arial"/>
          <w:bCs/>
          <w:iCs/>
          <w:sz w:val="22"/>
          <w:szCs w:val="22"/>
          <w:u w:val="single"/>
        </w:rPr>
        <w:t>Your child’s teaching</w:t>
      </w:r>
      <w:r w:rsidR="00BD51A8" w:rsidRPr="001A14AC">
        <w:rPr>
          <w:rFonts w:ascii="Century Gothic" w:hAnsi="Century Gothic" w:cs="Arial"/>
          <w:bCs/>
          <w:iCs/>
          <w:sz w:val="22"/>
          <w:szCs w:val="22"/>
          <w:u w:val="single"/>
        </w:rPr>
        <w:t xml:space="preserve"> team </w:t>
      </w:r>
      <w:r w:rsidR="00BD51A8" w:rsidRPr="00490FC6">
        <w:rPr>
          <w:rFonts w:ascii="Century Gothic" w:hAnsi="Century Gothic" w:cs="Arial"/>
          <w:bCs/>
          <w:iCs/>
          <w:sz w:val="22"/>
          <w:szCs w:val="22"/>
        </w:rPr>
        <w:t>hosts</w:t>
      </w:r>
      <w:r>
        <w:rPr>
          <w:rFonts w:ascii="Century Gothic" w:hAnsi="Century Gothic" w:cs="Arial"/>
          <w:bCs/>
          <w:iCs/>
          <w:sz w:val="22"/>
          <w:szCs w:val="22"/>
        </w:rPr>
        <w:t xml:space="preserve"> 3 </w:t>
      </w:r>
      <w:r w:rsidR="00D12979">
        <w:rPr>
          <w:rFonts w:ascii="Century Gothic" w:hAnsi="Century Gothic" w:cs="Arial"/>
          <w:bCs/>
          <w:iCs/>
          <w:sz w:val="22"/>
          <w:szCs w:val="22"/>
        </w:rPr>
        <w:t>co-</w:t>
      </w:r>
      <w:r>
        <w:rPr>
          <w:rFonts w:ascii="Century Gothic" w:hAnsi="Century Gothic" w:cs="Arial"/>
          <w:bCs/>
          <w:iCs/>
          <w:sz w:val="22"/>
          <w:szCs w:val="22"/>
        </w:rPr>
        <w:t xml:space="preserve">teachers that work together </w:t>
      </w:r>
      <w:r w:rsidR="00BD51A8" w:rsidRPr="00490FC6">
        <w:rPr>
          <w:rFonts w:ascii="Century Gothic" w:hAnsi="Century Gothic" w:cs="Arial"/>
          <w:bCs/>
          <w:iCs/>
          <w:sz w:val="22"/>
          <w:szCs w:val="22"/>
        </w:rPr>
        <w:t xml:space="preserve">to ensure the best possible educational environment for children. Although your child will have a primary teacher that will lead the communication about your child’s learning, </w:t>
      </w:r>
      <w:r w:rsidR="00283C01">
        <w:rPr>
          <w:rFonts w:ascii="Century Gothic" w:hAnsi="Century Gothic" w:cs="Arial"/>
          <w:bCs/>
          <w:iCs/>
          <w:sz w:val="22"/>
          <w:szCs w:val="22"/>
        </w:rPr>
        <w:t>we encourage you</w:t>
      </w:r>
      <w:r w:rsidR="00BD51A8" w:rsidRPr="00490FC6">
        <w:rPr>
          <w:rFonts w:ascii="Century Gothic" w:hAnsi="Century Gothic" w:cs="Arial"/>
          <w:bCs/>
          <w:iCs/>
          <w:sz w:val="22"/>
          <w:szCs w:val="22"/>
        </w:rPr>
        <w:t xml:space="preserve"> to connect with any of the 3 classroom teachers about your child</w:t>
      </w:r>
      <w:r w:rsidR="00D12979">
        <w:rPr>
          <w:rFonts w:ascii="Century Gothic" w:hAnsi="Century Gothic" w:cs="Arial"/>
          <w:bCs/>
          <w:iCs/>
          <w:sz w:val="22"/>
          <w:szCs w:val="22"/>
        </w:rPr>
        <w:t>.</w:t>
      </w:r>
    </w:p>
    <w:p w14:paraId="7B2B3688" w14:textId="77777777" w:rsidR="00BD51A8" w:rsidRPr="00490FC6" w:rsidRDefault="00BD51A8" w:rsidP="00BD51A8">
      <w:pPr>
        <w:tabs>
          <w:tab w:val="left" w:pos="1320"/>
        </w:tabs>
        <w:rPr>
          <w:rFonts w:ascii="Century Gothic" w:hAnsi="Century Gothic" w:cs="Arial"/>
          <w:bCs/>
          <w:iCs/>
          <w:sz w:val="22"/>
          <w:szCs w:val="22"/>
        </w:rPr>
      </w:pPr>
    </w:p>
    <w:p w14:paraId="43D80A2C" w14:textId="57D736A6" w:rsidR="00BD51A8" w:rsidRPr="00490FC6" w:rsidRDefault="00BD51A8" w:rsidP="00BD51A8">
      <w:pPr>
        <w:tabs>
          <w:tab w:val="left" w:pos="1320"/>
        </w:tabs>
        <w:rPr>
          <w:rFonts w:ascii="Century Gothic" w:hAnsi="Century Gothic" w:cs="Arial"/>
          <w:bCs/>
          <w:iCs/>
          <w:sz w:val="22"/>
          <w:szCs w:val="22"/>
        </w:rPr>
      </w:pPr>
      <w:r w:rsidRPr="00490FC6">
        <w:rPr>
          <w:rFonts w:ascii="Century Gothic" w:hAnsi="Century Gothic" w:cs="Arial"/>
          <w:bCs/>
          <w:iCs/>
          <w:sz w:val="22"/>
          <w:szCs w:val="22"/>
        </w:rPr>
        <w:t>PMCCP teachers receive paid planning time each week out of the classroom as well as a weekly team meeting to work on documentation, discuss curriculum, share observations</w:t>
      </w:r>
      <w:r w:rsidR="00CB5E21">
        <w:rPr>
          <w:rFonts w:ascii="Century Gothic" w:hAnsi="Century Gothic" w:cs="Arial"/>
          <w:bCs/>
          <w:iCs/>
          <w:sz w:val="22"/>
          <w:szCs w:val="22"/>
        </w:rPr>
        <w:t xml:space="preserve">, </w:t>
      </w:r>
      <w:proofErr w:type="gramStart"/>
      <w:r w:rsidR="00CB5E21">
        <w:rPr>
          <w:rFonts w:ascii="Century Gothic" w:hAnsi="Century Gothic" w:cs="Arial"/>
          <w:bCs/>
          <w:iCs/>
          <w:sz w:val="22"/>
          <w:szCs w:val="22"/>
        </w:rPr>
        <w:t>meet</w:t>
      </w:r>
      <w:proofErr w:type="gramEnd"/>
      <w:r w:rsidR="00CB5E21">
        <w:rPr>
          <w:rFonts w:ascii="Century Gothic" w:hAnsi="Century Gothic" w:cs="Arial"/>
          <w:bCs/>
          <w:iCs/>
          <w:sz w:val="22"/>
          <w:szCs w:val="22"/>
        </w:rPr>
        <w:t xml:space="preserve"> and conference with families and plan curriculum for the</w:t>
      </w:r>
      <w:r w:rsidRPr="00490FC6">
        <w:rPr>
          <w:rFonts w:ascii="Century Gothic" w:hAnsi="Century Gothic" w:cs="Arial"/>
          <w:bCs/>
          <w:iCs/>
          <w:sz w:val="22"/>
          <w:szCs w:val="22"/>
        </w:rPr>
        <w:t xml:space="preserve"> children and classroom dynamics. </w:t>
      </w:r>
    </w:p>
    <w:p w14:paraId="25C18DB6" w14:textId="77777777" w:rsidR="00166D9A" w:rsidRPr="00490FC6" w:rsidRDefault="00166D9A" w:rsidP="00BD51A8">
      <w:pPr>
        <w:tabs>
          <w:tab w:val="left" w:pos="1320"/>
        </w:tabs>
        <w:rPr>
          <w:rFonts w:ascii="Century Gothic" w:hAnsi="Century Gothic" w:cs="Arial"/>
          <w:bCs/>
          <w:iCs/>
          <w:sz w:val="22"/>
          <w:szCs w:val="22"/>
        </w:rPr>
      </w:pPr>
    </w:p>
    <w:p w14:paraId="27E78040" w14:textId="347F737C" w:rsidR="00C44BCA" w:rsidRPr="00283C01" w:rsidRDefault="00166D9A" w:rsidP="00283C01">
      <w:pPr>
        <w:pStyle w:val="Heading3"/>
        <w:shd w:val="clear" w:color="auto" w:fill="EAF1DD" w:themeFill="accent3" w:themeFillTint="33"/>
      </w:pPr>
      <w:bookmarkStart w:id="29" w:name="_Toc164866764"/>
      <w:r>
        <w:t xml:space="preserve">Community </w:t>
      </w:r>
      <w:r w:rsidR="00226DF0" w:rsidRPr="00226DF0">
        <w:t>Staff</w:t>
      </w:r>
      <w:bookmarkEnd w:id="29"/>
    </w:p>
    <w:p w14:paraId="6ACFACE1" w14:textId="11F75797" w:rsidR="00166D9A" w:rsidRDefault="00166D9A" w:rsidP="00BD51A8">
      <w:pPr>
        <w:spacing w:after="160" w:line="259" w:lineRule="auto"/>
        <w:rPr>
          <w:rFonts w:ascii="Century Gothic" w:hAnsi="Century Gothic" w:cs="Arial"/>
          <w:sz w:val="22"/>
          <w:szCs w:val="22"/>
        </w:rPr>
      </w:pPr>
      <w:r w:rsidRPr="00CB5E21">
        <w:rPr>
          <w:rFonts w:ascii="Century Gothic" w:hAnsi="Century Gothic" w:cs="Arial"/>
          <w:sz w:val="22"/>
          <w:szCs w:val="22"/>
          <w:u w:val="single"/>
        </w:rPr>
        <w:t>Nutrition Coordinator</w:t>
      </w:r>
      <w:r>
        <w:rPr>
          <w:rFonts w:ascii="Century Gothic" w:hAnsi="Century Gothic" w:cs="Arial"/>
          <w:sz w:val="22"/>
          <w:szCs w:val="22"/>
        </w:rPr>
        <w:t>:  Manages the meal program</w:t>
      </w:r>
      <w:r w:rsidR="0078202B">
        <w:rPr>
          <w:rFonts w:ascii="Century Gothic" w:hAnsi="Century Gothic" w:cs="Arial"/>
          <w:sz w:val="22"/>
          <w:szCs w:val="22"/>
        </w:rPr>
        <w:t>, serving children in our program breakfast, lunch</w:t>
      </w:r>
      <w:r w:rsidR="006B7531">
        <w:rPr>
          <w:rFonts w:ascii="Century Gothic" w:hAnsi="Century Gothic" w:cs="Arial"/>
          <w:sz w:val="22"/>
          <w:szCs w:val="22"/>
        </w:rPr>
        <w:t>,</w:t>
      </w:r>
      <w:r w:rsidR="0078202B">
        <w:rPr>
          <w:rFonts w:ascii="Century Gothic" w:hAnsi="Century Gothic" w:cs="Arial"/>
          <w:sz w:val="22"/>
          <w:szCs w:val="22"/>
        </w:rPr>
        <w:t xml:space="preserve"> and snacks, and ensures that all meals meet the USDA/CACFP requirements.  Creates the monthly </w:t>
      </w:r>
      <w:r>
        <w:rPr>
          <w:rFonts w:ascii="Century Gothic" w:hAnsi="Century Gothic" w:cs="Arial"/>
          <w:sz w:val="22"/>
          <w:szCs w:val="22"/>
        </w:rPr>
        <w:t>menu, cook</w:t>
      </w:r>
      <w:r w:rsidR="0078202B">
        <w:rPr>
          <w:rFonts w:ascii="Century Gothic" w:hAnsi="Century Gothic" w:cs="Arial"/>
          <w:sz w:val="22"/>
          <w:szCs w:val="22"/>
        </w:rPr>
        <w:t xml:space="preserve">s </w:t>
      </w:r>
      <w:proofErr w:type="gramStart"/>
      <w:r w:rsidR="0078202B">
        <w:rPr>
          <w:rFonts w:ascii="Century Gothic" w:hAnsi="Century Gothic" w:cs="Arial"/>
          <w:sz w:val="22"/>
          <w:szCs w:val="22"/>
        </w:rPr>
        <w:t>meals</w:t>
      </w:r>
      <w:proofErr w:type="gramEnd"/>
      <w:r>
        <w:rPr>
          <w:rFonts w:ascii="Century Gothic" w:hAnsi="Century Gothic" w:cs="Arial"/>
          <w:sz w:val="22"/>
          <w:szCs w:val="22"/>
        </w:rPr>
        <w:t xml:space="preserve"> and</w:t>
      </w:r>
      <w:r w:rsidR="0078202B">
        <w:rPr>
          <w:rFonts w:ascii="Century Gothic" w:hAnsi="Century Gothic" w:cs="Arial"/>
          <w:sz w:val="22"/>
          <w:szCs w:val="22"/>
        </w:rPr>
        <w:t xml:space="preserve"> oversees</w:t>
      </w:r>
      <w:r>
        <w:rPr>
          <w:rFonts w:ascii="Century Gothic" w:hAnsi="Century Gothic" w:cs="Arial"/>
          <w:sz w:val="22"/>
          <w:szCs w:val="22"/>
        </w:rPr>
        <w:t xml:space="preserve"> kitchen management. </w:t>
      </w:r>
    </w:p>
    <w:p w14:paraId="6A4EB0AE" w14:textId="560EB374" w:rsidR="00166D9A" w:rsidRDefault="00166D9A" w:rsidP="00BD51A8">
      <w:pPr>
        <w:spacing w:after="160" w:line="259" w:lineRule="auto"/>
        <w:rPr>
          <w:rFonts w:ascii="Century Gothic" w:hAnsi="Century Gothic" w:cs="Arial"/>
          <w:sz w:val="22"/>
          <w:szCs w:val="22"/>
        </w:rPr>
      </w:pPr>
      <w:r w:rsidRPr="00CB5E21">
        <w:rPr>
          <w:rFonts w:ascii="Century Gothic" w:hAnsi="Century Gothic" w:cs="Arial"/>
          <w:sz w:val="22"/>
          <w:szCs w:val="22"/>
          <w:u w:val="single"/>
        </w:rPr>
        <w:t>Community Teacher</w:t>
      </w:r>
      <w:r>
        <w:rPr>
          <w:rFonts w:ascii="Century Gothic" w:hAnsi="Century Gothic" w:cs="Arial"/>
          <w:sz w:val="22"/>
          <w:szCs w:val="22"/>
        </w:rPr>
        <w:t xml:space="preserve">: Supports all classrooms by providing coverage and support for teachers who are out sick, on vacation, or need support to </w:t>
      </w:r>
      <w:r w:rsidR="0078202B">
        <w:rPr>
          <w:rFonts w:ascii="Century Gothic" w:hAnsi="Century Gothic" w:cs="Arial"/>
          <w:sz w:val="22"/>
          <w:szCs w:val="22"/>
        </w:rPr>
        <w:t xml:space="preserve">plan for conferences, </w:t>
      </w:r>
      <w:proofErr w:type="gramStart"/>
      <w:r w:rsidR="0078202B">
        <w:rPr>
          <w:rFonts w:ascii="Century Gothic" w:hAnsi="Century Gothic" w:cs="Arial"/>
          <w:sz w:val="22"/>
          <w:szCs w:val="22"/>
        </w:rPr>
        <w:t>meetings</w:t>
      </w:r>
      <w:proofErr w:type="gramEnd"/>
      <w:r w:rsidR="0078202B">
        <w:rPr>
          <w:rFonts w:ascii="Century Gothic" w:hAnsi="Century Gothic" w:cs="Arial"/>
          <w:sz w:val="22"/>
          <w:szCs w:val="22"/>
        </w:rPr>
        <w:t xml:space="preserve"> or curriculum documentation. This is a full</w:t>
      </w:r>
      <w:r w:rsidR="006B7531">
        <w:rPr>
          <w:rFonts w:ascii="Century Gothic" w:hAnsi="Century Gothic" w:cs="Arial"/>
          <w:sz w:val="22"/>
          <w:szCs w:val="22"/>
        </w:rPr>
        <w:t>-</w:t>
      </w:r>
      <w:r w:rsidR="0078202B">
        <w:rPr>
          <w:rFonts w:ascii="Century Gothic" w:hAnsi="Century Gothic" w:cs="Arial"/>
          <w:sz w:val="22"/>
          <w:szCs w:val="22"/>
        </w:rPr>
        <w:t>time position.</w:t>
      </w:r>
    </w:p>
    <w:p w14:paraId="2AA2E492" w14:textId="77DF95B8" w:rsidR="00166D9A" w:rsidRDefault="00166D9A" w:rsidP="00BD51A8">
      <w:pPr>
        <w:spacing w:after="160" w:line="259" w:lineRule="auto"/>
        <w:rPr>
          <w:rFonts w:ascii="Century Gothic" w:hAnsi="Century Gothic" w:cs="Arial"/>
          <w:sz w:val="22"/>
          <w:szCs w:val="22"/>
        </w:rPr>
      </w:pPr>
      <w:r w:rsidRPr="00CB5E21">
        <w:rPr>
          <w:rFonts w:ascii="Century Gothic" w:hAnsi="Century Gothic" w:cs="Arial"/>
          <w:sz w:val="22"/>
          <w:szCs w:val="22"/>
          <w:u w:val="single"/>
        </w:rPr>
        <w:t>Substitute Teaching</w:t>
      </w:r>
      <w:r>
        <w:rPr>
          <w:rFonts w:ascii="Century Gothic" w:hAnsi="Century Gothic" w:cs="Arial"/>
          <w:sz w:val="22"/>
          <w:szCs w:val="22"/>
        </w:rPr>
        <w:t xml:space="preserve">: </w:t>
      </w:r>
      <w:r w:rsidR="0078202B">
        <w:rPr>
          <w:rFonts w:ascii="Century Gothic" w:hAnsi="Century Gothic" w:cs="Arial"/>
          <w:sz w:val="22"/>
          <w:szCs w:val="22"/>
        </w:rPr>
        <w:t xml:space="preserve"> </w:t>
      </w:r>
      <w:proofErr w:type="gramStart"/>
      <w:r w:rsidR="0078202B">
        <w:rPr>
          <w:rFonts w:ascii="Century Gothic" w:hAnsi="Century Gothic" w:cs="Arial"/>
          <w:sz w:val="22"/>
          <w:szCs w:val="22"/>
        </w:rPr>
        <w:t>Provides assistance to</w:t>
      </w:r>
      <w:proofErr w:type="gramEnd"/>
      <w:r w:rsidR="0078202B">
        <w:rPr>
          <w:rFonts w:ascii="Century Gothic" w:hAnsi="Century Gothic" w:cs="Arial"/>
          <w:sz w:val="22"/>
          <w:szCs w:val="22"/>
        </w:rPr>
        <w:t xml:space="preserve"> teams who have a member out sick or on vacation. This is a part</w:t>
      </w:r>
      <w:r w:rsidR="006B7531">
        <w:rPr>
          <w:rFonts w:ascii="Century Gothic" w:hAnsi="Century Gothic" w:cs="Arial"/>
          <w:sz w:val="22"/>
          <w:szCs w:val="22"/>
        </w:rPr>
        <w:t>-</w:t>
      </w:r>
      <w:r w:rsidR="0078202B">
        <w:rPr>
          <w:rFonts w:ascii="Century Gothic" w:hAnsi="Century Gothic" w:cs="Arial"/>
          <w:sz w:val="22"/>
          <w:szCs w:val="22"/>
        </w:rPr>
        <w:t xml:space="preserve">time / on-call position.  </w:t>
      </w:r>
    </w:p>
    <w:p w14:paraId="2E76BBC7" w14:textId="780C1E54" w:rsidR="00753D78" w:rsidRDefault="00753D78" w:rsidP="00BD51A8">
      <w:pPr>
        <w:spacing w:after="160" w:line="259" w:lineRule="auto"/>
        <w:rPr>
          <w:rFonts w:ascii="Century Gothic" w:hAnsi="Century Gothic" w:cs="Arial"/>
          <w:sz w:val="22"/>
          <w:szCs w:val="22"/>
        </w:rPr>
      </w:pPr>
      <w:r w:rsidRPr="005430D7">
        <w:rPr>
          <w:rFonts w:ascii="Century Gothic" w:hAnsi="Century Gothic" w:cs="Arial"/>
          <w:sz w:val="22"/>
          <w:szCs w:val="22"/>
          <w:u w:val="single"/>
        </w:rPr>
        <w:t>Education Coach:</w:t>
      </w:r>
      <w:r>
        <w:rPr>
          <w:rFonts w:ascii="Century Gothic" w:hAnsi="Century Gothic" w:cs="Arial"/>
          <w:sz w:val="22"/>
          <w:szCs w:val="22"/>
        </w:rPr>
        <w:t xml:space="preserve"> </w:t>
      </w:r>
      <w:r w:rsidR="005430D7">
        <w:rPr>
          <w:rFonts w:ascii="Century Gothic" w:hAnsi="Century Gothic" w:cs="Arial"/>
          <w:sz w:val="22"/>
          <w:szCs w:val="22"/>
        </w:rPr>
        <w:t xml:space="preserve"> </w:t>
      </w:r>
      <w:r>
        <w:rPr>
          <w:rFonts w:ascii="Century Gothic" w:hAnsi="Century Gothic" w:cs="Arial"/>
          <w:sz w:val="22"/>
          <w:szCs w:val="22"/>
        </w:rPr>
        <w:t xml:space="preserve">Provides </w:t>
      </w:r>
      <w:r w:rsidR="005430D7">
        <w:rPr>
          <w:rFonts w:ascii="Century Gothic" w:hAnsi="Century Gothic" w:cs="Arial"/>
          <w:sz w:val="22"/>
          <w:szCs w:val="22"/>
        </w:rPr>
        <w:t xml:space="preserve">training and professional development to teaching staff. Also provides educational events to families throughout the year. </w:t>
      </w:r>
    </w:p>
    <w:p w14:paraId="4F65C8A9" w14:textId="77777777" w:rsidR="000A47D9" w:rsidRDefault="000A47D9" w:rsidP="00BD51A8">
      <w:pPr>
        <w:spacing w:after="160" w:line="259" w:lineRule="auto"/>
        <w:rPr>
          <w:rFonts w:ascii="Century Gothic" w:hAnsi="Century Gothic" w:cs="Arial"/>
          <w:sz w:val="22"/>
          <w:szCs w:val="22"/>
        </w:rPr>
      </w:pPr>
    </w:p>
    <w:p w14:paraId="7B0966EE" w14:textId="2411BD4D" w:rsidR="00226DF0" w:rsidRPr="00226DF0" w:rsidRDefault="00226DF0" w:rsidP="00B00CAF">
      <w:pPr>
        <w:pStyle w:val="Heading3"/>
        <w:shd w:val="clear" w:color="auto" w:fill="EAF1DD" w:themeFill="accent3" w:themeFillTint="33"/>
      </w:pPr>
      <w:bookmarkStart w:id="30" w:name="_Toc164866765"/>
      <w:r w:rsidRPr="00226DF0">
        <w:t>Administrators</w:t>
      </w:r>
      <w:bookmarkEnd w:id="30"/>
    </w:p>
    <w:p w14:paraId="57980073" w14:textId="4DE267B4" w:rsidR="00226DF0" w:rsidRDefault="27ADF93E" w:rsidP="00BD51A8">
      <w:pPr>
        <w:spacing w:after="160" w:line="259" w:lineRule="auto"/>
        <w:rPr>
          <w:rFonts w:ascii="Century Gothic" w:hAnsi="Century Gothic" w:cs="Arial"/>
          <w:sz w:val="22"/>
          <w:szCs w:val="22"/>
        </w:rPr>
      </w:pPr>
      <w:r w:rsidRPr="26C14722">
        <w:rPr>
          <w:rFonts w:ascii="Century Gothic" w:hAnsi="Century Gothic" w:cs="Arial"/>
          <w:sz w:val="22"/>
          <w:szCs w:val="22"/>
          <w:u w:val="single"/>
        </w:rPr>
        <w:t>Administrative</w:t>
      </w:r>
      <w:r w:rsidR="45CD9BA6" w:rsidRPr="26C14722">
        <w:rPr>
          <w:rFonts w:ascii="Century Gothic" w:hAnsi="Century Gothic" w:cs="Arial"/>
          <w:sz w:val="22"/>
          <w:szCs w:val="22"/>
          <w:u w:val="single"/>
        </w:rPr>
        <w:t xml:space="preserve"> </w:t>
      </w:r>
      <w:r w:rsidR="00D32622">
        <w:rPr>
          <w:rFonts w:ascii="Century Gothic" w:hAnsi="Century Gothic" w:cs="Arial"/>
          <w:sz w:val="22"/>
          <w:szCs w:val="22"/>
          <w:u w:val="single"/>
        </w:rPr>
        <w:t>Specialist</w:t>
      </w:r>
      <w:r w:rsidRPr="26C14722">
        <w:rPr>
          <w:rFonts w:ascii="Century Gothic" w:hAnsi="Century Gothic" w:cs="Arial"/>
          <w:sz w:val="22"/>
          <w:szCs w:val="22"/>
        </w:rPr>
        <w:t xml:space="preserve">: </w:t>
      </w:r>
      <w:r w:rsidR="005F0C33">
        <w:rPr>
          <w:rFonts w:ascii="Century Gothic" w:hAnsi="Century Gothic" w:cs="Arial"/>
          <w:sz w:val="22"/>
          <w:szCs w:val="22"/>
        </w:rPr>
        <w:t>Manages monthly</w:t>
      </w:r>
      <w:r w:rsidR="00D81BA7">
        <w:rPr>
          <w:rFonts w:ascii="Century Gothic" w:hAnsi="Century Gothic" w:cs="Arial"/>
          <w:sz w:val="22"/>
          <w:szCs w:val="22"/>
        </w:rPr>
        <w:t xml:space="preserve"> t</w:t>
      </w:r>
      <w:r w:rsidR="65E99B7E" w:rsidRPr="26C14722">
        <w:rPr>
          <w:rFonts w:ascii="Century Gothic" w:hAnsi="Century Gothic" w:cs="Arial"/>
          <w:sz w:val="22"/>
          <w:szCs w:val="22"/>
        </w:rPr>
        <w:t>uition billing</w:t>
      </w:r>
      <w:r w:rsidRPr="26C14722">
        <w:rPr>
          <w:rFonts w:ascii="Century Gothic" w:hAnsi="Century Gothic" w:cs="Arial"/>
          <w:sz w:val="22"/>
          <w:szCs w:val="22"/>
        </w:rPr>
        <w:t xml:space="preserve">, </w:t>
      </w:r>
      <w:r w:rsidR="00C815B5">
        <w:rPr>
          <w:rFonts w:ascii="Century Gothic" w:hAnsi="Century Gothic" w:cs="Arial"/>
          <w:sz w:val="22"/>
          <w:szCs w:val="22"/>
        </w:rPr>
        <w:t xml:space="preserve">general </w:t>
      </w:r>
      <w:r w:rsidRPr="26C14722">
        <w:rPr>
          <w:rFonts w:ascii="Century Gothic" w:hAnsi="Century Gothic" w:cs="Arial"/>
          <w:sz w:val="22"/>
          <w:szCs w:val="22"/>
        </w:rPr>
        <w:t xml:space="preserve">office management, children’s records, </w:t>
      </w:r>
      <w:r w:rsidR="00753D78">
        <w:rPr>
          <w:rFonts w:ascii="Century Gothic" w:hAnsi="Century Gothic" w:cs="Arial"/>
          <w:sz w:val="22"/>
          <w:szCs w:val="22"/>
        </w:rPr>
        <w:t xml:space="preserve">and </w:t>
      </w:r>
      <w:r w:rsidR="00C815B5">
        <w:rPr>
          <w:rFonts w:ascii="Century Gothic" w:hAnsi="Century Gothic" w:cs="Arial"/>
          <w:sz w:val="22"/>
          <w:szCs w:val="22"/>
        </w:rPr>
        <w:t>supports fiscal management</w:t>
      </w:r>
      <w:r w:rsidR="00D81BA7">
        <w:rPr>
          <w:rFonts w:ascii="Century Gothic" w:hAnsi="Century Gothic" w:cs="Arial"/>
          <w:sz w:val="22"/>
          <w:szCs w:val="22"/>
        </w:rPr>
        <w:t>.</w:t>
      </w:r>
    </w:p>
    <w:p w14:paraId="387F4884" w14:textId="09822167" w:rsidR="00226DF0" w:rsidRDefault="27ADF93E" w:rsidP="00BD51A8">
      <w:pPr>
        <w:spacing w:after="160" w:line="259" w:lineRule="auto"/>
        <w:rPr>
          <w:rFonts w:ascii="Century Gothic" w:hAnsi="Century Gothic" w:cs="Arial"/>
          <w:sz w:val="22"/>
          <w:szCs w:val="22"/>
        </w:rPr>
      </w:pPr>
      <w:r w:rsidRPr="26C14722">
        <w:rPr>
          <w:rFonts w:ascii="Century Gothic" w:hAnsi="Century Gothic" w:cs="Arial"/>
          <w:sz w:val="22"/>
          <w:szCs w:val="22"/>
          <w:u w:val="single"/>
        </w:rPr>
        <w:t xml:space="preserve">Program </w:t>
      </w:r>
      <w:r w:rsidR="5F4C61E2" w:rsidRPr="26C14722">
        <w:rPr>
          <w:rFonts w:ascii="Century Gothic" w:hAnsi="Century Gothic" w:cs="Arial"/>
          <w:sz w:val="22"/>
          <w:szCs w:val="22"/>
          <w:u w:val="single"/>
        </w:rPr>
        <w:t>Manager</w:t>
      </w:r>
      <w:r w:rsidRPr="26C14722">
        <w:rPr>
          <w:rFonts w:ascii="Century Gothic" w:hAnsi="Century Gothic" w:cs="Arial"/>
          <w:sz w:val="22"/>
          <w:szCs w:val="22"/>
        </w:rPr>
        <w:t>: Supervision of teaching staff</w:t>
      </w:r>
      <w:proofErr w:type="gramStart"/>
      <w:r w:rsidRPr="26C14722">
        <w:rPr>
          <w:rFonts w:ascii="Century Gothic" w:hAnsi="Century Gothic" w:cs="Arial"/>
          <w:sz w:val="22"/>
          <w:szCs w:val="22"/>
        </w:rPr>
        <w:t>, ,</w:t>
      </w:r>
      <w:proofErr w:type="gramEnd"/>
      <w:r w:rsidRPr="26C14722">
        <w:rPr>
          <w:rFonts w:ascii="Century Gothic" w:hAnsi="Century Gothic" w:cs="Arial"/>
          <w:sz w:val="22"/>
          <w:szCs w:val="22"/>
        </w:rPr>
        <w:t xml:space="preserve"> recruitment,</w:t>
      </w:r>
      <w:r w:rsidR="65E99B7E" w:rsidRPr="26C14722">
        <w:rPr>
          <w:rFonts w:ascii="Century Gothic" w:hAnsi="Century Gothic" w:cs="Arial"/>
          <w:sz w:val="22"/>
          <w:szCs w:val="22"/>
        </w:rPr>
        <w:t xml:space="preserve"> manages day-to-day operations</w:t>
      </w:r>
    </w:p>
    <w:p w14:paraId="12D91A04" w14:textId="2887CF29" w:rsidR="00226DF0" w:rsidRDefault="00753D78" w:rsidP="00BD51A8">
      <w:pPr>
        <w:spacing w:after="160" w:line="259" w:lineRule="auto"/>
        <w:rPr>
          <w:rFonts w:ascii="Century Gothic" w:hAnsi="Century Gothic" w:cs="Arial"/>
          <w:sz w:val="22"/>
          <w:szCs w:val="22"/>
        </w:rPr>
      </w:pPr>
      <w:r>
        <w:rPr>
          <w:rFonts w:ascii="Century Gothic" w:hAnsi="Century Gothic" w:cs="Arial"/>
          <w:sz w:val="22"/>
          <w:szCs w:val="22"/>
          <w:u w:val="single"/>
        </w:rPr>
        <w:t>Center Director</w:t>
      </w:r>
      <w:r w:rsidR="27ADF93E" w:rsidRPr="26C14722">
        <w:rPr>
          <w:rFonts w:ascii="Century Gothic" w:hAnsi="Century Gothic" w:cs="Arial"/>
          <w:sz w:val="22"/>
          <w:szCs w:val="22"/>
        </w:rPr>
        <w:t xml:space="preserve">: </w:t>
      </w:r>
      <w:r w:rsidR="00E710E0">
        <w:rPr>
          <w:rFonts w:ascii="Century Gothic" w:hAnsi="Century Gothic" w:cs="Arial"/>
          <w:sz w:val="22"/>
          <w:szCs w:val="22"/>
        </w:rPr>
        <w:t>Manages e</w:t>
      </w:r>
      <w:r w:rsidR="00B11955">
        <w:rPr>
          <w:rFonts w:ascii="Century Gothic" w:hAnsi="Century Gothic" w:cs="Arial"/>
          <w:sz w:val="22"/>
          <w:szCs w:val="22"/>
        </w:rPr>
        <w:t>nrollment,</w:t>
      </w:r>
      <w:r w:rsidR="00E710E0">
        <w:rPr>
          <w:rFonts w:ascii="Century Gothic" w:hAnsi="Century Gothic" w:cs="Arial"/>
          <w:sz w:val="22"/>
          <w:szCs w:val="22"/>
        </w:rPr>
        <w:t xml:space="preserve"> connects </w:t>
      </w:r>
      <w:r w:rsidR="005430D7" w:rsidRPr="26C14722">
        <w:rPr>
          <w:rFonts w:ascii="Century Gothic" w:hAnsi="Century Gothic" w:cs="Arial"/>
          <w:sz w:val="22"/>
          <w:szCs w:val="22"/>
        </w:rPr>
        <w:t>families</w:t>
      </w:r>
      <w:r w:rsidR="00AC6638">
        <w:rPr>
          <w:rFonts w:ascii="Century Gothic" w:hAnsi="Century Gothic" w:cs="Arial"/>
          <w:sz w:val="22"/>
          <w:szCs w:val="22"/>
        </w:rPr>
        <w:t xml:space="preserve"> to </w:t>
      </w:r>
      <w:r w:rsidR="00B11955" w:rsidRPr="26C14722">
        <w:rPr>
          <w:rFonts w:ascii="Century Gothic" w:hAnsi="Century Gothic" w:cs="Arial"/>
          <w:sz w:val="22"/>
          <w:szCs w:val="22"/>
        </w:rPr>
        <w:t>social services</w:t>
      </w:r>
      <w:r w:rsidR="00AC6638">
        <w:rPr>
          <w:rFonts w:ascii="Century Gothic" w:hAnsi="Century Gothic" w:cs="Arial"/>
          <w:sz w:val="22"/>
          <w:szCs w:val="22"/>
        </w:rPr>
        <w:t xml:space="preserve"> </w:t>
      </w:r>
      <w:r w:rsidR="006F0E5E">
        <w:rPr>
          <w:rFonts w:ascii="Century Gothic" w:hAnsi="Century Gothic" w:cs="Arial"/>
          <w:sz w:val="22"/>
          <w:szCs w:val="22"/>
        </w:rPr>
        <w:t>and educational services</w:t>
      </w:r>
      <w:r w:rsidR="00B11955">
        <w:rPr>
          <w:rFonts w:ascii="Century Gothic" w:hAnsi="Century Gothic" w:cs="Arial"/>
          <w:sz w:val="22"/>
          <w:szCs w:val="22"/>
        </w:rPr>
        <w:t xml:space="preserve">, </w:t>
      </w:r>
      <w:r w:rsidR="00AC6638">
        <w:rPr>
          <w:rFonts w:ascii="Century Gothic" w:hAnsi="Century Gothic" w:cs="Arial"/>
          <w:sz w:val="22"/>
          <w:szCs w:val="22"/>
        </w:rPr>
        <w:t xml:space="preserve">oversees </w:t>
      </w:r>
      <w:r w:rsidR="00B11955">
        <w:rPr>
          <w:rFonts w:ascii="Century Gothic" w:hAnsi="Century Gothic" w:cs="Arial"/>
          <w:sz w:val="22"/>
          <w:szCs w:val="22"/>
        </w:rPr>
        <w:t>c</w:t>
      </w:r>
      <w:r w:rsidR="27ADF93E" w:rsidRPr="26C14722">
        <w:rPr>
          <w:rFonts w:ascii="Century Gothic" w:hAnsi="Century Gothic" w:cs="Arial"/>
          <w:sz w:val="22"/>
          <w:szCs w:val="22"/>
        </w:rPr>
        <w:t>urriculum design</w:t>
      </w:r>
      <w:r w:rsidR="00AC6638">
        <w:rPr>
          <w:rFonts w:ascii="Century Gothic" w:hAnsi="Century Gothic" w:cs="Arial"/>
          <w:sz w:val="22"/>
          <w:szCs w:val="22"/>
        </w:rPr>
        <w:t>, i</w:t>
      </w:r>
      <w:r w:rsidR="27ADF93E" w:rsidRPr="26C14722">
        <w:rPr>
          <w:rFonts w:ascii="Century Gothic" w:hAnsi="Century Gothic" w:cs="Arial"/>
          <w:sz w:val="22"/>
          <w:szCs w:val="22"/>
        </w:rPr>
        <w:t>mplementation</w:t>
      </w:r>
      <w:r w:rsidR="006F0E5E">
        <w:rPr>
          <w:rFonts w:ascii="Century Gothic" w:hAnsi="Century Gothic" w:cs="Arial"/>
          <w:sz w:val="22"/>
          <w:szCs w:val="22"/>
        </w:rPr>
        <w:t xml:space="preserve"> and</w:t>
      </w:r>
      <w:r w:rsidR="27ADF93E" w:rsidRPr="26C14722">
        <w:rPr>
          <w:rFonts w:ascii="Century Gothic" w:hAnsi="Century Gothic" w:cs="Arial"/>
          <w:sz w:val="22"/>
          <w:szCs w:val="22"/>
        </w:rPr>
        <w:t xml:space="preserve"> support, accreditation</w:t>
      </w:r>
      <w:r w:rsidR="005F0C33">
        <w:rPr>
          <w:rFonts w:ascii="Century Gothic" w:hAnsi="Century Gothic" w:cs="Arial"/>
          <w:sz w:val="22"/>
          <w:szCs w:val="22"/>
        </w:rPr>
        <w:t xml:space="preserve"> and quality rating</w:t>
      </w:r>
      <w:r w:rsidR="00AC6638">
        <w:rPr>
          <w:rFonts w:ascii="Century Gothic" w:hAnsi="Century Gothic" w:cs="Arial"/>
          <w:sz w:val="22"/>
          <w:szCs w:val="22"/>
        </w:rPr>
        <w:t xml:space="preserve"> efforts</w:t>
      </w:r>
      <w:r w:rsidR="4FEA47BB" w:rsidRPr="26C14722">
        <w:rPr>
          <w:rFonts w:ascii="Century Gothic" w:hAnsi="Century Gothic" w:cs="Arial"/>
          <w:sz w:val="22"/>
          <w:szCs w:val="22"/>
        </w:rPr>
        <w:t xml:space="preserve">, child-development resources, </w:t>
      </w:r>
      <w:r w:rsidR="65E99B7E" w:rsidRPr="26C14722">
        <w:rPr>
          <w:rFonts w:ascii="Century Gothic" w:hAnsi="Century Gothic" w:cs="Arial"/>
          <w:sz w:val="22"/>
          <w:szCs w:val="22"/>
        </w:rPr>
        <w:t>connections to</w:t>
      </w:r>
      <w:r w:rsidR="27ADF93E" w:rsidRPr="26C14722">
        <w:rPr>
          <w:rFonts w:ascii="Century Gothic" w:hAnsi="Century Gothic" w:cs="Arial"/>
          <w:sz w:val="22"/>
          <w:szCs w:val="22"/>
        </w:rPr>
        <w:t xml:space="preserve"> the early learning community</w:t>
      </w:r>
      <w:r w:rsidR="0062437D">
        <w:rPr>
          <w:rFonts w:ascii="Century Gothic" w:hAnsi="Century Gothic" w:cs="Arial"/>
          <w:sz w:val="22"/>
          <w:szCs w:val="22"/>
        </w:rPr>
        <w:t xml:space="preserve">, </w:t>
      </w:r>
      <w:r w:rsidR="0062437D" w:rsidRPr="26C14722">
        <w:rPr>
          <w:rFonts w:ascii="Century Gothic" w:hAnsi="Century Gothic" w:cs="Arial"/>
          <w:sz w:val="22"/>
          <w:szCs w:val="22"/>
        </w:rPr>
        <w:t>enrollment, licensing, and other compliance agency partnerships,</w:t>
      </w:r>
    </w:p>
    <w:p w14:paraId="046406CE" w14:textId="6183FBA8" w:rsidR="00B00CAF" w:rsidRDefault="27ADF93E" w:rsidP="00BD51A8">
      <w:pPr>
        <w:spacing w:after="160" w:line="259" w:lineRule="auto"/>
        <w:rPr>
          <w:rFonts w:ascii="Century Gothic" w:hAnsi="Century Gothic" w:cs="Arial"/>
          <w:sz w:val="22"/>
          <w:szCs w:val="22"/>
        </w:rPr>
      </w:pPr>
      <w:r w:rsidRPr="26C14722">
        <w:rPr>
          <w:rFonts w:ascii="Century Gothic" w:hAnsi="Century Gothic" w:cs="Arial"/>
          <w:sz w:val="22"/>
          <w:szCs w:val="22"/>
          <w:u w:val="single"/>
        </w:rPr>
        <w:t>Executive Director</w:t>
      </w:r>
      <w:r w:rsidRPr="26C14722">
        <w:rPr>
          <w:rFonts w:ascii="Century Gothic" w:hAnsi="Century Gothic" w:cs="Arial"/>
          <w:sz w:val="22"/>
          <w:szCs w:val="22"/>
        </w:rPr>
        <w:t xml:space="preserve">: </w:t>
      </w:r>
      <w:r w:rsidR="0011682D">
        <w:rPr>
          <w:rFonts w:ascii="Century Gothic" w:hAnsi="Century Gothic" w:cs="Arial"/>
          <w:sz w:val="22"/>
          <w:szCs w:val="22"/>
        </w:rPr>
        <w:t>Oversees sliding scale applications</w:t>
      </w:r>
      <w:r w:rsidR="00E710E0">
        <w:rPr>
          <w:rFonts w:ascii="Century Gothic" w:hAnsi="Century Gothic" w:cs="Arial"/>
          <w:sz w:val="22"/>
          <w:szCs w:val="22"/>
        </w:rPr>
        <w:t>, provides f</w:t>
      </w:r>
      <w:r w:rsidR="35D76046" w:rsidRPr="26C14722">
        <w:rPr>
          <w:rFonts w:ascii="Century Gothic" w:hAnsi="Century Gothic" w:cs="Arial"/>
          <w:sz w:val="22"/>
          <w:szCs w:val="22"/>
        </w:rPr>
        <w:t>iscal oversight, o</w:t>
      </w:r>
      <w:r w:rsidRPr="26C14722">
        <w:rPr>
          <w:rFonts w:ascii="Century Gothic" w:hAnsi="Century Gothic" w:cs="Arial"/>
          <w:sz w:val="22"/>
          <w:szCs w:val="22"/>
        </w:rPr>
        <w:t>rganizational development</w:t>
      </w:r>
      <w:r w:rsidR="052E9AB2" w:rsidRPr="26C14722">
        <w:rPr>
          <w:rFonts w:ascii="Century Gothic" w:hAnsi="Century Gothic" w:cs="Arial"/>
          <w:sz w:val="22"/>
          <w:szCs w:val="22"/>
        </w:rPr>
        <w:t>,</w:t>
      </w:r>
      <w:r w:rsidRPr="26C14722">
        <w:rPr>
          <w:rFonts w:ascii="Century Gothic" w:hAnsi="Century Gothic" w:cs="Arial"/>
          <w:sz w:val="22"/>
          <w:szCs w:val="22"/>
        </w:rPr>
        <w:t xml:space="preserve"> and administration, fund development, public relations, budgeting, board relations,</w:t>
      </w:r>
      <w:r w:rsidR="65E99B7E" w:rsidRPr="26C14722">
        <w:rPr>
          <w:rFonts w:ascii="Century Gothic" w:hAnsi="Century Gothic" w:cs="Arial"/>
          <w:sz w:val="22"/>
          <w:szCs w:val="22"/>
        </w:rPr>
        <w:t xml:space="preserve"> directs strategic planning and visioning</w:t>
      </w:r>
      <w:r w:rsidRPr="26C14722">
        <w:rPr>
          <w:rFonts w:ascii="Century Gothic" w:hAnsi="Century Gothic" w:cs="Arial"/>
          <w:sz w:val="22"/>
          <w:szCs w:val="22"/>
        </w:rPr>
        <w:t xml:space="preserve">, including </w:t>
      </w:r>
      <w:r w:rsidR="6463BBA8" w:rsidRPr="26C14722">
        <w:rPr>
          <w:rFonts w:ascii="Century Gothic" w:hAnsi="Century Gothic" w:cs="Arial"/>
          <w:sz w:val="22"/>
          <w:szCs w:val="22"/>
        </w:rPr>
        <w:t xml:space="preserve">the </w:t>
      </w:r>
      <w:r w:rsidRPr="26C14722">
        <w:rPr>
          <w:rFonts w:ascii="Century Gothic" w:hAnsi="Century Gothic" w:cs="Arial"/>
          <w:sz w:val="22"/>
          <w:szCs w:val="22"/>
        </w:rPr>
        <w:t>supervision of administrative staff.</w:t>
      </w:r>
      <w:r w:rsidR="35D76046" w:rsidRPr="26C14722">
        <w:rPr>
          <w:rFonts w:ascii="Century Gothic" w:hAnsi="Century Gothic" w:cs="Arial"/>
          <w:sz w:val="22"/>
          <w:szCs w:val="22"/>
        </w:rPr>
        <w:t xml:space="preserve"> </w:t>
      </w:r>
    </w:p>
    <w:p w14:paraId="604A6C7D" w14:textId="77777777" w:rsidR="00B00CAF" w:rsidRDefault="00B00CAF" w:rsidP="00BD51A8">
      <w:pPr>
        <w:spacing w:after="160" w:line="259" w:lineRule="auto"/>
        <w:rPr>
          <w:rFonts w:ascii="Century Gothic" w:hAnsi="Century Gothic" w:cs="Arial"/>
          <w:sz w:val="22"/>
          <w:szCs w:val="22"/>
        </w:rPr>
      </w:pPr>
    </w:p>
    <w:p w14:paraId="5459D0F7" w14:textId="5231E476" w:rsidR="00226DF0" w:rsidRPr="00226DF0" w:rsidRDefault="002C04CB" w:rsidP="00B00CAF">
      <w:pPr>
        <w:pStyle w:val="Heading3"/>
        <w:shd w:val="clear" w:color="auto" w:fill="EAF1DD" w:themeFill="accent3" w:themeFillTint="33"/>
      </w:pPr>
      <w:bookmarkStart w:id="31" w:name="_Toc164866766"/>
      <w:r>
        <w:lastRenderedPageBreak/>
        <w:t>Board of Directors</w:t>
      </w:r>
      <w:bookmarkEnd w:id="31"/>
    </w:p>
    <w:p w14:paraId="28B1B9D2" w14:textId="47ED4862" w:rsidR="002C04CB" w:rsidRDefault="002C04CB" w:rsidP="00BD51A8">
      <w:pPr>
        <w:spacing w:after="160" w:line="259" w:lineRule="auto"/>
        <w:rPr>
          <w:rFonts w:ascii="Century Gothic" w:hAnsi="Century Gothic" w:cs="Arial"/>
          <w:sz w:val="22"/>
          <w:szCs w:val="22"/>
        </w:rPr>
      </w:pPr>
      <w:r>
        <w:rPr>
          <w:rFonts w:ascii="Century Gothic" w:hAnsi="Century Gothic" w:cs="Arial"/>
          <w:sz w:val="22"/>
          <w:szCs w:val="22"/>
        </w:rPr>
        <w:t>PMCCP is governed by a volunteer Board of Directors with an executive seat of President, Vice-President, Secretary</w:t>
      </w:r>
      <w:r w:rsidR="006B7531">
        <w:rPr>
          <w:rFonts w:ascii="Century Gothic" w:hAnsi="Century Gothic" w:cs="Arial"/>
          <w:sz w:val="22"/>
          <w:szCs w:val="22"/>
        </w:rPr>
        <w:t>,</w:t>
      </w:r>
      <w:r>
        <w:rPr>
          <w:rFonts w:ascii="Century Gothic" w:hAnsi="Century Gothic" w:cs="Arial"/>
          <w:sz w:val="22"/>
          <w:szCs w:val="22"/>
        </w:rPr>
        <w:t xml:space="preserve"> and Treasury as well as working committees. Members are nominated and voted in by the current Board members.  </w:t>
      </w:r>
    </w:p>
    <w:p w14:paraId="46F9625E" w14:textId="34CA9700" w:rsidR="002C04CB" w:rsidRDefault="002C04CB" w:rsidP="00BD51A8">
      <w:pPr>
        <w:spacing w:after="160" w:line="259" w:lineRule="auto"/>
        <w:rPr>
          <w:rFonts w:ascii="Century Gothic" w:hAnsi="Century Gothic" w:cs="Arial"/>
          <w:sz w:val="22"/>
          <w:szCs w:val="22"/>
        </w:rPr>
      </w:pPr>
      <w:r>
        <w:rPr>
          <w:rFonts w:ascii="Century Gothic" w:hAnsi="Century Gothic" w:cs="Arial"/>
          <w:sz w:val="22"/>
          <w:szCs w:val="22"/>
        </w:rPr>
        <w:t>The PMCCP Board serves PMCCP by</w:t>
      </w:r>
      <w:r w:rsidR="00166D9A">
        <w:rPr>
          <w:rFonts w:ascii="Century Gothic" w:hAnsi="Century Gothic" w:cs="Arial"/>
          <w:sz w:val="22"/>
          <w:szCs w:val="22"/>
        </w:rPr>
        <w:t>:</w:t>
      </w:r>
    </w:p>
    <w:p w14:paraId="6D5EA346" w14:textId="686E5608" w:rsidR="002C04CB" w:rsidRDefault="002C04CB" w:rsidP="00166D9A">
      <w:pPr>
        <w:spacing w:line="259" w:lineRule="auto"/>
        <w:rPr>
          <w:rFonts w:ascii="Century Gothic" w:hAnsi="Century Gothic" w:cs="Arial"/>
          <w:sz w:val="22"/>
          <w:szCs w:val="22"/>
        </w:rPr>
      </w:pPr>
      <w:r>
        <w:rPr>
          <w:rFonts w:ascii="Century Gothic" w:hAnsi="Century Gothic" w:cs="Arial"/>
          <w:sz w:val="22"/>
          <w:szCs w:val="22"/>
        </w:rPr>
        <w:t>1) Ensuring PMCCP’s financial solvency and sustainability</w:t>
      </w:r>
    </w:p>
    <w:p w14:paraId="556F3DF0" w14:textId="075663E6" w:rsidR="002C04CB" w:rsidRDefault="002C04CB" w:rsidP="00166D9A">
      <w:pPr>
        <w:spacing w:line="259" w:lineRule="auto"/>
        <w:rPr>
          <w:rFonts w:ascii="Century Gothic" w:hAnsi="Century Gothic" w:cs="Arial"/>
          <w:sz w:val="22"/>
          <w:szCs w:val="22"/>
        </w:rPr>
      </w:pPr>
      <w:r>
        <w:rPr>
          <w:rFonts w:ascii="Century Gothic" w:hAnsi="Century Gothic" w:cs="Arial"/>
          <w:sz w:val="22"/>
          <w:szCs w:val="22"/>
        </w:rPr>
        <w:t>2) Assist in strategic planning</w:t>
      </w:r>
    </w:p>
    <w:p w14:paraId="3C5B05BD" w14:textId="6C1FC186" w:rsidR="002C04CB" w:rsidRDefault="002C04CB" w:rsidP="00166D9A">
      <w:pPr>
        <w:spacing w:line="259" w:lineRule="auto"/>
        <w:rPr>
          <w:rFonts w:ascii="Century Gothic" w:hAnsi="Century Gothic" w:cs="Arial"/>
          <w:sz w:val="22"/>
          <w:szCs w:val="22"/>
        </w:rPr>
      </w:pPr>
      <w:r>
        <w:rPr>
          <w:rFonts w:ascii="Century Gothic" w:hAnsi="Century Gothic" w:cs="Arial"/>
          <w:sz w:val="22"/>
          <w:szCs w:val="22"/>
        </w:rPr>
        <w:t xml:space="preserve">3) </w:t>
      </w:r>
      <w:r w:rsidR="00166D9A">
        <w:rPr>
          <w:rFonts w:ascii="Century Gothic" w:hAnsi="Century Gothic" w:cs="Arial"/>
          <w:sz w:val="22"/>
          <w:szCs w:val="22"/>
        </w:rPr>
        <w:t>P</w:t>
      </w:r>
      <w:r>
        <w:rPr>
          <w:rFonts w:ascii="Century Gothic" w:hAnsi="Century Gothic" w:cs="Arial"/>
          <w:sz w:val="22"/>
          <w:szCs w:val="22"/>
        </w:rPr>
        <w:t>rovide support to the Executive Director, including an annual performance review</w:t>
      </w:r>
    </w:p>
    <w:p w14:paraId="5892F4B8" w14:textId="22E4D6FE" w:rsidR="00F4383B" w:rsidRDefault="002C04CB" w:rsidP="00B00CAF">
      <w:pPr>
        <w:spacing w:line="259" w:lineRule="auto"/>
        <w:rPr>
          <w:rFonts w:ascii="Century Gothic" w:hAnsi="Century Gothic" w:cs="Arial"/>
          <w:sz w:val="22"/>
          <w:szCs w:val="22"/>
        </w:rPr>
      </w:pPr>
      <w:r>
        <w:rPr>
          <w:rFonts w:ascii="Century Gothic" w:hAnsi="Century Gothic" w:cs="Arial"/>
          <w:sz w:val="22"/>
          <w:szCs w:val="22"/>
        </w:rPr>
        <w:t xml:space="preserve">4) </w:t>
      </w:r>
      <w:r w:rsidR="00166D9A">
        <w:rPr>
          <w:rFonts w:ascii="Century Gothic" w:hAnsi="Century Gothic" w:cs="Arial"/>
          <w:sz w:val="22"/>
          <w:szCs w:val="22"/>
        </w:rPr>
        <w:t>C</w:t>
      </w:r>
      <w:r>
        <w:rPr>
          <w:rFonts w:ascii="Century Gothic" w:hAnsi="Century Gothic" w:cs="Arial"/>
          <w:sz w:val="22"/>
          <w:szCs w:val="22"/>
        </w:rPr>
        <w:t xml:space="preserve">onduct fundraising activities and attend to fund development.  </w:t>
      </w:r>
    </w:p>
    <w:p w14:paraId="14A46851" w14:textId="77777777" w:rsidR="00B00CAF" w:rsidRPr="00C65C8F" w:rsidRDefault="00B00CAF" w:rsidP="00F4383B">
      <w:pPr>
        <w:rPr>
          <w:rFonts w:ascii="Century Gothic" w:hAnsi="Century Gothic" w:cs="Arial"/>
        </w:rPr>
      </w:pPr>
    </w:p>
    <w:p w14:paraId="02893054" w14:textId="2230F0A5" w:rsidR="00C44BCA" w:rsidRPr="00B00CAF" w:rsidRDefault="00F4383B" w:rsidP="00B00CAF">
      <w:pPr>
        <w:pStyle w:val="Heading3"/>
        <w:shd w:val="clear" w:color="auto" w:fill="EAF1DD" w:themeFill="accent3" w:themeFillTint="33"/>
      </w:pPr>
      <w:bookmarkStart w:id="32" w:name="_Toc164866767"/>
      <w:r w:rsidRPr="001D6E72">
        <w:t>Non-Discrimination Policy</w:t>
      </w:r>
      <w:bookmarkEnd w:id="32"/>
    </w:p>
    <w:p w14:paraId="50C87779" w14:textId="359DACBE" w:rsidR="00F4383B" w:rsidRPr="00FE66E1" w:rsidRDefault="00F4383B" w:rsidP="00F4383B">
      <w:pPr>
        <w:tabs>
          <w:tab w:val="center" w:pos="4680"/>
          <w:tab w:val="right" w:pos="9000"/>
        </w:tabs>
        <w:rPr>
          <w:rFonts w:ascii="Century Gothic" w:hAnsi="Century Gothic" w:cs="Arial"/>
          <w:sz w:val="22"/>
          <w:szCs w:val="22"/>
        </w:rPr>
      </w:pPr>
      <w:r w:rsidRPr="00FE66E1">
        <w:rPr>
          <w:rFonts w:ascii="Century Gothic" w:hAnsi="Century Gothic" w:cs="Arial"/>
          <w:sz w:val="22"/>
          <w:szCs w:val="22"/>
        </w:rPr>
        <w:t xml:space="preserve">Pike Market Child Care and Preschool (PMCCP) does not discriminate in our enrollment, hiring practices or in the care of children </w:t>
      </w:r>
      <w:r w:rsidR="001A14AC">
        <w:rPr>
          <w:rFonts w:ascii="Century Gothic" w:hAnsi="Century Gothic" w:cs="Arial"/>
          <w:sz w:val="22"/>
          <w:szCs w:val="22"/>
        </w:rPr>
        <w:t xml:space="preserve">for any disparity including, but not limited </w:t>
      </w:r>
      <w:proofErr w:type="gramStart"/>
      <w:r w:rsidR="001A14AC">
        <w:rPr>
          <w:rFonts w:ascii="Century Gothic" w:hAnsi="Century Gothic" w:cs="Arial"/>
          <w:sz w:val="22"/>
          <w:szCs w:val="22"/>
        </w:rPr>
        <w:t xml:space="preserve">to </w:t>
      </w:r>
      <w:r w:rsidRPr="00FE66E1">
        <w:rPr>
          <w:rFonts w:ascii="Century Gothic" w:hAnsi="Century Gothic" w:cs="Arial"/>
          <w:sz w:val="22"/>
          <w:szCs w:val="22"/>
        </w:rPr>
        <w:t xml:space="preserve"> </w:t>
      </w:r>
      <w:r w:rsidR="001A14AC">
        <w:rPr>
          <w:rFonts w:ascii="Century Gothic" w:hAnsi="Century Gothic" w:cs="Arial"/>
          <w:sz w:val="22"/>
          <w:szCs w:val="22"/>
        </w:rPr>
        <w:t>race</w:t>
      </w:r>
      <w:proofErr w:type="gramEnd"/>
      <w:r w:rsidR="001A14AC">
        <w:rPr>
          <w:rFonts w:ascii="Century Gothic" w:hAnsi="Century Gothic" w:cs="Arial"/>
          <w:sz w:val="22"/>
          <w:szCs w:val="22"/>
        </w:rPr>
        <w:t>,</w:t>
      </w:r>
      <w:r w:rsidRPr="00FE66E1">
        <w:rPr>
          <w:rFonts w:ascii="Century Gothic" w:hAnsi="Century Gothic" w:cs="Arial"/>
          <w:sz w:val="22"/>
          <w:szCs w:val="22"/>
        </w:rPr>
        <w:t xml:space="preserve"> ethnicity, national origin, gender, sexual orientation, age, socio-economic status, religion, differing physical or mental abilities, or communication or learning styles.</w:t>
      </w:r>
    </w:p>
    <w:p w14:paraId="6BB149B0" w14:textId="77777777" w:rsidR="001A14AC" w:rsidRPr="00FE66E1" w:rsidRDefault="001A14AC" w:rsidP="00F4383B">
      <w:pPr>
        <w:tabs>
          <w:tab w:val="center" w:pos="4680"/>
          <w:tab w:val="right" w:pos="9000"/>
        </w:tabs>
        <w:rPr>
          <w:rFonts w:ascii="Century Gothic" w:hAnsi="Century Gothic" w:cs="Arial"/>
          <w:sz w:val="22"/>
          <w:szCs w:val="22"/>
        </w:rPr>
      </w:pPr>
    </w:p>
    <w:p w14:paraId="57182F0E" w14:textId="77777777" w:rsidR="00B00CAF" w:rsidRDefault="001A14AC" w:rsidP="00B00CAF">
      <w:pPr>
        <w:tabs>
          <w:tab w:val="center" w:pos="4680"/>
          <w:tab w:val="right" w:pos="9000"/>
        </w:tabs>
        <w:rPr>
          <w:rFonts w:ascii="Century Gothic" w:hAnsi="Century Gothic" w:cs="Arial"/>
          <w:sz w:val="22"/>
          <w:szCs w:val="22"/>
        </w:rPr>
      </w:pPr>
      <w:r w:rsidRPr="795EC001">
        <w:rPr>
          <w:rFonts w:ascii="Century Gothic" w:hAnsi="Century Gothic" w:cs="Arial"/>
          <w:sz w:val="22"/>
          <w:szCs w:val="22"/>
        </w:rPr>
        <w:t>We are committed to providing an inclusive and welcome environment. The harassment of others in any form will not be tolerated</w:t>
      </w:r>
      <w:r w:rsidR="0020369C" w:rsidRPr="795EC001">
        <w:rPr>
          <w:rFonts w:ascii="Century Gothic" w:hAnsi="Century Gothic" w:cs="Arial"/>
          <w:sz w:val="22"/>
          <w:szCs w:val="22"/>
        </w:rPr>
        <w:t>.</w:t>
      </w:r>
    </w:p>
    <w:p w14:paraId="68512418" w14:textId="77777777" w:rsidR="00295BA3" w:rsidRDefault="00295BA3" w:rsidP="00B00CAF">
      <w:pPr>
        <w:tabs>
          <w:tab w:val="center" w:pos="4680"/>
          <w:tab w:val="right" w:pos="9000"/>
        </w:tabs>
        <w:rPr>
          <w:rFonts w:ascii="Century Gothic" w:hAnsi="Century Gothic" w:cs="Arial"/>
          <w:sz w:val="22"/>
          <w:szCs w:val="22"/>
        </w:rPr>
      </w:pPr>
    </w:p>
    <w:p w14:paraId="5B775421" w14:textId="77777777" w:rsidR="00753D78" w:rsidRDefault="00753D78" w:rsidP="00B00CAF">
      <w:pPr>
        <w:tabs>
          <w:tab w:val="center" w:pos="4680"/>
          <w:tab w:val="right" w:pos="9000"/>
        </w:tabs>
        <w:rPr>
          <w:rFonts w:ascii="Century Gothic" w:hAnsi="Century Gothic" w:cs="Arial"/>
          <w:bCs/>
          <w:sz w:val="22"/>
          <w:szCs w:val="22"/>
        </w:rPr>
      </w:pPr>
    </w:p>
    <w:p w14:paraId="3C548750" w14:textId="47B64E09" w:rsidR="00DF104C" w:rsidRPr="0010162D" w:rsidRDefault="005A21B4" w:rsidP="00FE6028">
      <w:pPr>
        <w:pStyle w:val="Heading1"/>
        <w:jc w:val="left"/>
        <w:rPr>
          <w:rFonts w:ascii="Century Gothic" w:hAnsi="Century Gothic"/>
          <w:color w:val="709FDB" w:themeColor="text2" w:themeTint="80"/>
          <w:sz w:val="56"/>
          <w:szCs w:val="56"/>
        </w:rPr>
      </w:pPr>
      <w:bookmarkStart w:id="33" w:name="_Toc164866768"/>
      <w:r w:rsidRPr="0010162D">
        <w:rPr>
          <w:rFonts w:ascii="Century Gothic" w:hAnsi="Century Gothic"/>
          <w:color w:val="709FDB" w:themeColor="text2" w:themeTint="80"/>
          <w:sz w:val="56"/>
          <w:szCs w:val="56"/>
        </w:rPr>
        <w:t>Enrollment</w:t>
      </w:r>
      <w:r w:rsidR="00FE6028" w:rsidRPr="0010162D">
        <w:rPr>
          <w:rFonts w:ascii="Century Gothic" w:hAnsi="Century Gothic"/>
          <w:color w:val="709FDB" w:themeColor="text2" w:themeTint="80"/>
          <w:sz w:val="56"/>
          <w:szCs w:val="56"/>
        </w:rPr>
        <w:t xml:space="preserve"> &amp; Groupings</w:t>
      </w:r>
      <w:bookmarkEnd w:id="33"/>
    </w:p>
    <w:p w14:paraId="0B351FD7" w14:textId="11A525AA" w:rsidR="0020369C" w:rsidRPr="00B00CAF" w:rsidRDefault="007836E8" w:rsidP="00B00CAF">
      <w:pPr>
        <w:pStyle w:val="Heading3"/>
        <w:shd w:val="clear" w:color="auto" w:fill="EAF1DD" w:themeFill="accent3" w:themeFillTint="33"/>
      </w:pPr>
      <w:bookmarkStart w:id="34" w:name="_Toc164866769"/>
      <w:r>
        <w:t>Looping</w:t>
      </w:r>
      <w:r w:rsidR="005E1061">
        <w:t>: Continuity of Care and Staff Retention</w:t>
      </w:r>
      <w:bookmarkEnd w:id="34"/>
    </w:p>
    <w:p w14:paraId="3803CADA" w14:textId="77777777" w:rsidR="00E37011" w:rsidRPr="00164EA4" w:rsidRDefault="00E37011" w:rsidP="00AA50F8">
      <w:pPr>
        <w:rPr>
          <w:rFonts w:ascii="Century Gothic" w:hAnsi="Century Gothic" w:cs="Arial"/>
          <w:sz w:val="22"/>
          <w:szCs w:val="22"/>
        </w:rPr>
      </w:pPr>
      <w:r w:rsidRPr="00164EA4">
        <w:rPr>
          <w:rFonts w:ascii="Century Gothic" w:hAnsi="Century Gothic" w:cs="Arial"/>
          <w:sz w:val="22"/>
          <w:szCs w:val="22"/>
        </w:rPr>
        <w:t>In many early learning programs, children move from classroom to classroom as their skills develop or when they turn a new age.  Also, teachers are assigned a classroom and teach there during their length of employment.  At PMCCP, we recognize the importance of relationships between teachers and children.  With this in mind, we implemented a ‘looping’ system in September of 2002.</w:t>
      </w:r>
    </w:p>
    <w:p w14:paraId="0489E9BC" w14:textId="77777777" w:rsidR="00E37011" w:rsidRPr="00164EA4" w:rsidRDefault="00E37011" w:rsidP="00AA50F8">
      <w:pPr>
        <w:rPr>
          <w:rFonts w:ascii="Century Gothic" w:hAnsi="Century Gothic" w:cs="Arial"/>
          <w:sz w:val="22"/>
          <w:szCs w:val="22"/>
        </w:rPr>
      </w:pPr>
    </w:p>
    <w:p w14:paraId="7BB025A8" w14:textId="1C7AB707" w:rsidR="000A685C" w:rsidRDefault="003E5622" w:rsidP="00AA50F8">
      <w:pPr>
        <w:rPr>
          <w:rFonts w:ascii="Century Gothic" w:hAnsi="Century Gothic" w:cs="Arial"/>
          <w:sz w:val="22"/>
          <w:szCs w:val="22"/>
        </w:rPr>
      </w:pPr>
      <w:r w:rsidRPr="00164EA4">
        <w:rPr>
          <w:rFonts w:ascii="Century Gothic" w:hAnsi="Century Gothic" w:cs="Arial"/>
          <w:b/>
          <w:sz w:val="22"/>
          <w:szCs w:val="22"/>
        </w:rPr>
        <w:t>Loopin</w:t>
      </w:r>
      <w:r w:rsidR="00604D58" w:rsidRPr="00164EA4">
        <w:rPr>
          <w:rFonts w:ascii="Century Gothic" w:hAnsi="Century Gothic" w:cs="Arial"/>
          <w:b/>
          <w:sz w:val="22"/>
          <w:szCs w:val="22"/>
        </w:rPr>
        <w:t>g</w:t>
      </w:r>
      <w:r w:rsidRPr="00164EA4">
        <w:rPr>
          <w:rFonts w:ascii="Century Gothic" w:hAnsi="Century Gothic" w:cs="Arial"/>
          <w:sz w:val="22"/>
          <w:szCs w:val="22"/>
        </w:rPr>
        <w:t xml:space="preserve"> is a nontraditional classroom arrangement in which children have the same teacher for two successive years. </w:t>
      </w:r>
      <w:r w:rsidR="00E37011" w:rsidRPr="00164EA4">
        <w:rPr>
          <w:rFonts w:ascii="Century Gothic" w:hAnsi="Century Gothic" w:cs="Arial"/>
          <w:sz w:val="22"/>
          <w:szCs w:val="22"/>
        </w:rPr>
        <w:t xml:space="preserve">Essentially, </w:t>
      </w:r>
      <w:r w:rsidR="00173E34" w:rsidRPr="00164EA4">
        <w:rPr>
          <w:rFonts w:ascii="Century Gothic" w:hAnsi="Century Gothic" w:cs="Arial"/>
          <w:sz w:val="22"/>
          <w:szCs w:val="22"/>
        </w:rPr>
        <w:t xml:space="preserve">children stay with their peer </w:t>
      </w:r>
      <w:r w:rsidRPr="00164EA4">
        <w:rPr>
          <w:rFonts w:ascii="Century Gothic" w:hAnsi="Century Gothic" w:cs="Arial"/>
          <w:sz w:val="22"/>
          <w:szCs w:val="22"/>
        </w:rPr>
        <w:t>cohort</w:t>
      </w:r>
      <w:r w:rsidR="00173E34" w:rsidRPr="00164EA4">
        <w:rPr>
          <w:rFonts w:ascii="Century Gothic" w:hAnsi="Century Gothic" w:cs="Arial"/>
          <w:sz w:val="22"/>
          <w:szCs w:val="22"/>
        </w:rPr>
        <w:t xml:space="preserve"> for their duration of enrollment at PMCCP and </w:t>
      </w:r>
      <w:r w:rsidR="00E37011" w:rsidRPr="00164EA4">
        <w:rPr>
          <w:rFonts w:ascii="Century Gothic" w:hAnsi="Century Gothic" w:cs="Arial"/>
          <w:sz w:val="22"/>
          <w:szCs w:val="22"/>
        </w:rPr>
        <w:t>at least one teacher will stay with the same group for two years</w:t>
      </w:r>
      <w:r w:rsidR="00197B4F" w:rsidRPr="00164EA4">
        <w:rPr>
          <w:rFonts w:ascii="Century Gothic" w:hAnsi="Century Gothic" w:cs="Arial"/>
          <w:sz w:val="22"/>
          <w:szCs w:val="22"/>
        </w:rPr>
        <w:t xml:space="preserve"> (</w:t>
      </w:r>
      <w:r w:rsidR="00B93221" w:rsidRPr="00164EA4">
        <w:rPr>
          <w:rFonts w:ascii="Century Gothic" w:hAnsi="Century Gothic" w:cs="Arial"/>
          <w:sz w:val="22"/>
          <w:szCs w:val="22"/>
        </w:rPr>
        <w:t>except for</w:t>
      </w:r>
      <w:r w:rsidR="00197B4F" w:rsidRPr="00164EA4">
        <w:rPr>
          <w:rFonts w:ascii="Century Gothic" w:hAnsi="Century Gothic" w:cs="Arial"/>
          <w:sz w:val="22"/>
          <w:szCs w:val="22"/>
        </w:rPr>
        <w:t xml:space="preserve"> the infant room).  </w:t>
      </w:r>
      <w:r w:rsidR="00844CF8">
        <w:rPr>
          <w:rFonts w:ascii="Century Gothic" w:hAnsi="Century Gothic" w:cs="Arial"/>
          <w:sz w:val="22"/>
          <w:szCs w:val="22"/>
        </w:rPr>
        <w:t xml:space="preserve">That is because there are 3 age groups that teacher’s </w:t>
      </w:r>
      <w:r w:rsidR="00D303B0">
        <w:rPr>
          <w:rFonts w:ascii="Century Gothic" w:hAnsi="Century Gothic" w:cs="Arial"/>
          <w:sz w:val="22"/>
          <w:szCs w:val="22"/>
        </w:rPr>
        <w:t>base their work in: Infants</w:t>
      </w:r>
      <w:r w:rsidR="00AE5EE5">
        <w:rPr>
          <w:rFonts w:ascii="Century Gothic" w:hAnsi="Century Gothic" w:cs="Arial"/>
          <w:sz w:val="22"/>
          <w:szCs w:val="22"/>
        </w:rPr>
        <w:t xml:space="preserve"> (0-1 years)</w:t>
      </w:r>
      <w:r w:rsidR="00D303B0">
        <w:rPr>
          <w:rFonts w:ascii="Century Gothic" w:hAnsi="Century Gothic" w:cs="Arial"/>
          <w:sz w:val="22"/>
          <w:szCs w:val="22"/>
        </w:rPr>
        <w:t>, Toddlers</w:t>
      </w:r>
      <w:r w:rsidR="00AE5EE5">
        <w:rPr>
          <w:rFonts w:ascii="Century Gothic" w:hAnsi="Century Gothic" w:cs="Arial"/>
          <w:sz w:val="22"/>
          <w:szCs w:val="22"/>
        </w:rPr>
        <w:t xml:space="preserve"> (1-3 years)</w:t>
      </w:r>
      <w:r w:rsidR="00D303B0">
        <w:rPr>
          <w:rFonts w:ascii="Century Gothic" w:hAnsi="Century Gothic" w:cs="Arial"/>
          <w:sz w:val="22"/>
          <w:szCs w:val="22"/>
        </w:rPr>
        <w:t xml:space="preserve">, and Preschoolers </w:t>
      </w:r>
      <w:r w:rsidR="00AE5EE5">
        <w:rPr>
          <w:rFonts w:ascii="Century Gothic" w:hAnsi="Century Gothic" w:cs="Arial"/>
          <w:sz w:val="22"/>
          <w:szCs w:val="22"/>
        </w:rPr>
        <w:t>(3-5 years)</w:t>
      </w:r>
    </w:p>
    <w:p w14:paraId="4C7B356E" w14:textId="77777777" w:rsidR="000A685C" w:rsidRDefault="000A685C" w:rsidP="00AA50F8">
      <w:pPr>
        <w:rPr>
          <w:rFonts w:ascii="Century Gothic" w:hAnsi="Century Gothic" w:cs="Arial"/>
          <w:sz w:val="22"/>
          <w:szCs w:val="22"/>
        </w:rPr>
      </w:pPr>
    </w:p>
    <w:p w14:paraId="0B10048D" w14:textId="77777777" w:rsidR="000A685C" w:rsidRPr="000A685C" w:rsidRDefault="000A685C" w:rsidP="000A685C">
      <w:pPr>
        <w:spacing w:after="300"/>
        <w:rPr>
          <w:rFonts w:ascii="Century Gothic" w:hAnsi="Century Gothic"/>
          <w:color w:val="121512"/>
          <w:sz w:val="22"/>
          <w:szCs w:val="22"/>
        </w:rPr>
      </w:pPr>
      <w:r w:rsidRPr="000A685C">
        <w:rPr>
          <w:rFonts w:ascii="Century Gothic" w:hAnsi="Century Gothic"/>
          <w:color w:val="121512"/>
          <w:sz w:val="22"/>
          <w:szCs w:val="22"/>
        </w:rPr>
        <w:t xml:space="preserve">When teachers </w:t>
      </w:r>
      <w:proofErr w:type="gramStart"/>
      <w:r w:rsidRPr="000A685C">
        <w:rPr>
          <w:rFonts w:ascii="Century Gothic" w:hAnsi="Century Gothic"/>
          <w:color w:val="121512"/>
          <w:sz w:val="22"/>
          <w:szCs w:val="22"/>
        </w:rPr>
        <w:t>have the opportunity to</w:t>
      </w:r>
      <w:proofErr w:type="gramEnd"/>
      <w:r w:rsidRPr="000A685C">
        <w:rPr>
          <w:rFonts w:ascii="Century Gothic" w:hAnsi="Century Gothic"/>
          <w:color w:val="121512"/>
          <w:sz w:val="22"/>
          <w:szCs w:val="22"/>
        </w:rPr>
        <w:t xml:space="preserve"> teach the age group that they love, it can significantly contribute to staff retention for several reasons:</w:t>
      </w:r>
    </w:p>
    <w:p w14:paraId="008B5418" w14:textId="1DA1294A" w:rsidR="000A685C" w:rsidRPr="000A685C" w:rsidRDefault="000A685C" w:rsidP="000A685C">
      <w:pPr>
        <w:numPr>
          <w:ilvl w:val="0"/>
          <w:numId w:val="26"/>
        </w:numPr>
        <w:rPr>
          <w:rFonts w:ascii="Century Gothic" w:hAnsi="Century Gothic"/>
          <w:color w:val="121512"/>
          <w:sz w:val="22"/>
          <w:szCs w:val="22"/>
        </w:rPr>
      </w:pPr>
      <w:r w:rsidRPr="000A685C">
        <w:rPr>
          <w:rFonts w:ascii="Century Gothic" w:hAnsi="Century Gothic"/>
          <w:color w:val="121512"/>
          <w:sz w:val="22"/>
          <w:szCs w:val="22"/>
          <w:u w:val="single"/>
        </w:rPr>
        <w:t>Job Satisfaction</w:t>
      </w:r>
      <w:r w:rsidRPr="000A685C">
        <w:rPr>
          <w:rFonts w:ascii="Century Gothic" w:hAnsi="Century Gothic"/>
          <w:color w:val="121512"/>
          <w:sz w:val="22"/>
          <w:szCs w:val="22"/>
        </w:rPr>
        <w:t xml:space="preserve">: Teaching the age group that aligns with a teacher's passion and expertise can lead to higher job satisfaction. When teachers are working with </w:t>
      </w:r>
      <w:r w:rsidR="00BD7A30">
        <w:rPr>
          <w:rFonts w:ascii="Century Gothic" w:hAnsi="Century Gothic"/>
          <w:color w:val="121512"/>
          <w:sz w:val="22"/>
          <w:szCs w:val="22"/>
        </w:rPr>
        <w:t xml:space="preserve">the age group that </w:t>
      </w:r>
      <w:r w:rsidRPr="000A685C">
        <w:rPr>
          <w:rFonts w:ascii="Century Gothic" w:hAnsi="Century Gothic"/>
          <w:color w:val="121512"/>
          <w:sz w:val="22"/>
          <w:szCs w:val="22"/>
        </w:rPr>
        <w:t>they are most passionate about, they are more likely to feel fulfilled in their roles, increasing their overall job satisfaction.</w:t>
      </w:r>
    </w:p>
    <w:p w14:paraId="7C25C48A" w14:textId="77777777" w:rsidR="000A685C" w:rsidRPr="000A685C" w:rsidRDefault="000A685C" w:rsidP="000A685C">
      <w:pPr>
        <w:numPr>
          <w:ilvl w:val="0"/>
          <w:numId w:val="26"/>
        </w:numPr>
        <w:rPr>
          <w:rFonts w:ascii="Century Gothic" w:hAnsi="Century Gothic"/>
          <w:color w:val="121512"/>
          <w:sz w:val="22"/>
          <w:szCs w:val="22"/>
        </w:rPr>
      </w:pPr>
      <w:r w:rsidRPr="000A685C">
        <w:rPr>
          <w:rFonts w:ascii="Century Gothic" w:hAnsi="Century Gothic"/>
          <w:color w:val="121512"/>
          <w:sz w:val="22"/>
          <w:szCs w:val="22"/>
          <w:u w:val="single"/>
        </w:rPr>
        <w:t>Reduced Burnout</w:t>
      </w:r>
      <w:r w:rsidRPr="000A685C">
        <w:rPr>
          <w:rFonts w:ascii="Century Gothic" w:hAnsi="Century Gothic"/>
          <w:color w:val="121512"/>
          <w:sz w:val="22"/>
          <w:szCs w:val="22"/>
        </w:rPr>
        <w:t>: Teaching a specific age group that teachers are passionate about can help reduce burnout. When educators are genuinely interested in the developmental stages, challenges, and achievements of a particular age group, they are more likely to stay motivated and engaged in their work, thus reducing the risk of burnout.</w:t>
      </w:r>
    </w:p>
    <w:p w14:paraId="4FF1E3F2" w14:textId="77777777" w:rsidR="000A685C" w:rsidRPr="000A685C" w:rsidRDefault="000A685C" w:rsidP="000A685C">
      <w:pPr>
        <w:numPr>
          <w:ilvl w:val="0"/>
          <w:numId w:val="26"/>
        </w:numPr>
        <w:rPr>
          <w:rFonts w:ascii="Century Gothic" w:hAnsi="Century Gothic"/>
          <w:color w:val="121512"/>
          <w:sz w:val="22"/>
          <w:szCs w:val="22"/>
        </w:rPr>
      </w:pPr>
      <w:r w:rsidRPr="000A685C">
        <w:rPr>
          <w:rFonts w:ascii="Century Gothic" w:hAnsi="Century Gothic"/>
          <w:color w:val="121512"/>
          <w:sz w:val="22"/>
          <w:szCs w:val="22"/>
          <w:u w:val="single"/>
        </w:rPr>
        <w:lastRenderedPageBreak/>
        <w:t>Emotional Connection</w:t>
      </w:r>
      <w:r w:rsidRPr="000A685C">
        <w:rPr>
          <w:rFonts w:ascii="Century Gothic" w:hAnsi="Century Gothic"/>
          <w:color w:val="121512"/>
          <w:sz w:val="22"/>
          <w:szCs w:val="22"/>
        </w:rPr>
        <w:t>: Teachers who have a strong affinity for a particular age group often develop deeper emotional connections with their students. This emotional bond can lead to a more rewarding teaching experience, fostering a sense of purpose and connection that can help with staff retention.</w:t>
      </w:r>
    </w:p>
    <w:p w14:paraId="0DC2A7A3" w14:textId="77777777" w:rsidR="000A685C" w:rsidRPr="000A685C" w:rsidRDefault="000A685C" w:rsidP="000A685C">
      <w:pPr>
        <w:numPr>
          <w:ilvl w:val="0"/>
          <w:numId w:val="26"/>
        </w:numPr>
        <w:rPr>
          <w:rFonts w:ascii="Century Gothic" w:hAnsi="Century Gothic"/>
          <w:color w:val="121512"/>
          <w:sz w:val="22"/>
          <w:szCs w:val="22"/>
        </w:rPr>
      </w:pPr>
      <w:r w:rsidRPr="000A685C">
        <w:rPr>
          <w:rFonts w:ascii="Century Gothic" w:hAnsi="Century Gothic"/>
          <w:color w:val="121512"/>
          <w:sz w:val="22"/>
          <w:szCs w:val="22"/>
          <w:u w:val="single"/>
        </w:rPr>
        <w:t>Expertise Development</w:t>
      </w:r>
      <w:r w:rsidRPr="000A685C">
        <w:rPr>
          <w:rFonts w:ascii="Century Gothic" w:hAnsi="Century Gothic"/>
          <w:color w:val="121512"/>
          <w:sz w:val="22"/>
          <w:szCs w:val="22"/>
        </w:rPr>
        <w:t>: Focusing on a specific age group allows teachers to hone their expertise in that area. As teachers gain more experience working with a particular age group, they become more effective in addressing student needs, implementing age-appropriate teaching methods, and adapting their strategies to best support student learning.</w:t>
      </w:r>
    </w:p>
    <w:p w14:paraId="7FA5E131" w14:textId="16F6EFC3" w:rsidR="000A685C" w:rsidRPr="000A685C" w:rsidRDefault="000A685C" w:rsidP="000A685C">
      <w:pPr>
        <w:spacing w:before="300"/>
        <w:rPr>
          <w:rFonts w:ascii="Century Gothic" w:hAnsi="Century Gothic"/>
          <w:color w:val="121512"/>
          <w:sz w:val="22"/>
          <w:szCs w:val="22"/>
        </w:rPr>
      </w:pPr>
      <w:r w:rsidRPr="000A685C">
        <w:rPr>
          <w:rFonts w:ascii="Century Gothic" w:hAnsi="Century Gothic"/>
          <w:color w:val="121512"/>
          <w:sz w:val="22"/>
          <w:szCs w:val="22"/>
        </w:rPr>
        <w:t xml:space="preserve">Overall, when teachers </w:t>
      </w:r>
      <w:proofErr w:type="gramStart"/>
      <w:r w:rsidRPr="000A685C">
        <w:rPr>
          <w:rFonts w:ascii="Century Gothic" w:hAnsi="Century Gothic"/>
          <w:color w:val="121512"/>
          <w:sz w:val="22"/>
          <w:szCs w:val="22"/>
        </w:rPr>
        <w:t>have the opportunity to</w:t>
      </w:r>
      <w:proofErr w:type="gramEnd"/>
      <w:r w:rsidRPr="000A685C">
        <w:rPr>
          <w:rFonts w:ascii="Century Gothic" w:hAnsi="Century Gothic"/>
          <w:color w:val="121512"/>
          <w:sz w:val="22"/>
          <w:szCs w:val="22"/>
        </w:rPr>
        <w:t xml:space="preserve"> teach the age group that they love, it can enhance their job satisfaction, reduce burnout, strengthen emotional connections with students, and support ongoing professional development. This, in turn, can positively impact staff retention by creating a fulfilling and supportive work environment for educators</w:t>
      </w:r>
      <w:r w:rsidR="007836E8">
        <w:rPr>
          <w:rFonts w:ascii="Century Gothic" w:hAnsi="Century Gothic"/>
          <w:color w:val="121512"/>
          <w:sz w:val="22"/>
          <w:szCs w:val="22"/>
        </w:rPr>
        <w:t>.</w:t>
      </w:r>
    </w:p>
    <w:p w14:paraId="055FE91C" w14:textId="77777777" w:rsidR="000A685C" w:rsidRDefault="000A685C" w:rsidP="00AA50F8">
      <w:pPr>
        <w:rPr>
          <w:rFonts w:ascii="Century Gothic" w:hAnsi="Century Gothic" w:cs="Arial"/>
          <w:sz w:val="22"/>
          <w:szCs w:val="22"/>
        </w:rPr>
      </w:pPr>
    </w:p>
    <w:p w14:paraId="07353799" w14:textId="264C1418" w:rsidR="005E1061" w:rsidRDefault="005E1061" w:rsidP="005E1061">
      <w:pPr>
        <w:pStyle w:val="Heading3"/>
        <w:shd w:val="clear" w:color="auto" w:fill="EAF1DD" w:themeFill="accent3" w:themeFillTint="33"/>
      </w:pPr>
      <w:bookmarkStart w:id="35" w:name="_Toc164866770"/>
      <w:r>
        <w:t>Classroom Groups</w:t>
      </w:r>
      <w:bookmarkEnd w:id="35"/>
    </w:p>
    <w:p w14:paraId="78840E13" w14:textId="1FA2A2BB" w:rsidR="00E37011" w:rsidRPr="00164EA4" w:rsidRDefault="00E37011" w:rsidP="00AA50F8">
      <w:pPr>
        <w:rPr>
          <w:rFonts w:ascii="Century Gothic" w:hAnsi="Century Gothic" w:cs="Arial"/>
          <w:sz w:val="22"/>
          <w:szCs w:val="22"/>
        </w:rPr>
      </w:pPr>
      <w:r w:rsidRPr="00164EA4">
        <w:rPr>
          <w:rFonts w:ascii="Century Gothic" w:hAnsi="Century Gothic" w:cs="Arial"/>
          <w:sz w:val="22"/>
          <w:szCs w:val="22"/>
        </w:rPr>
        <w:t>The children are cared for in age groups based on when they go to kindergarten.  One or more of their teachers will move through the program in 2 looping groups, supporting stronger relationships.  Providing 2 ‘looping’ groups allow teachers to specialize in the developmental age that they specialize in.</w:t>
      </w:r>
    </w:p>
    <w:p w14:paraId="7D1CD553" w14:textId="77777777" w:rsidR="00E37011" w:rsidRPr="00164EA4" w:rsidRDefault="00E37011" w:rsidP="00AA50F8">
      <w:pPr>
        <w:rPr>
          <w:rFonts w:ascii="Century Gothic" w:hAnsi="Century Gothic" w:cs="Arial"/>
          <w:sz w:val="22"/>
          <w:szCs w:val="22"/>
        </w:rPr>
      </w:pPr>
    </w:p>
    <w:p w14:paraId="5630DD0B" w14:textId="623F4937" w:rsidR="00604D58" w:rsidRDefault="00604D58" w:rsidP="00AA50F8">
      <w:pPr>
        <w:rPr>
          <w:rFonts w:ascii="Century Gothic" w:hAnsi="Century Gothic" w:cs="Arial"/>
          <w:sz w:val="22"/>
          <w:szCs w:val="22"/>
        </w:rPr>
      </w:pPr>
      <w:r w:rsidRPr="00164EA4">
        <w:rPr>
          <w:rFonts w:ascii="Century Gothic" w:hAnsi="Century Gothic" w:cs="Arial"/>
          <w:sz w:val="22"/>
          <w:szCs w:val="22"/>
        </w:rPr>
        <w:t>Since the inception of looping, we have been able to better foster trusting and nurturing relationships between teachers and families.  Looping has also been effective in retaining teacher employment.  We believe this system gives teachers, children</w:t>
      </w:r>
      <w:r w:rsidR="006B7531">
        <w:rPr>
          <w:rFonts w:ascii="Century Gothic" w:hAnsi="Century Gothic" w:cs="Arial"/>
          <w:sz w:val="22"/>
          <w:szCs w:val="22"/>
        </w:rPr>
        <w:t>,</w:t>
      </w:r>
      <w:r w:rsidRPr="00164EA4">
        <w:rPr>
          <w:rFonts w:ascii="Century Gothic" w:hAnsi="Century Gothic" w:cs="Arial"/>
          <w:sz w:val="22"/>
          <w:szCs w:val="22"/>
        </w:rPr>
        <w:t xml:space="preserve"> and families a much greater opportunity to form the kind of bonds that best nurture children and builds a relationship of openness and trust.</w:t>
      </w:r>
    </w:p>
    <w:p w14:paraId="083DC280" w14:textId="77777777" w:rsidR="00215286" w:rsidRDefault="00215286" w:rsidP="26C14722">
      <w:pPr>
        <w:rPr>
          <w:rFonts w:ascii="Century Gothic" w:hAnsi="Century Gothic" w:cs="Arial"/>
          <w:sz w:val="32"/>
          <w:szCs w:val="32"/>
        </w:rPr>
      </w:pPr>
    </w:p>
    <w:p w14:paraId="090D4E96" w14:textId="1AF91B94" w:rsidR="009B5A6E" w:rsidRPr="00B00CAF" w:rsidRDefault="00232A0A" w:rsidP="00B00CAF">
      <w:pPr>
        <w:pStyle w:val="Heading3"/>
        <w:shd w:val="clear" w:color="auto" w:fill="EAF1DD" w:themeFill="accent3" w:themeFillTint="33"/>
      </w:pPr>
      <w:bookmarkStart w:id="36" w:name="_Toc164866771"/>
      <w:r w:rsidRPr="00164EA4">
        <w:t>Transitions Into a New Looping Group</w:t>
      </w:r>
      <w:bookmarkEnd w:id="36"/>
    </w:p>
    <w:p w14:paraId="187B0D28" w14:textId="515EEC57" w:rsidR="0099276C" w:rsidRPr="00164EA4" w:rsidRDefault="00232A0A" w:rsidP="0072710F">
      <w:pPr>
        <w:rPr>
          <w:rFonts w:ascii="Century Gothic" w:hAnsi="Century Gothic" w:cs="Arial"/>
          <w:sz w:val="22"/>
          <w:szCs w:val="22"/>
        </w:rPr>
      </w:pPr>
      <w:r w:rsidRPr="00164EA4">
        <w:rPr>
          <w:rFonts w:ascii="Century Gothic" w:hAnsi="Century Gothic" w:cs="Arial"/>
          <w:sz w:val="22"/>
          <w:szCs w:val="22"/>
        </w:rPr>
        <w:t xml:space="preserve">Each peer cohort moves into their new classroom in September of each year.  </w:t>
      </w:r>
      <w:r w:rsidR="00540A37" w:rsidRPr="00164EA4">
        <w:rPr>
          <w:rFonts w:ascii="Century Gothic" w:hAnsi="Century Gothic" w:cs="Arial"/>
          <w:sz w:val="22"/>
          <w:szCs w:val="22"/>
        </w:rPr>
        <w:t xml:space="preserve">This allows for greater flexibility so that each classroom can change to fit the developmental needs of the group. </w:t>
      </w:r>
    </w:p>
    <w:p w14:paraId="43B47067" w14:textId="6EFCA2F5" w:rsidR="00232A0A" w:rsidRPr="00164EA4" w:rsidRDefault="00232A0A" w:rsidP="00AA50F8">
      <w:pPr>
        <w:rPr>
          <w:rFonts w:ascii="Century Gothic" w:hAnsi="Century Gothic" w:cs="Arial"/>
          <w:sz w:val="22"/>
          <w:szCs w:val="22"/>
        </w:rPr>
      </w:pPr>
      <w:r w:rsidRPr="00164EA4">
        <w:rPr>
          <w:rFonts w:ascii="Century Gothic" w:hAnsi="Century Gothic" w:cs="Arial"/>
          <w:sz w:val="22"/>
          <w:szCs w:val="22"/>
        </w:rPr>
        <w:t xml:space="preserve">Sweet Peas:  </w:t>
      </w:r>
      <w:r w:rsidRPr="00164EA4">
        <w:rPr>
          <w:rFonts w:ascii="Century Gothic" w:hAnsi="Century Gothic" w:cs="Arial"/>
          <w:sz w:val="22"/>
          <w:szCs w:val="22"/>
        </w:rPr>
        <w:tab/>
      </w:r>
      <w:r w:rsidR="00196261" w:rsidRPr="00164EA4">
        <w:rPr>
          <w:rFonts w:ascii="Century Gothic" w:hAnsi="Century Gothic" w:cs="Arial"/>
          <w:sz w:val="22"/>
          <w:szCs w:val="22"/>
        </w:rPr>
        <w:tab/>
      </w:r>
      <w:r w:rsidRPr="00164EA4">
        <w:rPr>
          <w:rFonts w:ascii="Century Gothic" w:hAnsi="Century Gothic" w:cs="Arial"/>
          <w:sz w:val="22"/>
          <w:szCs w:val="22"/>
        </w:rPr>
        <w:t>Born after August 31</w:t>
      </w:r>
      <w:r w:rsidR="0072710F">
        <w:rPr>
          <w:rFonts w:ascii="Century Gothic" w:hAnsi="Century Gothic" w:cs="Arial"/>
          <w:sz w:val="22"/>
          <w:szCs w:val="22"/>
        </w:rPr>
        <w:t xml:space="preserve"> of the school </w:t>
      </w:r>
      <w:proofErr w:type="gramStart"/>
      <w:r w:rsidR="0072710F">
        <w:rPr>
          <w:rFonts w:ascii="Century Gothic" w:hAnsi="Century Gothic" w:cs="Arial"/>
          <w:sz w:val="22"/>
          <w:szCs w:val="22"/>
        </w:rPr>
        <w:t>year</w:t>
      </w:r>
      <w:proofErr w:type="gramEnd"/>
    </w:p>
    <w:p w14:paraId="7C48F415" w14:textId="3A41CC26" w:rsidR="00232A0A" w:rsidRPr="00164EA4" w:rsidRDefault="00232A0A" w:rsidP="00AA50F8">
      <w:pPr>
        <w:rPr>
          <w:rFonts w:ascii="Century Gothic" w:hAnsi="Century Gothic" w:cs="Arial"/>
          <w:sz w:val="22"/>
          <w:szCs w:val="22"/>
        </w:rPr>
      </w:pPr>
      <w:r w:rsidRPr="00164EA4">
        <w:rPr>
          <w:rFonts w:ascii="Century Gothic" w:hAnsi="Century Gothic" w:cs="Arial"/>
          <w:sz w:val="22"/>
          <w:szCs w:val="22"/>
        </w:rPr>
        <w:t xml:space="preserve">Busy Bees: </w:t>
      </w:r>
      <w:r w:rsidRPr="00164EA4">
        <w:rPr>
          <w:rFonts w:ascii="Century Gothic" w:hAnsi="Century Gothic" w:cs="Arial"/>
          <w:sz w:val="22"/>
          <w:szCs w:val="22"/>
        </w:rPr>
        <w:tab/>
      </w:r>
      <w:r w:rsidR="00196261" w:rsidRPr="00164EA4">
        <w:rPr>
          <w:rFonts w:ascii="Century Gothic" w:hAnsi="Century Gothic" w:cs="Arial"/>
          <w:sz w:val="22"/>
          <w:szCs w:val="22"/>
        </w:rPr>
        <w:tab/>
      </w:r>
      <w:r w:rsidRPr="00164EA4">
        <w:rPr>
          <w:rFonts w:ascii="Century Gothic" w:hAnsi="Century Gothic" w:cs="Arial"/>
          <w:sz w:val="22"/>
          <w:szCs w:val="22"/>
        </w:rPr>
        <w:t>Turn 1 before August 31</w:t>
      </w:r>
      <w:r w:rsidR="0072710F">
        <w:rPr>
          <w:rFonts w:ascii="Century Gothic" w:hAnsi="Century Gothic" w:cs="Arial"/>
          <w:sz w:val="22"/>
          <w:szCs w:val="22"/>
        </w:rPr>
        <w:t xml:space="preserve"> of the school </w:t>
      </w:r>
      <w:proofErr w:type="gramStart"/>
      <w:r w:rsidR="0072710F">
        <w:rPr>
          <w:rFonts w:ascii="Century Gothic" w:hAnsi="Century Gothic" w:cs="Arial"/>
          <w:sz w:val="22"/>
          <w:szCs w:val="22"/>
        </w:rPr>
        <w:t>year</w:t>
      </w:r>
      <w:proofErr w:type="gramEnd"/>
    </w:p>
    <w:p w14:paraId="15C8D393" w14:textId="1E7E1EE4" w:rsidR="00232A0A" w:rsidRPr="00164EA4" w:rsidRDefault="00232A0A" w:rsidP="00AA50F8">
      <w:pPr>
        <w:rPr>
          <w:rFonts w:ascii="Century Gothic" w:hAnsi="Century Gothic" w:cs="Arial"/>
          <w:sz w:val="22"/>
          <w:szCs w:val="22"/>
        </w:rPr>
      </w:pPr>
      <w:r w:rsidRPr="00164EA4">
        <w:rPr>
          <w:rFonts w:ascii="Century Gothic" w:hAnsi="Century Gothic" w:cs="Arial"/>
          <w:sz w:val="22"/>
          <w:szCs w:val="22"/>
        </w:rPr>
        <w:t xml:space="preserve">Blue Skies: </w:t>
      </w:r>
      <w:r w:rsidRPr="00164EA4">
        <w:rPr>
          <w:rFonts w:ascii="Century Gothic" w:hAnsi="Century Gothic" w:cs="Arial"/>
          <w:sz w:val="22"/>
          <w:szCs w:val="22"/>
        </w:rPr>
        <w:tab/>
      </w:r>
      <w:r w:rsidR="00196261" w:rsidRPr="00164EA4">
        <w:rPr>
          <w:rFonts w:ascii="Century Gothic" w:hAnsi="Century Gothic" w:cs="Arial"/>
          <w:sz w:val="22"/>
          <w:szCs w:val="22"/>
        </w:rPr>
        <w:tab/>
      </w:r>
      <w:r w:rsidRPr="00164EA4">
        <w:rPr>
          <w:rFonts w:ascii="Century Gothic" w:hAnsi="Century Gothic" w:cs="Arial"/>
          <w:sz w:val="22"/>
          <w:szCs w:val="22"/>
        </w:rPr>
        <w:t>Turn 2 before August 3</w:t>
      </w:r>
      <w:r w:rsidR="0072710F">
        <w:rPr>
          <w:rFonts w:ascii="Century Gothic" w:hAnsi="Century Gothic" w:cs="Arial"/>
          <w:sz w:val="22"/>
          <w:szCs w:val="22"/>
        </w:rPr>
        <w:t xml:space="preserve">1 of the school </w:t>
      </w:r>
      <w:proofErr w:type="gramStart"/>
      <w:r w:rsidR="0072710F">
        <w:rPr>
          <w:rFonts w:ascii="Century Gothic" w:hAnsi="Century Gothic" w:cs="Arial"/>
          <w:sz w:val="22"/>
          <w:szCs w:val="22"/>
        </w:rPr>
        <w:t>year</w:t>
      </w:r>
      <w:proofErr w:type="gramEnd"/>
    </w:p>
    <w:p w14:paraId="54697150" w14:textId="2673299C" w:rsidR="00232A0A" w:rsidRPr="00164EA4" w:rsidRDefault="00232A0A" w:rsidP="00AA50F8">
      <w:pPr>
        <w:rPr>
          <w:rFonts w:ascii="Century Gothic" w:hAnsi="Century Gothic" w:cs="Arial"/>
          <w:sz w:val="22"/>
          <w:szCs w:val="22"/>
        </w:rPr>
      </w:pPr>
      <w:r w:rsidRPr="00164EA4">
        <w:rPr>
          <w:rFonts w:ascii="Century Gothic" w:hAnsi="Century Gothic" w:cs="Arial"/>
          <w:sz w:val="22"/>
          <w:szCs w:val="22"/>
        </w:rPr>
        <w:t>Moon Beams:</w:t>
      </w:r>
      <w:r w:rsidRPr="00164EA4">
        <w:rPr>
          <w:rFonts w:ascii="Century Gothic" w:hAnsi="Century Gothic" w:cs="Arial"/>
          <w:sz w:val="22"/>
          <w:szCs w:val="22"/>
        </w:rPr>
        <w:tab/>
        <w:t>Turn 3 before August 31</w:t>
      </w:r>
      <w:r w:rsidR="0072710F">
        <w:rPr>
          <w:rFonts w:ascii="Century Gothic" w:hAnsi="Century Gothic" w:cs="Arial"/>
          <w:sz w:val="22"/>
          <w:szCs w:val="22"/>
        </w:rPr>
        <w:t xml:space="preserve"> of the school </w:t>
      </w:r>
      <w:proofErr w:type="gramStart"/>
      <w:r w:rsidR="0072710F">
        <w:rPr>
          <w:rFonts w:ascii="Century Gothic" w:hAnsi="Century Gothic" w:cs="Arial"/>
          <w:sz w:val="22"/>
          <w:szCs w:val="22"/>
        </w:rPr>
        <w:t>year</w:t>
      </w:r>
      <w:proofErr w:type="gramEnd"/>
    </w:p>
    <w:p w14:paraId="125DB904" w14:textId="76A6189F" w:rsidR="00540A37" w:rsidRPr="00164EA4" w:rsidRDefault="00232A0A" w:rsidP="00AA50F8">
      <w:pPr>
        <w:rPr>
          <w:rFonts w:ascii="Century Gothic" w:hAnsi="Century Gothic" w:cs="Arial"/>
          <w:sz w:val="22"/>
          <w:szCs w:val="22"/>
        </w:rPr>
      </w:pPr>
      <w:r w:rsidRPr="00164EA4">
        <w:rPr>
          <w:rFonts w:ascii="Century Gothic" w:hAnsi="Century Gothic" w:cs="Arial"/>
          <w:sz w:val="22"/>
          <w:szCs w:val="22"/>
        </w:rPr>
        <w:t>Rainbow Birds:</w:t>
      </w:r>
      <w:r w:rsidR="00196261" w:rsidRPr="00164EA4">
        <w:rPr>
          <w:rFonts w:ascii="Century Gothic" w:hAnsi="Century Gothic" w:cs="Arial"/>
          <w:sz w:val="22"/>
          <w:szCs w:val="22"/>
        </w:rPr>
        <w:tab/>
      </w:r>
      <w:r w:rsidRPr="00164EA4">
        <w:rPr>
          <w:rFonts w:ascii="Century Gothic" w:hAnsi="Century Gothic" w:cs="Arial"/>
          <w:sz w:val="22"/>
          <w:szCs w:val="22"/>
        </w:rPr>
        <w:t>Turn 4 before August 31</w:t>
      </w:r>
      <w:r w:rsidR="0072710F">
        <w:rPr>
          <w:rFonts w:ascii="Century Gothic" w:hAnsi="Century Gothic" w:cs="Arial"/>
          <w:sz w:val="22"/>
          <w:szCs w:val="22"/>
        </w:rPr>
        <w:t xml:space="preserve"> of the school </w:t>
      </w:r>
      <w:proofErr w:type="gramStart"/>
      <w:r w:rsidR="0072710F">
        <w:rPr>
          <w:rFonts w:ascii="Century Gothic" w:hAnsi="Century Gothic" w:cs="Arial"/>
          <w:sz w:val="22"/>
          <w:szCs w:val="22"/>
        </w:rPr>
        <w:t>year</w:t>
      </w:r>
      <w:proofErr w:type="gramEnd"/>
    </w:p>
    <w:p w14:paraId="43EA36D3" w14:textId="55E64221" w:rsidR="26C14722" w:rsidRDefault="00540A37" w:rsidP="26C14722">
      <w:pPr>
        <w:rPr>
          <w:rFonts w:ascii="Century Gothic" w:hAnsi="Century Gothic" w:cs="Arial"/>
          <w:sz w:val="22"/>
          <w:szCs w:val="22"/>
        </w:rPr>
      </w:pPr>
      <w:r w:rsidRPr="795EC001">
        <w:rPr>
          <w:rFonts w:ascii="Century Gothic" w:hAnsi="Century Gothic" w:cs="Arial"/>
          <w:sz w:val="22"/>
          <w:szCs w:val="22"/>
        </w:rPr>
        <w:t xml:space="preserve">During the transition from one teacher group to the next </w:t>
      </w:r>
      <w:r w:rsidR="00862E65" w:rsidRPr="795EC001">
        <w:rPr>
          <w:rFonts w:ascii="Century Gothic" w:hAnsi="Century Gothic" w:cs="Arial"/>
          <w:sz w:val="22"/>
          <w:szCs w:val="22"/>
        </w:rPr>
        <w:t>future teachers will visit the current group to start forming relationships.  Current groups will also start taking ‘field trips’ to their new classrooms throughout the month of August.  We encourage families to visit the new classroom as often as you can so that you too can become accustomed to the environment and bond with your child’s new teachers.  You are</w:t>
      </w:r>
      <w:r w:rsidR="005A27AF">
        <w:rPr>
          <w:rFonts w:ascii="Century Gothic" w:hAnsi="Century Gothic" w:cs="Arial"/>
          <w:sz w:val="22"/>
          <w:szCs w:val="22"/>
        </w:rPr>
        <w:t xml:space="preserve"> </w:t>
      </w:r>
      <w:r w:rsidR="00862E65" w:rsidRPr="795EC001">
        <w:rPr>
          <w:rFonts w:ascii="Century Gothic" w:hAnsi="Century Gothic" w:cs="Arial"/>
          <w:sz w:val="22"/>
          <w:szCs w:val="22"/>
        </w:rPr>
        <w:t xml:space="preserve">encouraged to discuss communication methods that work best for you </w:t>
      </w:r>
      <w:proofErr w:type="gramStart"/>
      <w:r w:rsidR="00862E65" w:rsidRPr="795EC001">
        <w:rPr>
          <w:rFonts w:ascii="Century Gothic" w:hAnsi="Century Gothic" w:cs="Arial"/>
          <w:sz w:val="22"/>
          <w:szCs w:val="22"/>
        </w:rPr>
        <w:t>in order to</w:t>
      </w:r>
      <w:proofErr w:type="gramEnd"/>
      <w:r w:rsidR="00862E65" w:rsidRPr="795EC001">
        <w:rPr>
          <w:rFonts w:ascii="Century Gothic" w:hAnsi="Century Gothic" w:cs="Arial"/>
          <w:sz w:val="22"/>
          <w:szCs w:val="22"/>
        </w:rPr>
        <w:t xml:space="preserve"> maintain ongoing dialogue throughout your child’s transition.  </w:t>
      </w:r>
    </w:p>
    <w:p w14:paraId="04FD1765" w14:textId="77777777" w:rsidR="005A27AF" w:rsidRDefault="005A27AF" w:rsidP="005A27AF">
      <w:pPr>
        <w:rPr>
          <w:rFonts w:ascii="Century Gothic" w:hAnsi="Century Gothic" w:cs="Arial"/>
          <w:sz w:val="22"/>
          <w:szCs w:val="22"/>
        </w:rPr>
      </w:pPr>
    </w:p>
    <w:p w14:paraId="052CFEB5" w14:textId="77777777" w:rsidR="005A27AF" w:rsidRDefault="005A27AF" w:rsidP="005A27AF">
      <w:pPr>
        <w:rPr>
          <w:rFonts w:ascii="Century Gothic" w:hAnsi="Century Gothic" w:cs="Arial"/>
          <w:sz w:val="22"/>
          <w:szCs w:val="22"/>
        </w:rPr>
      </w:pPr>
    </w:p>
    <w:p w14:paraId="5BE5178D" w14:textId="7C773B5B" w:rsidR="005A21B4" w:rsidRPr="005A27AF" w:rsidRDefault="00D66882" w:rsidP="005A27AF">
      <w:pPr>
        <w:pStyle w:val="Heading3"/>
        <w:shd w:val="clear" w:color="auto" w:fill="EAF1DD" w:themeFill="accent3" w:themeFillTint="33"/>
        <w:rPr>
          <w:rFonts w:ascii="Century Gothic" w:hAnsi="Century Gothic"/>
          <w:sz w:val="22"/>
          <w:szCs w:val="22"/>
        </w:rPr>
      </w:pPr>
      <w:bookmarkStart w:id="37" w:name="_Toc164866772"/>
      <w:r>
        <w:t>Starting School</w:t>
      </w:r>
      <w:r w:rsidR="005A21B4">
        <w:t xml:space="preserve"> &amp; Separation Anxiety</w:t>
      </w:r>
      <w:bookmarkEnd w:id="37"/>
    </w:p>
    <w:p w14:paraId="75DC3A74" w14:textId="1277EB0D" w:rsidR="005A21B4" w:rsidRPr="00164EA4" w:rsidRDefault="3CD17F7F" w:rsidP="005A21B4">
      <w:pPr>
        <w:pStyle w:val="BodyText"/>
        <w:spacing w:after="0"/>
        <w:rPr>
          <w:rFonts w:ascii="Century Gothic" w:hAnsi="Century Gothic" w:cs="Arial"/>
          <w:sz w:val="22"/>
          <w:szCs w:val="22"/>
        </w:rPr>
      </w:pPr>
      <w:r w:rsidRPr="26C14722">
        <w:rPr>
          <w:rFonts w:ascii="Century Gothic" w:hAnsi="Century Gothic" w:cs="Arial"/>
          <w:sz w:val="22"/>
          <w:szCs w:val="22"/>
        </w:rPr>
        <w:t>Transitions are often unsettling for young childre</w:t>
      </w:r>
      <w:r w:rsidR="006B542A">
        <w:rPr>
          <w:rFonts w:ascii="Century Gothic" w:hAnsi="Century Gothic" w:cs="Arial"/>
          <w:sz w:val="22"/>
          <w:szCs w:val="22"/>
        </w:rPr>
        <w:t>n</w:t>
      </w:r>
      <w:r w:rsidRPr="26C14722">
        <w:rPr>
          <w:rFonts w:ascii="Century Gothic" w:hAnsi="Century Gothic" w:cs="Arial"/>
          <w:sz w:val="22"/>
          <w:szCs w:val="22"/>
        </w:rPr>
        <w:t>.  When a child first comes to school, they may be uncomfortable with the new surroundings.  Your child may cry or display other signs of unhappiness when being brought to the classroom.  Many families find separating from thei</w:t>
      </w:r>
      <w:r w:rsidR="052E9AB2" w:rsidRPr="26C14722">
        <w:rPr>
          <w:rFonts w:ascii="Century Gothic" w:hAnsi="Century Gothic" w:cs="Arial"/>
          <w:sz w:val="22"/>
          <w:szCs w:val="22"/>
        </w:rPr>
        <w:t>r</w:t>
      </w:r>
      <w:r w:rsidRPr="26C14722">
        <w:rPr>
          <w:rFonts w:ascii="Century Gothic" w:hAnsi="Century Gothic" w:cs="Arial"/>
          <w:sz w:val="22"/>
          <w:szCs w:val="22"/>
        </w:rPr>
        <w:t xml:space="preserve"> children difficult as well.  </w:t>
      </w:r>
    </w:p>
    <w:p w14:paraId="66150EF5" w14:textId="1F3148B7" w:rsidR="26C14722" w:rsidRDefault="26C14722" w:rsidP="26C14722">
      <w:pPr>
        <w:pStyle w:val="BodyText"/>
        <w:spacing w:after="0"/>
        <w:rPr>
          <w:rFonts w:ascii="Century Gothic" w:hAnsi="Century Gothic" w:cs="Arial"/>
          <w:sz w:val="22"/>
          <w:szCs w:val="22"/>
        </w:rPr>
      </w:pPr>
    </w:p>
    <w:p w14:paraId="1CBB62AA" w14:textId="18038208" w:rsidR="005A21B4" w:rsidRPr="00164EA4" w:rsidRDefault="005A21B4" w:rsidP="005A21B4">
      <w:pPr>
        <w:pStyle w:val="BodyText"/>
        <w:rPr>
          <w:rFonts w:ascii="Century Gothic" w:hAnsi="Century Gothic" w:cs="Arial"/>
          <w:sz w:val="22"/>
          <w:szCs w:val="22"/>
        </w:rPr>
      </w:pPr>
      <w:r w:rsidRPr="00164EA4">
        <w:rPr>
          <w:rFonts w:ascii="Century Gothic" w:hAnsi="Century Gothic" w:cs="Arial"/>
          <w:sz w:val="22"/>
          <w:szCs w:val="22"/>
        </w:rPr>
        <w:lastRenderedPageBreak/>
        <w:t>Take heart!  This transitional behavior is a way of coping with change and usually disappears in a couple of weeks.  Once the child settles into the classroom and gets to know the teachers and the other children, smiles</w:t>
      </w:r>
      <w:r w:rsidR="006B7531">
        <w:rPr>
          <w:rFonts w:ascii="Century Gothic" w:hAnsi="Century Gothic" w:cs="Arial"/>
          <w:sz w:val="22"/>
          <w:szCs w:val="22"/>
        </w:rPr>
        <w:t>,</w:t>
      </w:r>
      <w:r w:rsidRPr="00164EA4">
        <w:rPr>
          <w:rFonts w:ascii="Century Gothic" w:hAnsi="Century Gothic" w:cs="Arial"/>
          <w:sz w:val="22"/>
          <w:szCs w:val="22"/>
        </w:rPr>
        <w:t xml:space="preserve"> and laughter take the place of tears.  </w:t>
      </w:r>
    </w:p>
    <w:p w14:paraId="5BC4C43C" w14:textId="1F1A9ACE" w:rsidR="005A21B4" w:rsidRPr="00164EA4" w:rsidRDefault="005A21B4" w:rsidP="005A21B4">
      <w:pPr>
        <w:pStyle w:val="BodyText"/>
        <w:rPr>
          <w:rFonts w:ascii="Century Gothic" w:hAnsi="Century Gothic" w:cs="Arial"/>
          <w:sz w:val="22"/>
          <w:szCs w:val="22"/>
        </w:rPr>
      </w:pPr>
      <w:r w:rsidRPr="00164EA4">
        <w:rPr>
          <w:rFonts w:ascii="Century Gothic" w:hAnsi="Century Gothic" w:cs="Arial"/>
          <w:sz w:val="22"/>
          <w:szCs w:val="22"/>
        </w:rPr>
        <w:t xml:space="preserve">Another point to remember is that displays of unhappiness are usually confined to the time of separation from the parent.  Typically, several minutes after the parent leaves, the child cheers up and gets down to the business of playing and having fun.  </w:t>
      </w:r>
      <w:r>
        <w:rPr>
          <w:rFonts w:ascii="Century Gothic" w:hAnsi="Century Gothic" w:cs="Arial"/>
          <w:sz w:val="22"/>
          <w:szCs w:val="22"/>
        </w:rPr>
        <w:t>Please feel free to call and check</w:t>
      </w:r>
      <w:r w:rsidR="006B7531">
        <w:rPr>
          <w:rFonts w:ascii="Century Gothic" w:hAnsi="Century Gothic" w:cs="Arial"/>
          <w:sz w:val="22"/>
          <w:szCs w:val="22"/>
        </w:rPr>
        <w:t>-</w:t>
      </w:r>
      <w:r>
        <w:rPr>
          <w:rFonts w:ascii="Century Gothic" w:hAnsi="Century Gothic" w:cs="Arial"/>
          <w:sz w:val="22"/>
          <w:szCs w:val="22"/>
        </w:rPr>
        <w:t>in i</w:t>
      </w:r>
      <w:r w:rsidRPr="00164EA4">
        <w:rPr>
          <w:rFonts w:ascii="Century Gothic" w:hAnsi="Century Gothic" w:cs="Arial"/>
          <w:sz w:val="22"/>
          <w:szCs w:val="22"/>
        </w:rPr>
        <w:t xml:space="preserve">f you are worried about your child’s adjustment.  We will connect you with the teachers or check on your child and provide you with an update.  </w:t>
      </w:r>
    </w:p>
    <w:p w14:paraId="1D750AB2" w14:textId="328E63D3" w:rsidR="00540A37" w:rsidRPr="009B5A6E" w:rsidRDefault="005A21B4" w:rsidP="009B5A6E">
      <w:pPr>
        <w:pStyle w:val="BodyText"/>
        <w:rPr>
          <w:rFonts w:ascii="Century Gothic" w:hAnsi="Century Gothic" w:cs="Arial"/>
          <w:sz w:val="22"/>
          <w:szCs w:val="22"/>
        </w:rPr>
      </w:pPr>
      <w:r w:rsidRPr="00164EA4">
        <w:rPr>
          <w:rFonts w:ascii="Century Gothic" w:hAnsi="Century Gothic" w:cs="Arial"/>
          <w:sz w:val="22"/>
          <w:szCs w:val="22"/>
        </w:rPr>
        <w:t xml:space="preserve">We provide extra ‘TLC’ to help children settle into the classroom routine as soon as possible.  We will use all the techniques at our </w:t>
      </w:r>
      <w:r w:rsidR="001A14AC" w:rsidRPr="00164EA4">
        <w:rPr>
          <w:rFonts w:ascii="Century Gothic" w:hAnsi="Century Gothic" w:cs="Arial"/>
          <w:sz w:val="22"/>
          <w:szCs w:val="22"/>
        </w:rPr>
        <w:t>disposal and</w:t>
      </w:r>
      <w:r w:rsidRPr="00164EA4">
        <w:rPr>
          <w:rFonts w:ascii="Century Gothic" w:hAnsi="Century Gothic" w:cs="Arial"/>
          <w:sz w:val="22"/>
          <w:szCs w:val="22"/>
        </w:rPr>
        <w:t xml:space="preserve"> invite your suggestions for helping your child adjust to school.  There are many techniques teachers use to assist with the morning transition, so please check in with your child’s teachers to help develop a morning ritual.  </w:t>
      </w:r>
    </w:p>
    <w:p w14:paraId="2E282189" w14:textId="77777777" w:rsidR="00375EF5" w:rsidRPr="00C65C8F" w:rsidRDefault="00375EF5" w:rsidP="00AA50F8">
      <w:pPr>
        <w:rPr>
          <w:rFonts w:ascii="Century Gothic" w:hAnsi="Century Gothic" w:cs="Arial"/>
        </w:rPr>
      </w:pPr>
    </w:p>
    <w:p w14:paraId="4E143824" w14:textId="2475AF97" w:rsidR="001A14AC" w:rsidRPr="00B00CAF" w:rsidRDefault="00862E65" w:rsidP="00B00CAF">
      <w:pPr>
        <w:pStyle w:val="Heading3"/>
        <w:shd w:val="clear" w:color="auto" w:fill="EAF1DD" w:themeFill="accent3" w:themeFillTint="33"/>
      </w:pPr>
      <w:bookmarkStart w:id="38" w:name="_Toc164866773"/>
      <w:r w:rsidRPr="001D6E72">
        <w:t>Classroom Ratios</w:t>
      </w:r>
      <w:bookmarkEnd w:id="38"/>
    </w:p>
    <w:p w14:paraId="66EE1F53" w14:textId="421D3173" w:rsidR="00862E65" w:rsidRPr="00164EA4" w:rsidRDefault="00862E65" w:rsidP="00AA50F8">
      <w:pPr>
        <w:rPr>
          <w:rFonts w:ascii="Century Gothic" w:hAnsi="Century Gothic" w:cs="Arial"/>
          <w:sz w:val="22"/>
          <w:szCs w:val="22"/>
        </w:rPr>
      </w:pPr>
      <w:r w:rsidRPr="00164EA4">
        <w:rPr>
          <w:rFonts w:ascii="Century Gothic" w:hAnsi="Century Gothic" w:cs="Arial"/>
          <w:sz w:val="22"/>
          <w:szCs w:val="22"/>
        </w:rPr>
        <w:t xml:space="preserve">PMCCP serves children 8 weeks to 5 years of age.  </w:t>
      </w:r>
      <w:r w:rsidR="00EB0304">
        <w:rPr>
          <w:rFonts w:ascii="Century Gothic" w:hAnsi="Century Gothic" w:cs="Arial"/>
          <w:sz w:val="22"/>
          <w:szCs w:val="22"/>
        </w:rPr>
        <w:t xml:space="preserve">We strive to meet these </w:t>
      </w:r>
      <w:proofErr w:type="spellStart"/>
      <w:r w:rsidR="00EB0304">
        <w:rPr>
          <w:rFonts w:ascii="Century Gothic" w:hAnsi="Century Gothic" w:cs="Arial"/>
          <w:sz w:val="22"/>
          <w:szCs w:val="22"/>
        </w:rPr>
        <w:t>these</w:t>
      </w:r>
      <w:proofErr w:type="spellEnd"/>
      <w:r w:rsidR="00EB0304">
        <w:rPr>
          <w:rFonts w:ascii="Century Gothic" w:hAnsi="Century Gothic" w:cs="Arial"/>
          <w:sz w:val="22"/>
          <w:szCs w:val="22"/>
        </w:rPr>
        <w:t xml:space="preserve"> lower </w:t>
      </w:r>
      <w:r w:rsidRPr="00164EA4">
        <w:rPr>
          <w:rFonts w:ascii="Century Gothic" w:hAnsi="Century Gothic" w:cs="Arial"/>
          <w:sz w:val="22"/>
          <w:szCs w:val="22"/>
        </w:rPr>
        <w:t xml:space="preserve">NAEYC Teacher/Child Ratios are maintained </w:t>
      </w:r>
      <w:r w:rsidR="00587FB4">
        <w:rPr>
          <w:rFonts w:ascii="Century Gothic" w:hAnsi="Century Gothic" w:cs="Arial"/>
          <w:sz w:val="22"/>
          <w:szCs w:val="22"/>
        </w:rPr>
        <w:t xml:space="preserve">throughout the </w:t>
      </w:r>
      <w:r w:rsidRPr="00164EA4">
        <w:rPr>
          <w:rFonts w:ascii="Century Gothic" w:hAnsi="Century Gothic" w:cs="Arial"/>
          <w:sz w:val="22"/>
          <w:szCs w:val="22"/>
        </w:rPr>
        <w:t>day</w:t>
      </w:r>
      <w:r w:rsidR="00587FB4">
        <w:rPr>
          <w:rFonts w:ascii="Century Gothic" w:hAnsi="Century Gothic" w:cs="Arial"/>
          <w:sz w:val="22"/>
          <w:szCs w:val="22"/>
        </w:rPr>
        <w:t>,</w:t>
      </w:r>
      <w:r w:rsidRPr="00164EA4">
        <w:rPr>
          <w:rFonts w:ascii="Century Gothic" w:hAnsi="Century Gothic" w:cs="Arial"/>
          <w:sz w:val="22"/>
          <w:szCs w:val="22"/>
        </w:rPr>
        <w:t xml:space="preserve"> except for naptime.  They are as follows. </w:t>
      </w:r>
    </w:p>
    <w:p w14:paraId="5834AB43" w14:textId="77777777" w:rsidR="00540A37" w:rsidRPr="00164EA4" w:rsidRDefault="00540A37" w:rsidP="00AA50F8">
      <w:pPr>
        <w:rPr>
          <w:rFonts w:ascii="Century Gothic" w:hAnsi="Century Gothic" w:cs="Arial"/>
          <w:sz w:val="22"/>
          <w:szCs w:val="22"/>
        </w:rPr>
      </w:pPr>
    </w:p>
    <w:p w14:paraId="779B09B2" w14:textId="2F3AAEE5" w:rsidR="00604D58" w:rsidRPr="00164EA4" w:rsidRDefault="00604D58" w:rsidP="00AA50F8">
      <w:pPr>
        <w:spacing w:line="360" w:lineRule="auto"/>
        <w:rPr>
          <w:rFonts w:ascii="Century Gothic" w:hAnsi="Century Gothic" w:cs="Arial"/>
          <w:sz w:val="22"/>
          <w:szCs w:val="22"/>
        </w:rPr>
      </w:pPr>
      <w:r w:rsidRPr="00164EA4">
        <w:rPr>
          <w:rFonts w:ascii="Century Gothic" w:hAnsi="Century Gothic" w:cs="Arial"/>
          <w:sz w:val="22"/>
          <w:szCs w:val="22"/>
        </w:rPr>
        <w:t>Sweet Peas:</w:t>
      </w:r>
      <w:r w:rsidR="001A14AC">
        <w:rPr>
          <w:rFonts w:ascii="Century Gothic" w:hAnsi="Century Gothic" w:cs="Arial"/>
          <w:sz w:val="22"/>
          <w:szCs w:val="22"/>
        </w:rPr>
        <w:tab/>
      </w:r>
      <w:r w:rsidR="001A715D">
        <w:rPr>
          <w:rFonts w:ascii="Century Gothic" w:hAnsi="Century Gothic" w:cs="Arial"/>
          <w:sz w:val="22"/>
          <w:szCs w:val="22"/>
        </w:rPr>
        <w:tab/>
      </w:r>
      <w:r w:rsidRPr="00164EA4">
        <w:rPr>
          <w:rFonts w:ascii="Century Gothic" w:hAnsi="Century Gothic" w:cs="Arial"/>
          <w:sz w:val="22"/>
          <w:szCs w:val="22"/>
        </w:rPr>
        <w:t>1 Teacher to 3 Infants</w:t>
      </w:r>
      <w:r w:rsidRPr="00164EA4">
        <w:rPr>
          <w:rFonts w:ascii="Century Gothic" w:hAnsi="Century Gothic" w:cs="Arial"/>
          <w:sz w:val="22"/>
          <w:szCs w:val="22"/>
        </w:rPr>
        <w:br/>
        <w:t xml:space="preserve">Busy Bees:  </w:t>
      </w:r>
      <w:r w:rsidRPr="00164EA4">
        <w:rPr>
          <w:rFonts w:ascii="Century Gothic" w:hAnsi="Century Gothic" w:cs="Arial"/>
          <w:sz w:val="22"/>
          <w:szCs w:val="22"/>
        </w:rPr>
        <w:tab/>
      </w:r>
      <w:r w:rsidR="001A715D">
        <w:rPr>
          <w:rFonts w:ascii="Century Gothic" w:hAnsi="Century Gothic" w:cs="Arial"/>
          <w:sz w:val="22"/>
          <w:szCs w:val="22"/>
        </w:rPr>
        <w:tab/>
      </w:r>
      <w:r w:rsidRPr="00164EA4">
        <w:rPr>
          <w:rFonts w:ascii="Century Gothic" w:hAnsi="Century Gothic" w:cs="Arial"/>
          <w:sz w:val="22"/>
          <w:szCs w:val="22"/>
        </w:rPr>
        <w:t xml:space="preserve">1 Teacher to </w:t>
      </w:r>
      <w:r w:rsidR="001A715D">
        <w:rPr>
          <w:rFonts w:ascii="Century Gothic" w:hAnsi="Century Gothic" w:cs="Arial"/>
          <w:sz w:val="22"/>
          <w:szCs w:val="22"/>
        </w:rPr>
        <w:t>6</w:t>
      </w:r>
      <w:r w:rsidRPr="00164EA4">
        <w:rPr>
          <w:rFonts w:ascii="Century Gothic" w:hAnsi="Century Gothic" w:cs="Arial"/>
          <w:sz w:val="22"/>
          <w:szCs w:val="22"/>
        </w:rPr>
        <w:t xml:space="preserve"> Young Toddlers</w:t>
      </w:r>
    </w:p>
    <w:p w14:paraId="11CFE222" w14:textId="29D4344F" w:rsidR="00604D58" w:rsidRPr="00164EA4" w:rsidRDefault="00604D58" w:rsidP="00AA50F8">
      <w:pPr>
        <w:spacing w:line="360" w:lineRule="auto"/>
        <w:rPr>
          <w:rFonts w:ascii="Century Gothic" w:hAnsi="Century Gothic" w:cs="Arial"/>
          <w:sz w:val="22"/>
          <w:szCs w:val="22"/>
        </w:rPr>
      </w:pPr>
      <w:r w:rsidRPr="00164EA4">
        <w:rPr>
          <w:rFonts w:ascii="Century Gothic" w:hAnsi="Century Gothic" w:cs="Arial"/>
          <w:sz w:val="22"/>
          <w:szCs w:val="22"/>
        </w:rPr>
        <w:t xml:space="preserve">Blue Skies:  </w:t>
      </w:r>
      <w:r w:rsidRPr="00164EA4">
        <w:rPr>
          <w:rFonts w:ascii="Century Gothic" w:hAnsi="Century Gothic" w:cs="Arial"/>
          <w:sz w:val="22"/>
          <w:szCs w:val="22"/>
        </w:rPr>
        <w:tab/>
      </w:r>
      <w:r w:rsidR="001A715D">
        <w:rPr>
          <w:rFonts w:ascii="Century Gothic" w:hAnsi="Century Gothic" w:cs="Arial"/>
          <w:sz w:val="22"/>
          <w:szCs w:val="22"/>
        </w:rPr>
        <w:tab/>
      </w:r>
      <w:r w:rsidRPr="00164EA4">
        <w:rPr>
          <w:rFonts w:ascii="Century Gothic" w:hAnsi="Century Gothic" w:cs="Arial"/>
          <w:sz w:val="22"/>
          <w:szCs w:val="22"/>
        </w:rPr>
        <w:t>1 Teacher to 7 Older Toddlers</w:t>
      </w:r>
    </w:p>
    <w:p w14:paraId="6F22FE8D" w14:textId="4CE77944" w:rsidR="00604D58" w:rsidRPr="00164EA4" w:rsidRDefault="00604D58" w:rsidP="00AA50F8">
      <w:pPr>
        <w:spacing w:line="360" w:lineRule="auto"/>
        <w:rPr>
          <w:rFonts w:ascii="Century Gothic" w:hAnsi="Century Gothic" w:cs="Arial"/>
          <w:sz w:val="22"/>
          <w:szCs w:val="22"/>
        </w:rPr>
      </w:pPr>
      <w:r w:rsidRPr="00164EA4">
        <w:rPr>
          <w:rFonts w:ascii="Century Gothic" w:hAnsi="Century Gothic" w:cs="Arial"/>
          <w:sz w:val="22"/>
          <w:szCs w:val="22"/>
        </w:rPr>
        <w:t>Moon Beams</w:t>
      </w:r>
      <w:r w:rsidR="001A14AC">
        <w:rPr>
          <w:rFonts w:ascii="Century Gothic" w:hAnsi="Century Gothic" w:cs="Arial"/>
          <w:sz w:val="22"/>
          <w:szCs w:val="22"/>
        </w:rPr>
        <w:t xml:space="preserve">:  </w:t>
      </w:r>
      <w:r w:rsidR="001A715D">
        <w:rPr>
          <w:rFonts w:ascii="Century Gothic" w:hAnsi="Century Gothic" w:cs="Arial"/>
          <w:sz w:val="22"/>
          <w:szCs w:val="22"/>
        </w:rPr>
        <w:tab/>
      </w:r>
      <w:r w:rsidRPr="00164EA4">
        <w:rPr>
          <w:rFonts w:ascii="Century Gothic" w:hAnsi="Century Gothic" w:cs="Arial"/>
          <w:sz w:val="22"/>
          <w:szCs w:val="22"/>
        </w:rPr>
        <w:t>1 Teacher to 8 Young Preschoolers</w:t>
      </w:r>
    </w:p>
    <w:p w14:paraId="6D691BA0" w14:textId="6723F2E1" w:rsidR="005A21B4" w:rsidRDefault="00604D58" w:rsidP="26C14722">
      <w:pPr>
        <w:spacing w:line="360" w:lineRule="auto"/>
        <w:rPr>
          <w:rFonts w:ascii="Century Gothic" w:hAnsi="Century Gothic" w:cs="Arial"/>
          <w:sz w:val="22"/>
          <w:szCs w:val="22"/>
        </w:rPr>
      </w:pPr>
      <w:r w:rsidRPr="00164EA4">
        <w:rPr>
          <w:rFonts w:ascii="Century Gothic" w:hAnsi="Century Gothic" w:cs="Arial"/>
          <w:sz w:val="22"/>
          <w:szCs w:val="22"/>
        </w:rPr>
        <w:t xml:space="preserve">Rainbow Birds: </w:t>
      </w:r>
      <w:r w:rsidR="001A715D">
        <w:rPr>
          <w:rFonts w:ascii="Century Gothic" w:hAnsi="Century Gothic" w:cs="Arial"/>
          <w:sz w:val="22"/>
          <w:szCs w:val="22"/>
        </w:rPr>
        <w:tab/>
      </w:r>
      <w:r w:rsidRPr="00164EA4">
        <w:rPr>
          <w:rFonts w:ascii="Century Gothic" w:hAnsi="Century Gothic" w:cs="Arial"/>
          <w:sz w:val="22"/>
          <w:szCs w:val="22"/>
        </w:rPr>
        <w:t xml:space="preserve">1 Teacher to 9 Older Preschoolers </w:t>
      </w:r>
    </w:p>
    <w:p w14:paraId="48B8EA36" w14:textId="77777777" w:rsidR="00A03C0B" w:rsidRDefault="00A03C0B" w:rsidP="26C14722">
      <w:pPr>
        <w:spacing w:line="360" w:lineRule="auto"/>
        <w:rPr>
          <w:rFonts w:ascii="Century Gothic" w:hAnsi="Century Gothic" w:cs="Arial"/>
          <w:sz w:val="22"/>
          <w:szCs w:val="22"/>
        </w:rPr>
      </w:pPr>
    </w:p>
    <w:p w14:paraId="03614623" w14:textId="1B46C129" w:rsidR="001A14AC" w:rsidRPr="00B00CAF" w:rsidRDefault="005A21B4" w:rsidP="00B00CAF">
      <w:pPr>
        <w:pStyle w:val="Heading3"/>
        <w:shd w:val="clear" w:color="auto" w:fill="EAF1DD" w:themeFill="accent3" w:themeFillTint="33"/>
      </w:pPr>
      <w:bookmarkStart w:id="39" w:name="_Toc164866774"/>
      <w:r w:rsidRPr="00164EA4">
        <w:t>Transition to Kindergarten</w:t>
      </w:r>
      <w:bookmarkEnd w:id="39"/>
    </w:p>
    <w:p w14:paraId="5172A2D7" w14:textId="0DB90D57" w:rsidR="005A21B4" w:rsidRPr="00164EA4" w:rsidRDefault="005A21B4" w:rsidP="005A21B4">
      <w:pPr>
        <w:rPr>
          <w:rFonts w:ascii="Century Gothic" w:hAnsi="Century Gothic" w:cs="Arial"/>
          <w:sz w:val="22"/>
          <w:szCs w:val="22"/>
        </w:rPr>
      </w:pPr>
      <w:r w:rsidRPr="00164EA4">
        <w:rPr>
          <w:rFonts w:ascii="Century Gothic" w:hAnsi="Century Gothic" w:cs="Arial"/>
          <w:sz w:val="22"/>
          <w:szCs w:val="22"/>
        </w:rPr>
        <w:t xml:space="preserve">PMCCP assists families in the transition to elementary school.  </w:t>
      </w:r>
      <w:r w:rsidR="001A14AC">
        <w:rPr>
          <w:rFonts w:ascii="Century Gothic" w:hAnsi="Century Gothic" w:cs="Arial"/>
          <w:sz w:val="22"/>
          <w:szCs w:val="22"/>
        </w:rPr>
        <w:t>Our staff</w:t>
      </w:r>
      <w:r w:rsidRPr="00164EA4">
        <w:rPr>
          <w:rFonts w:ascii="Century Gothic" w:hAnsi="Century Gothic" w:cs="Arial"/>
          <w:sz w:val="22"/>
          <w:szCs w:val="22"/>
        </w:rPr>
        <w:t xml:space="preserve"> will share information on public and private schools,</w:t>
      </w:r>
      <w:r w:rsidR="006B7531">
        <w:rPr>
          <w:rFonts w:ascii="Century Gothic" w:hAnsi="Century Gothic" w:cs="Arial"/>
          <w:sz w:val="22"/>
          <w:szCs w:val="22"/>
        </w:rPr>
        <w:t xml:space="preserve"> </w:t>
      </w:r>
      <w:r w:rsidRPr="00164EA4">
        <w:rPr>
          <w:rFonts w:ascii="Century Gothic" w:hAnsi="Century Gothic" w:cs="Arial"/>
          <w:sz w:val="22"/>
          <w:szCs w:val="22"/>
        </w:rPr>
        <w:t xml:space="preserve">help with ideas on how to talk to your child about going to elementary school, and provide information on what to expect.  </w:t>
      </w:r>
    </w:p>
    <w:p w14:paraId="35DDE6C6" w14:textId="77777777" w:rsidR="005A21B4" w:rsidRPr="00164EA4" w:rsidRDefault="005A21B4" w:rsidP="005A21B4">
      <w:pPr>
        <w:rPr>
          <w:rFonts w:ascii="Century Gothic" w:hAnsi="Century Gothic" w:cs="Arial"/>
          <w:sz w:val="22"/>
          <w:szCs w:val="22"/>
        </w:rPr>
      </w:pPr>
    </w:p>
    <w:p w14:paraId="1CEB1D83" w14:textId="5D83FF23" w:rsidR="005A21B4" w:rsidRPr="00164EA4" w:rsidRDefault="005A21B4" w:rsidP="005A21B4">
      <w:pPr>
        <w:rPr>
          <w:rFonts w:ascii="Century Gothic" w:hAnsi="Century Gothic" w:cs="Arial"/>
          <w:sz w:val="22"/>
          <w:szCs w:val="22"/>
        </w:rPr>
      </w:pPr>
      <w:r w:rsidRPr="00164EA4">
        <w:rPr>
          <w:rFonts w:ascii="Century Gothic" w:hAnsi="Century Gothic" w:cs="Arial"/>
          <w:sz w:val="22"/>
          <w:szCs w:val="22"/>
        </w:rPr>
        <w:t>Transition activities are often implemented to help children such as taking a fi</w:t>
      </w:r>
      <w:r w:rsidR="006B7531">
        <w:rPr>
          <w:rFonts w:ascii="Century Gothic" w:hAnsi="Century Gothic" w:cs="Arial"/>
          <w:sz w:val="22"/>
          <w:szCs w:val="22"/>
        </w:rPr>
        <w:t>el</w:t>
      </w:r>
      <w:r w:rsidRPr="00164EA4">
        <w:rPr>
          <w:rFonts w:ascii="Century Gothic" w:hAnsi="Century Gothic" w:cs="Arial"/>
          <w:sz w:val="22"/>
          <w:szCs w:val="22"/>
        </w:rPr>
        <w:t xml:space="preserve">d trip to a local school or creating a goodbye book to commemorate special friends and times while at PMCCP.  </w:t>
      </w:r>
    </w:p>
    <w:p w14:paraId="02D7ED6E" w14:textId="77777777" w:rsidR="005A21B4" w:rsidRPr="00164EA4" w:rsidRDefault="005A21B4" w:rsidP="005A21B4">
      <w:pPr>
        <w:rPr>
          <w:rFonts w:ascii="Century Gothic" w:hAnsi="Century Gothic" w:cs="Arial"/>
          <w:sz w:val="22"/>
          <w:szCs w:val="22"/>
        </w:rPr>
      </w:pPr>
    </w:p>
    <w:p w14:paraId="30BC4956" w14:textId="2BDFBDE1" w:rsidR="005A21B4" w:rsidRPr="00164EA4" w:rsidRDefault="005A21B4" w:rsidP="005A21B4">
      <w:pPr>
        <w:rPr>
          <w:rFonts w:ascii="Century Gothic" w:hAnsi="Century Gothic" w:cs="Arial"/>
          <w:sz w:val="22"/>
          <w:szCs w:val="22"/>
        </w:rPr>
      </w:pPr>
      <w:r w:rsidRPr="00164EA4">
        <w:rPr>
          <w:rFonts w:ascii="Century Gothic" w:hAnsi="Century Gothic" w:cs="Arial"/>
          <w:sz w:val="22"/>
          <w:szCs w:val="22"/>
        </w:rPr>
        <w:t xml:space="preserve">A kindergarten transition meeting will be scheduled during your Rainbow Bird year and will include a panel of PMCCP alumni who will share their experiences regarding their child’s transition to elementary school.  The alumni panel will include families who have diverse </w:t>
      </w:r>
      <w:proofErr w:type="gramStart"/>
      <w:r w:rsidRPr="00164EA4">
        <w:rPr>
          <w:rFonts w:ascii="Century Gothic" w:hAnsi="Century Gothic" w:cs="Arial"/>
          <w:sz w:val="22"/>
          <w:szCs w:val="22"/>
        </w:rPr>
        <w:t>experiences</w:t>
      </w:r>
      <w:proofErr w:type="gramEnd"/>
      <w:r w:rsidRPr="00164EA4">
        <w:rPr>
          <w:rFonts w:ascii="Century Gothic" w:hAnsi="Century Gothic" w:cs="Arial"/>
          <w:sz w:val="22"/>
          <w:szCs w:val="22"/>
        </w:rPr>
        <w:t xml:space="preserve"> and they will be able to answer questions.  </w:t>
      </w:r>
    </w:p>
    <w:bookmarkEnd w:id="21"/>
    <w:p w14:paraId="433778C9" w14:textId="77777777" w:rsidR="00610F02" w:rsidRDefault="00610F02" w:rsidP="26C14722">
      <w:pPr>
        <w:tabs>
          <w:tab w:val="left" w:pos="1320"/>
        </w:tabs>
        <w:rPr>
          <w:rFonts w:ascii="Century Gothic" w:hAnsi="Century Gothic" w:cs="Arial"/>
        </w:rPr>
      </w:pPr>
    </w:p>
    <w:p w14:paraId="69631AAC" w14:textId="7A866B98" w:rsidR="001A14AC" w:rsidRPr="00B00CAF" w:rsidRDefault="004754C6" w:rsidP="00B00CAF">
      <w:pPr>
        <w:pStyle w:val="Heading3"/>
        <w:shd w:val="clear" w:color="auto" w:fill="EAF1DD" w:themeFill="accent3" w:themeFillTint="33"/>
      </w:pPr>
      <w:bookmarkStart w:id="40" w:name="_Toc164866775"/>
      <w:r>
        <w:t xml:space="preserve">Our </w:t>
      </w:r>
      <w:r w:rsidR="00A72236">
        <w:t xml:space="preserve">Dedication to </w:t>
      </w:r>
      <w:r w:rsidR="006207CC">
        <w:t>N</w:t>
      </w:r>
      <w:r w:rsidR="00A72236">
        <w:t>on-</w:t>
      </w:r>
      <w:r w:rsidR="006207CC">
        <w:t>E</w:t>
      </w:r>
      <w:r w:rsidR="00A72236">
        <w:t>xpulsion</w:t>
      </w:r>
      <w:bookmarkEnd w:id="40"/>
    </w:p>
    <w:p w14:paraId="65AEF270" w14:textId="1F244FA3" w:rsidR="00B55EFE" w:rsidRPr="00B55EFE" w:rsidRDefault="00B55EFE" w:rsidP="00B55EFE">
      <w:pPr>
        <w:rPr>
          <w:rFonts w:ascii="Century Gothic" w:hAnsi="Century Gothic" w:cs="Arial"/>
          <w:sz w:val="22"/>
          <w:szCs w:val="22"/>
        </w:rPr>
      </w:pPr>
      <w:r>
        <w:rPr>
          <w:rFonts w:ascii="Century Gothic" w:hAnsi="Century Gothic" w:cs="Arial"/>
          <w:sz w:val="22"/>
          <w:szCs w:val="22"/>
        </w:rPr>
        <w:t>PMCCP is</w:t>
      </w:r>
      <w:r w:rsidRPr="00B55EFE">
        <w:rPr>
          <w:rFonts w:ascii="Century Gothic" w:hAnsi="Century Gothic" w:cs="Arial"/>
          <w:sz w:val="22"/>
          <w:szCs w:val="22"/>
        </w:rPr>
        <w:t xml:space="preserve"> committed to providing a nurturing and supportive environment for all children, promoting their emotional, social, and educational development. Recognizing the importance of stability and consistency in the lives of children, we implement a non-expulsion policy to ensure every child remains in our center barring extreme circumstances.</w:t>
      </w:r>
    </w:p>
    <w:p w14:paraId="099B8B5D" w14:textId="34401D6D" w:rsidR="00B55EFE" w:rsidRPr="007B16D4" w:rsidRDefault="00B55EFE" w:rsidP="00514478">
      <w:pPr>
        <w:pStyle w:val="Heading7"/>
        <w:rPr>
          <w:rFonts w:ascii="Century Gothic" w:hAnsi="Century Gothic"/>
        </w:rPr>
      </w:pPr>
      <w:r w:rsidRPr="007B16D4">
        <w:rPr>
          <w:rFonts w:ascii="Century Gothic" w:hAnsi="Century Gothic"/>
        </w:rPr>
        <w:t xml:space="preserve">Addressing </w:t>
      </w:r>
      <w:r w:rsidR="00514478" w:rsidRPr="007B16D4">
        <w:rPr>
          <w:rFonts w:ascii="Century Gothic" w:hAnsi="Century Gothic"/>
        </w:rPr>
        <w:t>Complex Needs</w:t>
      </w:r>
      <w:r w:rsidRPr="007B16D4">
        <w:rPr>
          <w:rFonts w:ascii="Century Gothic" w:hAnsi="Century Gothic"/>
        </w:rPr>
        <w:t>:</w:t>
      </w:r>
    </w:p>
    <w:p w14:paraId="2F3E3585" w14:textId="644397C1" w:rsidR="00B55EFE" w:rsidRPr="007B16D4" w:rsidRDefault="00B55EFE" w:rsidP="007B16D4">
      <w:pPr>
        <w:pStyle w:val="ListParagraph"/>
        <w:numPr>
          <w:ilvl w:val="0"/>
          <w:numId w:val="27"/>
        </w:numPr>
        <w:rPr>
          <w:rFonts w:ascii="Century Gothic" w:hAnsi="Century Gothic" w:cs="Arial"/>
          <w:sz w:val="22"/>
          <w:szCs w:val="22"/>
        </w:rPr>
      </w:pPr>
      <w:r w:rsidRPr="007B16D4">
        <w:rPr>
          <w:rFonts w:ascii="Century Gothic" w:hAnsi="Century Gothic" w:cs="Arial"/>
          <w:sz w:val="22"/>
          <w:szCs w:val="22"/>
          <w:u w:val="single"/>
        </w:rPr>
        <w:lastRenderedPageBreak/>
        <w:t>Prevention</w:t>
      </w:r>
      <w:r w:rsidRPr="007B16D4">
        <w:rPr>
          <w:rFonts w:ascii="Century Gothic" w:hAnsi="Century Gothic" w:cs="Arial"/>
          <w:sz w:val="22"/>
          <w:szCs w:val="22"/>
        </w:rPr>
        <w:t>:</w:t>
      </w:r>
      <w:r w:rsidR="00514478" w:rsidRPr="007B16D4">
        <w:rPr>
          <w:rFonts w:ascii="Century Gothic" w:hAnsi="Century Gothic" w:cs="Arial"/>
          <w:sz w:val="22"/>
          <w:szCs w:val="22"/>
        </w:rPr>
        <w:t xml:space="preserve"> </w:t>
      </w:r>
      <w:r w:rsidRPr="007B16D4">
        <w:rPr>
          <w:rFonts w:ascii="Century Gothic" w:hAnsi="Century Gothic" w:cs="Arial"/>
          <w:sz w:val="22"/>
          <w:szCs w:val="22"/>
        </w:rPr>
        <w:t>Strategies will be used to prevent behavioral issues before they occur, including positive reinforcement, routine establishment, conflict resolution techniques, and age-appropriate expectations.</w:t>
      </w:r>
    </w:p>
    <w:p w14:paraId="0097F4C7" w14:textId="65C9219A" w:rsidR="00B55EFE" w:rsidRPr="007B16D4" w:rsidRDefault="00B55EFE" w:rsidP="007B16D4">
      <w:pPr>
        <w:pStyle w:val="ListParagraph"/>
        <w:numPr>
          <w:ilvl w:val="0"/>
          <w:numId w:val="27"/>
        </w:numPr>
        <w:rPr>
          <w:rFonts w:ascii="Century Gothic" w:hAnsi="Century Gothic" w:cs="Arial"/>
          <w:sz w:val="22"/>
          <w:szCs w:val="22"/>
        </w:rPr>
      </w:pPr>
      <w:r w:rsidRPr="007B16D4">
        <w:rPr>
          <w:rFonts w:ascii="Century Gothic" w:hAnsi="Century Gothic" w:cs="Arial"/>
          <w:sz w:val="22"/>
          <w:szCs w:val="22"/>
          <w:u w:val="single"/>
        </w:rPr>
        <w:t>Intervention</w:t>
      </w:r>
      <w:r w:rsidRPr="007B16D4">
        <w:rPr>
          <w:rFonts w:ascii="Century Gothic" w:hAnsi="Century Gothic" w:cs="Arial"/>
          <w:sz w:val="22"/>
          <w:szCs w:val="22"/>
        </w:rPr>
        <w:t>: Should behavioral issues arise, staff will intervene promptly and effectively, utilizing techniques such as redirection, discussion, and time-ins. More intensive interventions will be tailored to individual needs and circumstances.</w:t>
      </w:r>
    </w:p>
    <w:p w14:paraId="60963861" w14:textId="44C3DCD8" w:rsidR="00B55EFE" w:rsidRPr="007B16D4" w:rsidRDefault="00B55EFE" w:rsidP="007B16D4">
      <w:pPr>
        <w:pStyle w:val="ListParagraph"/>
        <w:numPr>
          <w:ilvl w:val="0"/>
          <w:numId w:val="27"/>
        </w:numPr>
        <w:rPr>
          <w:rFonts w:ascii="Century Gothic" w:hAnsi="Century Gothic" w:cs="Arial"/>
          <w:sz w:val="22"/>
          <w:szCs w:val="22"/>
        </w:rPr>
      </w:pPr>
      <w:r w:rsidRPr="007B16D4">
        <w:rPr>
          <w:rFonts w:ascii="Century Gothic" w:hAnsi="Century Gothic" w:cs="Arial"/>
          <w:sz w:val="22"/>
          <w:szCs w:val="22"/>
          <w:u w:val="single"/>
        </w:rPr>
        <w:t>Parental Involvement</w:t>
      </w:r>
      <w:r w:rsidRPr="007B16D4">
        <w:rPr>
          <w:rFonts w:ascii="Century Gothic" w:hAnsi="Century Gothic" w:cs="Arial"/>
          <w:sz w:val="22"/>
          <w:szCs w:val="22"/>
        </w:rPr>
        <w:t>:</w:t>
      </w:r>
      <w:r w:rsidR="00514478" w:rsidRPr="007B16D4">
        <w:rPr>
          <w:rFonts w:ascii="Century Gothic" w:hAnsi="Century Gothic" w:cs="Arial"/>
          <w:sz w:val="22"/>
          <w:szCs w:val="22"/>
        </w:rPr>
        <w:t xml:space="preserve"> </w:t>
      </w:r>
      <w:r w:rsidRPr="007B16D4">
        <w:rPr>
          <w:rFonts w:ascii="Century Gothic" w:hAnsi="Century Gothic" w:cs="Arial"/>
          <w:sz w:val="22"/>
          <w:szCs w:val="22"/>
        </w:rPr>
        <w:t>Parents will be engaged actively in addressing and managing their child’s behavioral challenges through regular communication, meetings, and cooperative development of behavior modification strategies.</w:t>
      </w:r>
    </w:p>
    <w:p w14:paraId="7DFDC304" w14:textId="4460E88C" w:rsidR="00B55EFE" w:rsidRDefault="00B55EFE" w:rsidP="007B16D4">
      <w:pPr>
        <w:pStyle w:val="ListParagraph"/>
        <w:numPr>
          <w:ilvl w:val="0"/>
          <w:numId w:val="27"/>
        </w:numPr>
        <w:rPr>
          <w:rFonts w:ascii="Century Gothic" w:hAnsi="Century Gothic" w:cs="Arial"/>
          <w:sz w:val="22"/>
          <w:szCs w:val="22"/>
        </w:rPr>
      </w:pPr>
      <w:r w:rsidRPr="007B16D4">
        <w:rPr>
          <w:rFonts w:ascii="Century Gothic" w:hAnsi="Century Gothic" w:cs="Arial"/>
          <w:sz w:val="22"/>
          <w:szCs w:val="22"/>
          <w:u w:val="single"/>
        </w:rPr>
        <w:t>Professional Support:</w:t>
      </w:r>
      <w:r w:rsidR="00514478" w:rsidRPr="007B16D4">
        <w:rPr>
          <w:rFonts w:ascii="Century Gothic" w:hAnsi="Century Gothic" w:cs="Arial"/>
          <w:sz w:val="22"/>
          <w:szCs w:val="22"/>
        </w:rPr>
        <w:t xml:space="preserve"> </w:t>
      </w:r>
      <w:r w:rsidRPr="007B16D4">
        <w:rPr>
          <w:rFonts w:ascii="Century Gothic" w:hAnsi="Century Gothic" w:cs="Arial"/>
          <w:sz w:val="22"/>
          <w:szCs w:val="22"/>
        </w:rPr>
        <w:t>If necessary, our facility may seek external professional help, such as child psychologists or behavioral therapists, to work with the child and family.</w:t>
      </w:r>
    </w:p>
    <w:p w14:paraId="2757A6B7" w14:textId="77777777" w:rsidR="0010162D" w:rsidRPr="007B16D4" w:rsidRDefault="0010162D" w:rsidP="0010162D">
      <w:pPr>
        <w:pStyle w:val="ListParagraph"/>
        <w:ind w:left="360"/>
        <w:rPr>
          <w:rFonts w:ascii="Century Gothic" w:hAnsi="Century Gothic" w:cs="Arial"/>
          <w:sz w:val="22"/>
          <w:szCs w:val="22"/>
        </w:rPr>
      </w:pPr>
    </w:p>
    <w:p w14:paraId="0B2F7DB2" w14:textId="77777777" w:rsidR="00B55EFE" w:rsidRPr="00B55EFE" w:rsidRDefault="00B55EFE" w:rsidP="00B55EFE">
      <w:pPr>
        <w:rPr>
          <w:rFonts w:ascii="Century Gothic" w:hAnsi="Century Gothic" w:cs="Arial"/>
          <w:sz w:val="22"/>
          <w:szCs w:val="22"/>
        </w:rPr>
      </w:pPr>
    </w:p>
    <w:p w14:paraId="50255C95" w14:textId="0A46C2C6" w:rsidR="00BD51A8" w:rsidRPr="00392540" w:rsidRDefault="00BD51A8" w:rsidP="00FE6028">
      <w:pPr>
        <w:pStyle w:val="Heading1"/>
        <w:jc w:val="left"/>
        <w:rPr>
          <w:rFonts w:ascii="Century Gothic" w:hAnsi="Century Gothic"/>
          <w:color w:val="709FDB" w:themeColor="text2" w:themeTint="80"/>
          <w:sz w:val="52"/>
          <w:szCs w:val="52"/>
        </w:rPr>
      </w:pPr>
      <w:bookmarkStart w:id="41" w:name="_Toc164866776"/>
      <w:r w:rsidRPr="00392540">
        <w:rPr>
          <w:rFonts w:ascii="Century Gothic" w:hAnsi="Century Gothic"/>
          <w:color w:val="709FDB" w:themeColor="text2" w:themeTint="80"/>
          <w:sz w:val="52"/>
          <w:szCs w:val="52"/>
        </w:rPr>
        <w:t>Operating Hours &amp; School Closures</w:t>
      </w:r>
      <w:bookmarkEnd w:id="41"/>
    </w:p>
    <w:p w14:paraId="028AEAA3" w14:textId="77777777" w:rsidR="005C7062" w:rsidRPr="00CC5227" w:rsidRDefault="005C7062" w:rsidP="00AA50F8">
      <w:pPr>
        <w:rPr>
          <w:rFonts w:ascii="Century Gothic" w:hAnsi="Century Gothic" w:cs="Arial"/>
          <w:sz w:val="22"/>
          <w:szCs w:val="22"/>
        </w:rPr>
      </w:pPr>
    </w:p>
    <w:p w14:paraId="5C51A640" w14:textId="65946F08" w:rsidR="00C65C8F" w:rsidRPr="00B00CAF" w:rsidRDefault="00C65C8F" w:rsidP="00B00CAF">
      <w:pPr>
        <w:pStyle w:val="Heading3"/>
        <w:shd w:val="clear" w:color="auto" w:fill="EAF1DD" w:themeFill="accent3" w:themeFillTint="33"/>
      </w:pPr>
      <w:bookmarkStart w:id="42" w:name="_Toc164866777"/>
      <w:r w:rsidRPr="00C65C8F">
        <w:lastRenderedPageBreak/>
        <w:t>Hours of Operation</w:t>
      </w:r>
      <w:bookmarkEnd w:id="42"/>
    </w:p>
    <w:p w14:paraId="27D5DDF2" w14:textId="4CD097F9" w:rsidR="00746DBE" w:rsidRPr="009E116A" w:rsidRDefault="1AB33810" w:rsidP="00AA50F8">
      <w:pPr>
        <w:rPr>
          <w:rFonts w:ascii="Century Gothic" w:hAnsi="Century Gothic" w:cs="Arial"/>
          <w:sz w:val="22"/>
          <w:szCs w:val="22"/>
        </w:rPr>
      </w:pPr>
      <w:r w:rsidRPr="26C14722">
        <w:rPr>
          <w:rFonts w:ascii="Century Gothic" w:hAnsi="Century Gothic" w:cs="Arial"/>
          <w:sz w:val="22"/>
          <w:szCs w:val="22"/>
        </w:rPr>
        <w:t>PMCCP is open year</w:t>
      </w:r>
      <w:r w:rsidR="052E9AB2" w:rsidRPr="26C14722">
        <w:rPr>
          <w:rFonts w:ascii="Century Gothic" w:hAnsi="Century Gothic" w:cs="Arial"/>
          <w:sz w:val="22"/>
          <w:szCs w:val="22"/>
        </w:rPr>
        <w:t>-</w:t>
      </w:r>
      <w:r w:rsidRPr="26C14722">
        <w:rPr>
          <w:rFonts w:ascii="Century Gothic" w:hAnsi="Century Gothic" w:cs="Arial"/>
          <w:sz w:val="22"/>
          <w:szCs w:val="22"/>
        </w:rPr>
        <w:t xml:space="preserve">round.  The center operates Monday through Friday, from </w:t>
      </w:r>
      <w:r w:rsidR="00B00CAF">
        <w:rPr>
          <w:rFonts w:ascii="Century Gothic" w:hAnsi="Century Gothic" w:cs="Arial"/>
          <w:sz w:val="22"/>
          <w:szCs w:val="22"/>
        </w:rPr>
        <w:t>7:45</w:t>
      </w:r>
      <w:r w:rsidR="4E430225" w:rsidRPr="26C14722">
        <w:rPr>
          <w:rFonts w:ascii="Century Gothic" w:hAnsi="Century Gothic" w:cs="Arial"/>
          <w:sz w:val="22"/>
          <w:szCs w:val="22"/>
        </w:rPr>
        <w:t xml:space="preserve"> </w:t>
      </w:r>
      <w:r w:rsidRPr="26C14722">
        <w:rPr>
          <w:rFonts w:ascii="Century Gothic" w:hAnsi="Century Gothic" w:cs="Arial"/>
          <w:sz w:val="22"/>
          <w:szCs w:val="22"/>
        </w:rPr>
        <w:t xml:space="preserve">a.m., and closes promptly at </w:t>
      </w:r>
      <w:r w:rsidR="634C9021" w:rsidRPr="26C14722">
        <w:rPr>
          <w:rFonts w:ascii="Century Gothic" w:hAnsi="Century Gothic" w:cs="Arial"/>
          <w:sz w:val="22"/>
          <w:szCs w:val="22"/>
        </w:rPr>
        <w:t>5</w:t>
      </w:r>
      <w:r w:rsidRPr="26C14722">
        <w:rPr>
          <w:rFonts w:ascii="Century Gothic" w:hAnsi="Century Gothic" w:cs="Arial"/>
          <w:sz w:val="22"/>
          <w:szCs w:val="22"/>
        </w:rPr>
        <w:t>:</w:t>
      </w:r>
      <w:r w:rsidR="00B00CAF">
        <w:rPr>
          <w:rFonts w:ascii="Century Gothic" w:hAnsi="Century Gothic" w:cs="Arial"/>
          <w:sz w:val="22"/>
          <w:szCs w:val="22"/>
        </w:rPr>
        <w:t>45</w:t>
      </w:r>
      <w:r w:rsidRPr="26C14722">
        <w:rPr>
          <w:rFonts w:ascii="Century Gothic" w:hAnsi="Century Gothic" w:cs="Arial"/>
          <w:sz w:val="22"/>
          <w:szCs w:val="22"/>
        </w:rPr>
        <w:t xml:space="preserve"> p.m.  </w:t>
      </w:r>
    </w:p>
    <w:p w14:paraId="5A8B2A49" w14:textId="7F112E77" w:rsidR="00CC5227" w:rsidRPr="00B00CAF" w:rsidRDefault="00F67428" w:rsidP="00B00CAF">
      <w:pPr>
        <w:pStyle w:val="Heading3"/>
        <w:shd w:val="clear" w:color="auto" w:fill="EAF1DD" w:themeFill="accent3" w:themeFillTint="33"/>
      </w:pPr>
      <w:bookmarkStart w:id="43" w:name="_Toc164866778"/>
      <w:r w:rsidRPr="00CC5227">
        <w:t>H</w:t>
      </w:r>
      <w:r w:rsidR="00826B6A" w:rsidRPr="00CC5227">
        <w:t>oliday Closures</w:t>
      </w:r>
      <w:bookmarkEnd w:id="43"/>
    </w:p>
    <w:p w14:paraId="1B452F4C" w14:textId="079A4910" w:rsidR="00CC5227" w:rsidRDefault="00CC5227" w:rsidP="00AA50F8">
      <w:pPr>
        <w:rPr>
          <w:rFonts w:ascii="Century Gothic" w:hAnsi="Century Gothic" w:cs="Arial"/>
        </w:rPr>
      </w:pPr>
      <w:r>
        <w:rPr>
          <w:rFonts w:ascii="Century Gothic" w:hAnsi="Century Gothic" w:cs="Arial"/>
        </w:rPr>
        <w:t>Annual closure calendars with specific dates for the school year are made available for families at the beginning of each school year.  Please contact the office if you would like to request a copy.</w:t>
      </w:r>
    </w:p>
    <w:p w14:paraId="27376921" w14:textId="41406574" w:rsidR="00CC5227" w:rsidRDefault="00CC5227" w:rsidP="00AA50F8">
      <w:pPr>
        <w:rPr>
          <w:rFonts w:ascii="Century Gothic" w:hAnsi="Century Gothic" w:cs="Arial"/>
        </w:rPr>
      </w:pPr>
      <w:r>
        <w:rPr>
          <w:rFonts w:ascii="Century Gothic" w:hAnsi="Century Gothic" w:cs="Arial"/>
        </w:rPr>
        <w:t xml:space="preserve">This is a great way to </w:t>
      </w:r>
      <w:proofErr w:type="gramStart"/>
      <w:r>
        <w:rPr>
          <w:rFonts w:ascii="Century Gothic" w:hAnsi="Century Gothic" w:cs="Arial"/>
        </w:rPr>
        <w:t>plan ahead</w:t>
      </w:r>
      <w:proofErr w:type="gramEnd"/>
      <w:r>
        <w:rPr>
          <w:rFonts w:ascii="Century Gothic" w:hAnsi="Century Gothic" w:cs="Arial"/>
        </w:rPr>
        <w:t>.</w:t>
      </w:r>
    </w:p>
    <w:p w14:paraId="210C49B0" w14:textId="77777777" w:rsidR="00CC5227" w:rsidRDefault="00CC5227" w:rsidP="00AA50F8">
      <w:pPr>
        <w:rPr>
          <w:rFonts w:ascii="Century Gothic" w:hAnsi="Century Gothic" w:cs="Arial"/>
        </w:rPr>
      </w:pPr>
    </w:p>
    <w:p w14:paraId="59C7204D" w14:textId="7CCE7E0E" w:rsidR="00826B6A" w:rsidRPr="00C65C8F" w:rsidRDefault="00CC5227" w:rsidP="00AA50F8">
      <w:pPr>
        <w:rPr>
          <w:rFonts w:ascii="Century Gothic" w:hAnsi="Century Gothic" w:cs="Arial"/>
        </w:rPr>
      </w:pPr>
      <w:r>
        <w:rPr>
          <w:rFonts w:ascii="Century Gothic" w:hAnsi="Century Gothic" w:cs="Arial"/>
        </w:rPr>
        <w:t>We close</w:t>
      </w:r>
      <w:r w:rsidR="00826B6A" w:rsidRPr="00C65C8F">
        <w:rPr>
          <w:rFonts w:ascii="Century Gothic" w:hAnsi="Century Gothic" w:cs="Arial"/>
        </w:rPr>
        <w:t xml:space="preserve"> on the following days:</w:t>
      </w:r>
    </w:p>
    <w:p w14:paraId="472F00E4" w14:textId="77777777" w:rsidR="00826B6A" w:rsidRPr="00C65C8F" w:rsidRDefault="00826B6A" w:rsidP="00AA50F8">
      <w:pPr>
        <w:rPr>
          <w:rFonts w:ascii="Century Gothic" w:hAnsi="Century Gothic" w:cs="Arial"/>
        </w:rPr>
      </w:pPr>
      <w:r w:rsidRPr="00C65C8F">
        <w:rPr>
          <w:rFonts w:ascii="Century Gothic" w:hAnsi="Century Gothic" w:cs="Arial"/>
        </w:rPr>
        <w:t>New Year's Day</w:t>
      </w:r>
      <w:r w:rsidRPr="00C65C8F">
        <w:rPr>
          <w:rFonts w:ascii="Century Gothic" w:hAnsi="Century Gothic" w:cs="Arial"/>
        </w:rPr>
        <w:tab/>
      </w:r>
      <w:r w:rsidRPr="00C65C8F">
        <w:rPr>
          <w:rFonts w:ascii="Century Gothic" w:hAnsi="Century Gothic" w:cs="Arial"/>
        </w:rPr>
        <w:tab/>
      </w:r>
      <w:r w:rsidRPr="00C65C8F">
        <w:rPr>
          <w:rFonts w:ascii="Century Gothic" w:hAnsi="Century Gothic" w:cs="Arial"/>
        </w:rPr>
        <w:tab/>
      </w:r>
      <w:r w:rsidRPr="00C65C8F">
        <w:rPr>
          <w:rFonts w:ascii="Century Gothic" w:hAnsi="Century Gothic" w:cs="Arial"/>
        </w:rPr>
        <w:tab/>
      </w:r>
      <w:r w:rsidRPr="00C65C8F">
        <w:rPr>
          <w:rFonts w:ascii="Century Gothic" w:hAnsi="Century Gothic" w:cs="Arial"/>
        </w:rPr>
        <w:tab/>
      </w:r>
      <w:r w:rsidRPr="00C65C8F">
        <w:rPr>
          <w:rFonts w:ascii="Century Gothic" w:hAnsi="Century Gothic" w:cs="Arial"/>
        </w:rPr>
        <w:tab/>
        <w:t>Martin Luther King Jr. Day</w:t>
      </w:r>
      <w:r w:rsidRPr="00C65C8F">
        <w:rPr>
          <w:rFonts w:ascii="Century Gothic" w:hAnsi="Century Gothic" w:cs="Arial"/>
        </w:rPr>
        <w:tab/>
      </w:r>
    </w:p>
    <w:p w14:paraId="7141F946" w14:textId="698D500F" w:rsidR="00826B6A" w:rsidRPr="00C65C8F" w:rsidRDefault="00826B6A" w:rsidP="00AA50F8">
      <w:pPr>
        <w:rPr>
          <w:rFonts w:ascii="Century Gothic" w:hAnsi="Century Gothic" w:cs="Arial"/>
        </w:rPr>
      </w:pPr>
      <w:r w:rsidRPr="00C65C8F">
        <w:rPr>
          <w:rFonts w:ascii="Century Gothic" w:hAnsi="Century Gothic" w:cs="Arial"/>
        </w:rPr>
        <w:t>President's Day</w:t>
      </w:r>
      <w:r w:rsidRPr="00C65C8F">
        <w:rPr>
          <w:rFonts w:ascii="Century Gothic" w:hAnsi="Century Gothic" w:cs="Arial"/>
        </w:rPr>
        <w:tab/>
      </w:r>
      <w:r w:rsidRPr="00C65C8F">
        <w:rPr>
          <w:rFonts w:ascii="Century Gothic" w:hAnsi="Century Gothic" w:cs="Arial"/>
        </w:rPr>
        <w:tab/>
      </w:r>
      <w:r w:rsidRPr="00C65C8F">
        <w:rPr>
          <w:rFonts w:ascii="Century Gothic" w:hAnsi="Century Gothic" w:cs="Arial"/>
        </w:rPr>
        <w:tab/>
      </w:r>
      <w:r w:rsidRPr="00C65C8F">
        <w:rPr>
          <w:rFonts w:ascii="Century Gothic" w:hAnsi="Century Gothic" w:cs="Arial"/>
        </w:rPr>
        <w:tab/>
      </w:r>
      <w:r w:rsidRPr="00C65C8F">
        <w:rPr>
          <w:rFonts w:ascii="Century Gothic" w:hAnsi="Century Gothic" w:cs="Arial"/>
        </w:rPr>
        <w:tab/>
      </w:r>
      <w:r w:rsidRPr="00C65C8F">
        <w:rPr>
          <w:rFonts w:ascii="Century Gothic" w:hAnsi="Century Gothic" w:cs="Arial"/>
        </w:rPr>
        <w:tab/>
      </w:r>
      <w:r w:rsidR="005408E3">
        <w:rPr>
          <w:rFonts w:ascii="Century Gothic" w:hAnsi="Century Gothic" w:cs="Arial"/>
        </w:rPr>
        <w:t>Memorial Day</w:t>
      </w:r>
    </w:p>
    <w:p w14:paraId="73724762" w14:textId="77777777" w:rsidR="00843B4C" w:rsidRDefault="005408E3" w:rsidP="00AA50F8">
      <w:pPr>
        <w:rPr>
          <w:rFonts w:ascii="Century Gothic" w:hAnsi="Century Gothic" w:cs="Arial"/>
        </w:rPr>
      </w:pPr>
      <w:r>
        <w:rPr>
          <w:rFonts w:ascii="Century Gothic" w:hAnsi="Century Gothic" w:cs="Arial"/>
        </w:rPr>
        <w:t>Juneteenth</w:t>
      </w:r>
      <w:r w:rsidR="00826B6A" w:rsidRPr="00C65C8F">
        <w:rPr>
          <w:rFonts w:ascii="Century Gothic" w:hAnsi="Century Gothic" w:cs="Arial"/>
        </w:rPr>
        <w:tab/>
      </w:r>
      <w:r w:rsidR="00826B6A" w:rsidRPr="00C65C8F">
        <w:rPr>
          <w:rFonts w:ascii="Century Gothic" w:hAnsi="Century Gothic" w:cs="Arial"/>
        </w:rPr>
        <w:tab/>
      </w:r>
      <w:r w:rsidR="00826B6A" w:rsidRPr="00C65C8F">
        <w:rPr>
          <w:rFonts w:ascii="Century Gothic" w:hAnsi="Century Gothic" w:cs="Arial"/>
        </w:rPr>
        <w:tab/>
      </w:r>
      <w:r w:rsidR="00826B6A" w:rsidRPr="00C65C8F">
        <w:rPr>
          <w:rFonts w:ascii="Century Gothic" w:hAnsi="Century Gothic" w:cs="Arial"/>
        </w:rPr>
        <w:tab/>
      </w:r>
      <w:r w:rsidR="00826B6A" w:rsidRPr="00C65C8F">
        <w:rPr>
          <w:rFonts w:ascii="Century Gothic" w:hAnsi="Century Gothic" w:cs="Arial"/>
        </w:rPr>
        <w:tab/>
      </w:r>
      <w:r w:rsidR="00CC5227">
        <w:rPr>
          <w:rFonts w:ascii="Century Gothic" w:hAnsi="Century Gothic" w:cs="Arial"/>
        </w:rPr>
        <w:tab/>
      </w:r>
      <w:r>
        <w:rPr>
          <w:rFonts w:ascii="Century Gothic" w:hAnsi="Century Gothic" w:cs="Arial"/>
        </w:rPr>
        <w:tab/>
      </w:r>
      <w:r w:rsidR="00826B6A" w:rsidRPr="00C65C8F">
        <w:rPr>
          <w:rFonts w:ascii="Century Gothic" w:hAnsi="Century Gothic" w:cs="Arial"/>
        </w:rPr>
        <w:t>Fourth of July</w:t>
      </w:r>
      <w:r w:rsidR="00826B6A" w:rsidRPr="00C65C8F">
        <w:rPr>
          <w:rFonts w:ascii="Century Gothic" w:hAnsi="Century Gothic" w:cs="Arial"/>
        </w:rPr>
        <w:tab/>
      </w:r>
      <w:r w:rsidR="00826B6A" w:rsidRPr="00C65C8F">
        <w:rPr>
          <w:rFonts w:ascii="Century Gothic" w:hAnsi="Century Gothic" w:cs="Arial"/>
        </w:rPr>
        <w:tab/>
      </w:r>
      <w:r w:rsidR="00826B6A" w:rsidRPr="00C65C8F">
        <w:rPr>
          <w:rFonts w:ascii="Century Gothic" w:hAnsi="Century Gothic" w:cs="Arial"/>
        </w:rPr>
        <w:tab/>
      </w:r>
      <w:r w:rsidR="00826B6A" w:rsidRPr="00C65C8F">
        <w:rPr>
          <w:rFonts w:ascii="Century Gothic" w:hAnsi="Century Gothic" w:cs="Arial"/>
        </w:rPr>
        <w:tab/>
      </w:r>
    </w:p>
    <w:p w14:paraId="487B763B" w14:textId="0F42AD33" w:rsidR="0067509D" w:rsidRDefault="00826B6A" w:rsidP="00AA50F8">
      <w:pPr>
        <w:rPr>
          <w:rFonts w:ascii="Century Gothic" w:hAnsi="Century Gothic" w:cs="Arial"/>
        </w:rPr>
      </w:pPr>
      <w:r w:rsidRPr="00C65C8F">
        <w:rPr>
          <w:rFonts w:ascii="Century Gothic" w:hAnsi="Century Gothic" w:cs="Arial"/>
        </w:rPr>
        <w:t>Labor Day</w:t>
      </w:r>
      <w:r w:rsidRPr="00C65C8F">
        <w:rPr>
          <w:rFonts w:ascii="Century Gothic" w:hAnsi="Century Gothic" w:cs="Arial"/>
        </w:rPr>
        <w:tab/>
      </w:r>
      <w:r w:rsidRPr="00C65C8F">
        <w:rPr>
          <w:rFonts w:ascii="Century Gothic" w:hAnsi="Century Gothic" w:cs="Arial"/>
        </w:rPr>
        <w:tab/>
      </w:r>
      <w:r w:rsidRPr="00C65C8F">
        <w:rPr>
          <w:rFonts w:ascii="Century Gothic" w:hAnsi="Century Gothic" w:cs="Arial"/>
        </w:rPr>
        <w:tab/>
      </w:r>
      <w:r w:rsidRPr="00C65C8F">
        <w:rPr>
          <w:rFonts w:ascii="Century Gothic" w:hAnsi="Century Gothic" w:cs="Arial"/>
        </w:rPr>
        <w:tab/>
      </w:r>
      <w:r w:rsidR="00843B4C">
        <w:rPr>
          <w:rFonts w:ascii="Century Gothic" w:hAnsi="Century Gothic" w:cs="Arial"/>
        </w:rPr>
        <w:tab/>
      </w:r>
      <w:r w:rsidR="00843B4C">
        <w:rPr>
          <w:rFonts w:ascii="Century Gothic" w:hAnsi="Century Gothic" w:cs="Arial"/>
        </w:rPr>
        <w:tab/>
      </w:r>
      <w:r w:rsidR="00843B4C">
        <w:rPr>
          <w:rFonts w:ascii="Century Gothic" w:hAnsi="Century Gothic" w:cs="Arial"/>
        </w:rPr>
        <w:tab/>
      </w:r>
      <w:r w:rsidR="00843B4C" w:rsidRPr="00C65C8F">
        <w:rPr>
          <w:rFonts w:ascii="Century Gothic" w:hAnsi="Century Gothic" w:cs="Arial"/>
        </w:rPr>
        <w:t>Veteran’s Day</w:t>
      </w:r>
      <w:r w:rsidR="00843B4C">
        <w:rPr>
          <w:rFonts w:ascii="Century Gothic" w:hAnsi="Century Gothic" w:cs="Arial"/>
        </w:rPr>
        <w:tab/>
      </w:r>
    </w:p>
    <w:p w14:paraId="07C40BDD" w14:textId="5FA0C136" w:rsidR="00826B6A" w:rsidRPr="00C65C8F" w:rsidRDefault="00826B6A" w:rsidP="0067509D">
      <w:pPr>
        <w:rPr>
          <w:rFonts w:ascii="Century Gothic" w:hAnsi="Century Gothic" w:cs="Arial"/>
        </w:rPr>
      </w:pPr>
      <w:r w:rsidRPr="00C65C8F">
        <w:rPr>
          <w:rFonts w:ascii="Century Gothic" w:hAnsi="Century Gothic" w:cs="Arial"/>
        </w:rPr>
        <w:t>Thanksgiving Day &amp; the Day after Thanksgiving</w:t>
      </w:r>
      <w:r w:rsidR="0067509D">
        <w:rPr>
          <w:rFonts w:ascii="Century Gothic" w:hAnsi="Century Gothic" w:cs="Arial"/>
        </w:rPr>
        <w:tab/>
      </w:r>
      <w:r w:rsidR="00843B4C">
        <w:rPr>
          <w:rFonts w:ascii="Century Gothic" w:hAnsi="Century Gothic" w:cs="Arial"/>
        </w:rPr>
        <w:tab/>
      </w:r>
      <w:r w:rsidR="008B3AD4" w:rsidRPr="00C65C8F">
        <w:rPr>
          <w:rFonts w:ascii="Century Gothic" w:hAnsi="Century Gothic" w:cs="Arial"/>
        </w:rPr>
        <w:t xml:space="preserve">Winter Break </w:t>
      </w:r>
      <w:r w:rsidR="00E004A9">
        <w:rPr>
          <w:rFonts w:ascii="Century Gothic" w:hAnsi="Century Gothic" w:cs="Arial"/>
        </w:rPr>
        <w:t>*Aligned with Seattle Schools.</w:t>
      </w:r>
    </w:p>
    <w:p w14:paraId="0707DF00" w14:textId="77777777" w:rsidR="00826B6A" w:rsidRPr="00C65C8F" w:rsidRDefault="00826B6A" w:rsidP="00AA50F8">
      <w:pPr>
        <w:rPr>
          <w:rFonts w:ascii="Century Gothic" w:hAnsi="Century Gothic" w:cs="Arial"/>
        </w:rPr>
      </w:pPr>
      <w:r w:rsidRPr="00C65C8F">
        <w:rPr>
          <w:rFonts w:ascii="Century Gothic" w:hAnsi="Century Gothic" w:cs="Arial"/>
        </w:rPr>
        <w:tab/>
      </w:r>
      <w:r w:rsidRPr="00C65C8F">
        <w:rPr>
          <w:rFonts w:ascii="Century Gothic" w:hAnsi="Century Gothic" w:cs="Arial"/>
        </w:rPr>
        <w:tab/>
      </w:r>
      <w:r w:rsidRPr="00C65C8F">
        <w:rPr>
          <w:rFonts w:ascii="Century Gothic" w:hAnsi="Century Gothic" w:cs="Arial"/>
        </w:rPr>
        <w:tab/>
      </w:r>
      <w:r w:rsidRPr="00C65C8F">
        <w:rPr>
          <w:rFonts w:ascii="Century Gothic" w:hAnsi="Century Gothic" w:cs="Arial"/>
        </w:rPr>
        <w:tab/>
      </w:r>
      <w:r w:rsidRPr="00C65C8F">
        <w:rPr>
          <w:rFonts w:ascii="Century Gothic" w:hAnsi="Century Gothic" w:cs="Arial"/>
        </w:rPr>
        <w:tab/>
      </w:r>
    </w:p>
    <w:p w14:paraId="5402C1F0" w14:textId="607BF505" w:rsidR="00826B6A" w:rsidRDefault="00826B6A" w:rsidP="00AA50F8">
      <w:pPr>
        <w:rPr>
          <w:rFonts w:ascii="Century Gothic" w:hAnsi="Century Gothic" w:cs="Arial"/>
          <w:i/>
        </w:rPr>
      </w:pPr>
      <w:r w:rsidRPr="00C65C8F">
        <w:rPr>
          <w:rFonts w:ascii="Century Gothic" w:hAnsi="Century Gothic" w:cs="Arial"/>
          <w:i/>
        </w:rPr>
        <w:t>If a holiday falls on a weekend, we will be closed on either Monday or Friday.</w:t>
      </w:r>
    </w:p>
    <w:p w14:paraId="193860CB" w14:textId="63348DDE" w:rsidR="00D7146D" w:rsidRPr="00B00CAF" w:rsidRDefault="00D66882" w:rsidP="00B00CAF">
      <w:pPr>
        <w:pStyle w:val="Heading3"/>
        <w:shd w:val="clear" w:color="auto" w:fill="EAF1DD" w:themeFill="accent3" w:themeFillTint="33"/>
      </w:pPr>
      <w:bookmarkStart w:id="44" w:name="_Toc164866779"/>
      <w:r>
        <w:t>Monthly Early Clos</w:t>
      </w:r>
      <w:r w:rsidR="00E810FB">
        <w:t>ures</w:t>
      </w:r>
      <w:r w:rsidR="00AA5C86">
        <w:t xml:space="preserve"> and In-Service </w:t>
      </w:r>
      <w:r w:rsidR="00D7146D" w:rsidRPr="00D7146D">
        <w:t>Closures</w:t>
      </w:r>
      <w:bookmarkEnd w:id="44"/>
    </w:p>
    <w:p w14:paraId="48D52413" w14:textId="45BAAABF" w:rsidR="00AA5C86" w:rsidRDefault="3510549A" w:rsidP="26C14722">
      <w:pPr>
        <w:rPr>
          <w:rFonts w:ascii="Century Gothic" w:hAnsi="Century Gothic"/>
          <w:sz w:val="22"/>
          <w:szCs w:val="22"/>
        </w:rPr>
      </w:pPr>
      <w:r w:rsidRPr="26C14722">
        <w:rPr>
          <w:rFonts w:ascii="Century Gothic" w:hAnsi="Century Gothic" w:cs="Arial"/>
          <w:sz w:val="22"/>
          <w:szCs w:val="22"/>
          <w:u w:val="single"/>
        </w:rPr>
        <w:t xml:space="preserve">Monthly </w:t>
      </w:r>
      <w:r w:rsidR="61236F7E" w:rsidRPr="26C14722">
        <w:rPr>
          <w:rFonts w:ascii="Century Gothic" w:hAnsi="Century Gothic" w:cs="Arial"/>
          <w:sz w:val="22"/>
          <w:szCs w:val="22"/>
          <w:u w:val="single"/>
        </w:rPr>
        <w:t>Early Closures/Staff Meetings</w:t>
      </w:r>
      <w:r w:rsidRPr="26C14722">
        <w:rPr>
          <w:rFonts w:ascii="Century Gothic" w:hAnsi="Century Gothic" w:cs="Arial"/>
          <w:sz w:val="22"/>
          <w:szCs w:val="22"/>
        </w:rPr>
        <w:t xml:space="preserve">:  </w:t>
      </w:r>
      <w:r w:rsidR="20185C04" w:rsidRPr="26C14722">
        <w:rPr>
          <w:rFonts w:ascii="Century Gothic" w:hAnsi="Century Gothic" w:cs="Arial"/>
          <w:sz w:val="22"/>
          <w:szCs w:val="22"/>
        </w:rPr>
        <w:t>PMCCP close</w:t>
      </w:r>
      <w:r w:rsidRPr="26C14722">
        <w:rPr>
          <w:rFonts w:ascii="Century Gothic" w:hAnsi="Century Gothic" w:cs="Arial"/>
          <w:sz w:val="22"/>
          <w:szCs w:val="22"/>
        </w:rPr>
        <w:t>s at 3</w:t>
      </w:r>
      <w:r w:rsidR="052E9AB2" w:rsidRPr="26C14722">
        <w:rPr>
          <w:rFonts w:ascii="Century Gothic" w:hAnsi="Century Gothic" w:cs="Arial"/>
          <w:sz w:val="22"/>
          <w:szCs w:val="22"/>
        </w:rPr>
        <w:t xml:space="preserve"> </w:t>
      </w:r>
      <w:r w:rsidRPr="26C14722">
        <w:rPr>
          <w:rFonts w:ascii="Century Gothic" w:hAnsi="Century Gothic" w:cs="Arial"/>
          <w:sz w:val="22"/>
          <w:szCs w:val="22"/>
        </w:rPr>
        <w:t xml:space="preserve">pm </w:t>
      </w:r>
      <w:r w:rsidR="3CF6315E" w:rsidRPr="26C14722">
        <w:rPr>
          <w:rFonts w:ascii="Century Gothic" w:hAnsi="Century Gothic" w:cs="Arial"/>
          <w:sz w:val="22"/>
          <w:szCs w:val="22"/>
        </w:rPr>
        <w:t xml:space="preserve">on the first </w:t>
      </w:r>
      <w:r w:rsidR="3C77621A" w:rsidRPr="26C14722">
        <w:rPr>
          <w:rFonts w:ascii="Century Gothic" w:hAnsi="Century Gothic" w:cs="Arial"/>
          <w:sz w:val="22"/>
          <w:szCs w:val="22"/>
        </w:rPr>
        <w:t>Wednesday</w:t>
      </w:r>
      <w:r w:rsidR="3CF6315E" w:rsidRPr="26C14722">
        <w:rPr>
          <w:rFonts w:ascii="Century Gothic" w:hAnsi="Century Gothic" w:cs="Arial"/>
          <w:sz w:val="22"/>
          <w:szCs w:val="22"/>
        </w:rPr>
        <w:t xml:space="preserve"> </w:t>
      </w:r>
      <w:r w:rsidRPr="26C14722">
        <w:rPr>
          <w:rFonts w:ascii="Century Gothic" w:hAnsi="Century Gothic" w:cs="Arial"/>
          <w:sz w:val="22"/>
          <w:szCs w:val="22"/>
        </w:rPr>
        <w:t xml:space="preserve">of </w:t>
      </w:r>
      <w:r w:rsidR="3CF6315E" w:rsidRPr="26C14722">
        <w:rPr>
          <w:rFonts w:ascii="Century Gothic" w:hAnsi="Century Gothic" w:cs="Arial"/>
          <w:sz w:val="22"/>
          <w:szCs w:val="22"/>
        </w:rPr>
        <w:t>each month for staff meetings and</w:t>
      </w:r>
      <w:r w:rsidR="20185C04" w:rsidRPr="26C14722">
        <w:rPr>
          <w:rFonts w:ascii="Century Gothic" w:hAnsi="Century Gothic" w:cs="Arial"/>
          <w:sz w:val="22"/>
          <w:szCs w:val="22"/>
        </w:rPr>
        <w:t xml:space="preserve"> training. </w:t>
      </w:r>
      <w:r w:rsidR="61236F7E" w:rsidRPr="26C14722">
        <w:rPr>
          <w:rFonts w:ascii="Century Gothic" w:hAnsi="Century Gothic" w:cs="Arial"/>
          <w:sz w:val="22"/>
          <w:szCs w:val="22"/>
        </w:rPr>
        <w:t xml:space="preserve"> These dates will be marked on our annual closure calendar. </w:t>
      </w:r>
      <w:r w:rsidRPr="26C14722">
        <w:rPr>
          <w:rFonts w:ascii="Century Gothic" w:hAnsi="Century Gothic"/>
          <w:sz w:val="22"/>
          <w:szCs w:val="22"/>
        </w:rPr>
        <w:t>Our staff meet monthly as an entire staff for ongoing training to deepen our</w:t>
      </w:r>
      <w:r w:rsidR="166EBDE9" w:rsidRPr="26C14722">
        <w:rPr>
          <w:rFonts w:ascii="Century Gothic" w:hAnsi="Century Gothic"/>
          <w:sz w:val="22"/>
          <w:szCs w:val="22"/>
        </w:rPr>
        <w:t xml:space="preserve"> </w:t>
      </w:r>
      <w:r w:rsidR="4868E91A" w:rsidRPr="26C14722">
        <w:rPr>
          <w:rFonts w:ascii="Century Gothic" w:hAnsi="Century Gothic"/>
          <w:sz w:val="22"/>
          <w:szCs w:val="22"/>
        </w:rPr>
        <w:t>u</w:t>
      </w:r>
      <w:r w:rsidRPr="26C14722">
        <w:rPr>
          <w:rFonts w:ascii="Century Gothic" w:hAnsi="Century Gothic"/>
          <w:sz w:val="22"/>
          <w:szCs w:val="22"/>
        </w:rPr>
        <w:t>nderstanding</w:t>
      </w:r>
      <w:r w:rsidR="61236F7E" w:rsidRPr="26C14722">
        <w:rPr>
          <w:rFonts w:ascii="Century Gothic" w:hAnsi="Century Gothic"/>
          <w:sz w:val="22"/>
          <w:szCs w:val="22"/>
        </w:rPr>
        <w:t xml:space="preserve"> </w:t>
      </w:r>
      <w:r w:rsidRPr="26C14722">
        <w:rPr>
          <w:rFonts w:ascii="Century Gothic" w:hAnsi="Century Gothic"/>
          <w:sz w:val="22"/>
          <w:szCs w:val="22"/>
        </w:rPr>
        <w:t>of</w:t>
      </w:r>
      <w:r w:rsidR="61236F7E" w:rsidRPr="26C14722">
        <w:rPr>
          <w:rFonts w:ascii="Century Gothic" w:hAnsi="Century Gothic"/>
          <w:sz w:val="22"/>
          <w:szCs w:val="22"/>
        </w:rPr>
        <w:t xml:space="preserve"> </w:t>
      </w:r>
      <w:r w:rsidRPr="26C14722">
        <w:rPr>
          <w:rFonts w:ascii="Century Gothic" w:hAnsi="Century Gothic"/>
          <w:sz w:val="22"/>
          <w:szCs w:val="22"/>
        </w:rPr>
        <w:t xml:space="preserve">children, to solidify our relationships with one another, and to </w:t>
      </w:r>
      <w:proofErr w:type="gramStart"/>
      <w:r w:rsidRPr="26C14722">
        <w:rPr>
          <w:rFonts w:ascii="Century Gothic" w:hAnsi="Century Gothic"/>
          <w:sz w:val="22"/>
          <w:szCs w:val="22"/>
        </w:rPr>
        <w:t>nourish</w:t>
      </w:r>
      <w:proofErr w:type="gramEnd"/>
    </w:p>
    <w:p w14:paraId="1FEA7DC3" w14:textId="2DB5FDC7" w:rsidR="00AA5C86" w:rsidRDefault="00D7146D" w:rsidP="00D7146D">
      <w:pPr>
        <w:ind w:left="720" w:hanging="720"/>
        <w:rPr>
          <w:rFonts w:ascii="Century Gothic" w:hAnsi="Century Gothic"/>
          <w:sz w:val="22"/>
          <w:szCs w:val="22"/>
        </w:rPr>
      </w:pPr>
      <w:r w:rsidRPr="00D7146D">
        <w:rPr>
          <w:rFonts w:ascii="Century Gothic" w:hAnsi="Century Gothic"/>
          <w:sz w:val="22"/>
          <w:szCs w:val="22"/>
        </w:rPr>
        <w:t>ourselves for this work.</w:t>
      </w:r>
      <w:r w:rsidR="00AA5C86">
        <w:rPr>
          <w:rFonts w:ascii="Century Gothic" w:hAnsi="Century Gothic"/>
          <w:sz w:val="22"/>
          <w:szCs w:val="22"/>
        </w:rPr>
        <w:t xml:space="preserve"> </w:t>
      </w:r>
      <w:r w:rsidRPr="00D7146D">
        <w:rPr>
          <w:rFonts w:ascii="Century Gothic" w:hAnsi="Century Gothic"/>
          <w:sz w:val="22"/>
          <w:szCs w:val="22"/>
        </w:rPr>
        <w:t>PMCCP’s late pick-up charges will apply</w:t>
      </w:r>
      <w:r>
        <w:rPr>
          <w:rFonts w:ascii="Century Gothic" w:hAnsi="Century Gothic"/>
          <w:sz w:val="22"/>
          <w:szCs w:val="22"/>
        </w:rPr>
        <w:t xml:space="preserve"> </w:t>
      </w:r>
      <w:r w:rsidRPr="00D7146D">
        <w:rPr>
          <w:rFonts w:ascii="Century Gothic" w:hAnsi="Century Gothic"/>
          <w:sz w:val="22"/>
          <w:szCs w:val="22"/>
        </w:rPr>
        <w:t>after 3:00</w:t>
      </w:r>
      <w:r w:rsidR="006B7531">
        <w:rPr>
          <w:rFonts w:ascii="Century Gothic" w:hAnsi="Century Gothic"/>
          <w:sz w:val="22"/>
          <w:szCs w:val="22"/>
        </w:rPr>
        <w:t xml:space="preserve"> </w:t>
      </w:r>
      <w:r w:rsidRPr="00D7146D">
        <w:rPr>
          <w:rFonts w:ascii="Century Gothic" w:hAnsi="Century Gothic"/>
          <w:sz w:val="22"/>
          <w:szCs w:val="22"/>
        </w:rPr>
        <w:t xml:space="preserve">pm on </w:t>
      </w:r>
      <w:proofErr w:type="gramStart"/>
      <w:r w:rsidRPr="00D7146D">
        <w:rPr>
          <w:rFonts w:ascii="Century Gothic" w:hAnsi="Century Gothic"/>
          <w:sz w:val="22"/>
          <w:szCs w:val="22"/>
        </w:rPr>
        <w:t>these</w:t>
      </w:r>
      <w:proofErr w:type="gramEnd"/>
    </w:p>
    <w:p w14:paraId="30359167" w14:textId="209F7223" w:rsidR="00D7146D" w:rsidRPr="00D7146D" w:rsidRDefault="3510549A" w:rsidP="00D7146D">
      <w:pPr>
        <w:ind w:left="720" w:hanging="720"/>
        <w:rPr>
          <w:rFonts w:ascii="Century Gothic" w:hAnsi="Century Gothic"/>
          <w:sz w:val="22"/>
          <w:szCs w:val="22"/>
        </w:rPr>
      </w:pPr>
      <w:r w:rsidRPr="26C14722">
        <w:rPr>
          <w:rFonts w:ascii="Century Gothic" w:hAnsi="Century Gothic"/>
          <w:sz w:val="22"/>
          <w:szCs w:val="22"/>
        </w:rPr>
        <w:t xml:space="preserve">days.  </w:t>
      </w:r>
    </w:p>
    <w:p w14:paraId="4B0990A0" w14:textId="0E1D8423" w:rsidR="00AA5C86" w:rsidRPr="00AA5C86" w:rsidRDefault="00AA5C86" w:rsidP="26C14722">
      <w:pPr>
        <w:rPr>
          <w:rFonts w:ascii="Century Gothic" w:hAnsi="Century Gothic"/>
          <w:sz w:val="22"/>
          <w:szCs w:val="22"/>
          <w:u w:val="single"/>
        </w:rPr>
      </w:pPr>
    </w:p>
    <w:p w14:paraId="12F38DD3" w14:textId="77D7EDE7" w:rsidR="00AA5C86" w:rsidRPr="00AA5C86" w:rsidRDefault="61236F7E" w:rsidP="26C14722">
      <w:pPr>
        <w:rPr>
          <w:rFonts w:ascii="Century Gothic" w:hAnsi="Century Gothic"/>
          <w:sz w:val="22"/>
          <w:szCs w:val="22"/>
        </w:rPr>
      </w:pPr>
      <w:r w:rsidRPr="26C14722">
        <w:rPr>
          <w:rFonts w:ascii="Century Gothic" w:hAnsi="Century Gothic"/>
          <w:sz w:val="22"/>
          <w:szCs w:val="22"/>
          <w:u w:val="single"/>
        </w:rPr>
        <w:t>In-Service Days:</w:t>
      </w:r>
      <w:r w:rsidRPr="26C14722">
        <w:rPr>
          <w:rFonts w:ascii="Century Gothic" w:hAnsi="Century Gothic"/>
          <w:sz w:val="22"/>
          <w:szCs w:val="22"/>
        </w:rPr>
        <w:t xml:space="preserve">  PMCCP closes for a weeklong in-service the week before Labor Day</w:t>
      </w:r>
      <w:r w:rsidR="19AD3DAA" w:rsidRPr="26C14722">
        <w:rPr>
          <w:rFonts w:ascii="Century Gothic" w:hAnsi="Century Gothic"/>
          <w:sz w:val="22"/>
          <w:szCs w:val="22"/>
        </w:rPr>
        <w:t>.</w:t>
      </w:r>
      <w:r w:rsidRPr="26C14722">
        <w:rPr>
          <w:rFonts w:ascii="Century Gothic" w:hAnsi="Century Gothic"/>
          <w:sz w:val="22"/>
          <w:szCs w:val="22"/>
        </w:rPr>
        <w:t xml:space="preserve"> </w:t>
      </w:r>
      <w:r w:rsidR="38289B06" w:rsidRPr="26C14722">
        <w:rPr>
          <w:rFonts w:ascii="Century Gothic" w:hAnsi="Century Gothic"/>
          <w:sz w:val="22"/>
          <w:szCs w:val="22"/>
        </w:rPr>
        <w:t xml:space="preserve"> </w:t>
      </w:r>
      <w:r w:rsidRPr="26C14722">
        <w:rPr>
          <w:rFonts w:ascii="Century Gothic" w:hAnsi="Century Gothic"/>
          <w:sz w:val="22"/>
          <w:szCs w:val="22"/>
        </w:rPr>
        <w:t>These dates will be marked on our annual closure calendar.</w:t>
      </w:r>
    </w:p>
    <w:p w14:paraId="5A408518" w14:textId="66101B48" w:rsidR="00D7146D" w:rsidRDefault="00D7146D" w:rsidP="00AA50F8">
      <w:pPr>
        <w:rPr>
          <w:rFonts w:ascii="Century Gothic" w:hAnsi="Century Gothic" w:cs="Arial"/>
          <w:sz w:val="22"/>
          <w:szCs w:val="22"/>
        </w:rPr>
      </w:pPr>
    </w:p>
    <w:p w14:paraId="37D724A6" w14:textId="39D58C71" w:rsidR="00826B6A" w:rsidRPr="00D7146D" w:rsidRDefault="00AA5C86" w:rsidP="00AA50F8">
      <w:pPr>
        <w:rPr>
          <w:rFonts w:ascii="Century Gothic" w:hAnsi="Century Gothic" w:cs="Arial"/>
          <w:sz w:val="22"/>
          <w:szCs w:val="22"/>
        </w:rPr>
      </w:pPr>
      <w:r w:rsidRPr="00AA5C86">
        <w:rPr>
          <w:rFonts w:ascii="Century Gothic" w:hAnsi="Century Gothic" w:cs="Arial"/>
          <w:sz w:val="22"/>
          <w:szCs w:val="22"/>
        </w:rPr>
        <w:t xml:space="preserve">Staff meetings, training and </w:t>
      </w:r>
      <w:r w:rsidR="00826B6A" w:rsidRPr="00AA5C86">
        <w:rPr>
          <w:rFonts w:ascii="Century Gothic" w:hAnsi="Century Gothic" w:cs="Arial"/>
          <w:sz w:val="22"/>
          <w:szCs w:val="22"/>
        </w:rPr>
        <w:t>In-Service Days</w:t>
      </w:r>
      <w:r w:rsidR="00826B6A" w:rsidRPr="00D7146D">
        <w:rPr>
          <w:rFonts w:ascii="Century Gothic" w:hAnsi="Century Gothic" w:cs="Arial"/>
          <w:sz w:val="22"/>
          <w:szCs w:val="22"/>
        </w:rPr>
        <w:t xml:space="preserve"> provide an opportunity for staff to work together on program development and training and are part of our commitment to building a cohesive and professional staff.  Parents will be given an annual closure calendar to help </w:t>
      </w:r>
      <w:proofErr w:type="gramStart"/>
      <w:r w:rsidR="00826B6A" w:rsidRPr="00D7146D">
        <w:rPr>
          <w:rFonts w:ascii="Century Gothic" w:hAnsi="Century Gothic" w:cs="Arial"/>
          <w:sz w:val="22"/>
          <w:szCs w:val="22"/>
        </w:rPr>
        <w:t>plan ahead</w:t>
      </w:r>
      <w:proofErr w:type="gramEnd"/>
      <w:r w:rsidR="00826B6A" w:rsidRPr="00D7146D">
        <w:rPr>
          <w:rFonts w:ascii="Century Gothic" w:hAnsi="Century Gothic" w:cs="Arial"/>
          <w:sz w:val="22"/>
          <w:szCs w:val="22"/>
        </w:rPr>
        <w:t>.</w:t>
      </w:r>
    </w:p>
    <w:p w14:paraId="53A5CE38" w14:textId="77777777" w:rsidR="00826B6A" w:rsidRPr="00D7146D" w:rsidRDefault="00826B6A" w:rsidP="00AA50F8">
      <w:pPr>
        <w:rPr>
          <w:rFonts w:ascii="Century Gothic" w:hAnsi="Century Gothic" w:cs="Arial"/>
          <w:sz w:val="22"/>
          <w:szCs w:val="22"/>
        </w:rPr>
      </w:pPr>
    </w:p>
    <w:p w14:paraId="1F33E998" w14:textId="38C11049" w:rsidR="00FB3856" w:rsidRDefault="00826B6A" w:rsidP="00AA50F8">
      <w:pPr>
        <w:rPr>
          <w:rFonts w:ascii="Century Gothic" w:hAnsi="Century Gothic" w:cs="Arial"/>
          <w:i/>
        </w:rPr>
      </w:pPr>
      <w:r w:rsidRPr="00C65C8F">
        <w:rPr>
          <w:rFonts w:ascii="Century Gothic" w:hAnsi="Century Gothic" w:cs="Arial"/>
          <w:i/>
        </w:rPr>
        <w:t xml:space="preserve">Please note that full tuition is due regardless of center closures.  </w:t>
      </w:r>
    </w:p>
    <w:p w14:paraId="1DF170F0" w14:textId="77777777" w:rsidR="00843B4C" w:rsidRDefault="00843B4C" w:rsidP="00AA50F8">
      <w:pPr>
        <w:rPr>
          <w:rFonts w:ascii="Century Gothic" w:hAnsi="Century Gothic" w:cs="Arial"/>
          <w:i/>
        </w:rPr>
      </w:pPr>
    </w:p>
    <w:p w14:paraId="33A38DDB" w14:textId="267B4AFA" w:rsidR="00843B4C" w:rsidRDefault="00843B4C" w:rsidP="00843B4C">
      <w:pPr>
        <w:pStyle w:val="Heading3"/>
        <w:shd w:val="clear" w:color="auto" w:fill="EAF1DD" w:themeFill="accent3" w:themeFillTint="33"/>
      </w:pPr>
      <w:bookmarkStart w:id="45" w:name="_Toc164866780"/>
      <w:r>
        <w:t>Closure Calendar</w:t>
      </w:r>
      <w:bookmarkEnd w:id="45"/>
    </w:p>
    <w:p w14:paraId="15B5BCFC" w14:textId="77777777" w:rsidR="00843B4C" w:rsidRDefault="00843B4C" w:rsidP="00AA50F8">
      <w:pPr>
        <w:rPr>
          <w:rFonts w:ascii="Century Gothic" w:hAnsi="Century Gothic" w:cs="Arial"/>
          <w:i/>
        </w:rPr>
      </w:pPr>
    </w:p>
    <w:p w14:paraId="0EC4FA69" w14:textId="7EA071FD" w:rsidR="00843B4C" w:rsidRDefault="00843B4C" w:rsidP="00843B4C">
      <w:pPr>
        <w:jc w:val="center"/>
        <w:rPr>
          <w:rFonts w:ascii="Century Gothic" w:hAnsi="Century Gothic" w:cs="Arial"/>
          <w:i/>
        </w:rPr>
      </w:pPr>
      <w:r w:rsidRPr="009F6951">
        <w:rPr>
          <w:rFonts w:ascii="Century Gothic" w:hAnsi="Century Gothic" w:cs="Arial"/>
          <w:i/>
        </w:rPr>
        <w:drawing>
          <wp:inline distT="0" distB="0" distL="0" distR="0" wp14:anchorId="6C41EEF1" wp14:editId="5EBDE110">
            <wp:extent cx="6357662" cy="4794738"/>
            <wp:effectExtent l="0" t="0" r="5080" b="6350"/>
            <wp:docPr id="510317750" name="Picture 1" descr="A calendar with numbers and a few days of school ye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317750" name="Picture 1" descr="A calendar with numbers and a few days of school year&#10;&#10;Description automatically generated with medium confidence"/>
                    <pic:cNvPicPr/>
                  </pic:nvPicPr>
                  <pic:blipFill>
                    <a:blip r:embed="rId32"/>
                    <a:stretch>
                      <a:fillRect/>
                    </a:stretch>
                  </pic:blipFill>
                  <pic:spPr>
                    <a:xfrm>
                      <a:off x="0" y="0"/>
                      <a:ext cx="6369450" cy="4803628"/>
                    </a:xfrm>
                    <a:prstGeom prst="rect">
                      <a:avLst/>
                    </a:prstGeom>
                  </pic:spPr>
                </pic:pic>
              </a:graphicData>
            </a:graphic>
          </wp:inline>
        </w:drawing>
      </w:r>
    </w:p>
    <w:p w14:paraId="2E14F84E" w14:textId="77777777" w:rsidR="00843B4C" w:rsidRDefault="00843B4C" w:rsidP="00843B4C">
      <w:pPr>
        <w:jc w:val="center"/>
        <w:rPr>
          <w:rFonts w:ascii="Century Gothic" w:hAnsi="Century Gothic" w:cs="Arial"/>
          <w:i/>
        </w:rPr>
      </w:pPr>
    </w:p>
    <w:p w14:paraId="13F62BAB" w14:textId="29E55493" w:rsidR="00AA5C86" w:rsidRPr="00AA5C86" w:rsidRDefault="00AA5C86" w:rsidP="00B00CAF">
      <w:pPr>
        <w:pStyle w:val="Heading3"/>
        <w:shd w:val="clear" w:color="auto" w:fill="EAF1DD" w:themeFill="accent3" w:themeFillTint="33"/>
      </w:pPr>
      <w:bookmarkStart w:id="46" w:name="_Toc164866781"/>
      <w:r w:rsidRPr="00AA5C86">
        <w:t>Snow and Inclement Weather</w:t>
      </w:r>
      <w:bookmarkEnd w:id="46"/>
      <w:r w:rsidRPr="00AA5C86">
        <w:t xml:space="preserve"> </w:t>
      </w:r>
    </w:p>
    <w:p w14:paraId="611622D0" w14:textId="7406DFEB" w:rsidR="00826B6A" w:rsidRDefault="00826B6A" w:rsidP="00AA50F8">
      <w:pPr>
        <w:rPr>
          <w:rFonts w:ascii="Century Gothic" w:hAnsi="Century Gothic" w:cs="Arial"/>
        </w:rPr>
      </w:pPr>
    </w:p>
    <w:p w14:paraId="7261AC55" w14:textId="77777777" w:rsidR="006B7531" w:rsidRDefault="00D7146D" w:rsidP="00AA5C86">
      <w:pPr>
        <w:ind w:left="720" w:hanging="720"/>
        <w:rPr>
          <w:rFonts w:ascii="Century Gothic" w:hAnsi="Century Gothic"/>
          <w:sz w:val="22"/>
          <w:szCs w:val="22"/>
        </w:rPr>
      </w:pPr>
      <w:r w:rsidRPr="00AA5C86">
        <w:rPr>
          <w:rFonts w:ascii="Century Gothic" w:hAnsi="Century Gothic"/>
          <w:sz w:val="22"/>
          <w:szCs w:val="22"/>
        </w:rPr>
        <w:t>PMCCP strives to accommodate the needs of working families</w:t>
      </w:r>
      <w:r w:rsidR="00AA5C86">
        <w:rPr>
          <w:rFonts w:ascii="Century Gothic" w:hAnsi="Century Gothic"/>
          <w:sz w:val="22"/>
          <w:szCs w:val="22"/>
        </w:rPr>
        <w:t xml:space="preserve"> w</w:t>
      </w:r>
      <w:r w:rsidRPr="00AA5C86">
        <w:rPr>
          <w:rFonts w:ascii="Century Gothic" w:hAnsi="Century Gothic"/>
          <w:sz w:val="22"/>
          <w:szCs w:val="22"/>
        </w:rPr>
        <w:t xml:space="preserve">hile also valuing </w:t>
      </w:r>
      <w:r w:rsidR="006B7531">
        <w:rPr>
          <w:rFonts w:ascii="Century Gothic" w:hAnsi="Century Gothic"/>
          <w:sz w:val="22"/>
          <w:szCs w:val="22"/>
        </w:rPr>
        <w:t xml:space="preserve">the </w:t>
      </w:r>
    </w:p>
    <w:p w14:paraId="000F6543" w14:textId="77777777" w:rsidR="006B7531" w:rsidRDefault="00D7146D" w:rsidP="006B7531">
      <w:pPr>
        <w:ind w:left="720" w:hanging="720"/>
        <w:rPr>
          <w:rFonts w:ascii="Century Gothic" w:hAnsi="Century Gothic"/>
          <w:sz w:val="22"/>
          <w:szCs w:val="22"/>
        </w:rPr>
      </w:pPr>
      <w:r w:rsidRPr="00AA5C86">
        <w:rPr>
          <w:rFonts w:ascii="Century Gothic" w:hAnsi="Century Gothic"/>
          <w:sz w:val="22"/>
          <w:szCs w:val="22"/>
        </w:rPr>
        <w:t>safety of</w:t>
      </w:r>
      <w:r w:rsidR="006B7531">
        <w:rPr>
          <w:rFonts w:ascii="Century Gothic" w:hAnsi="Century Gothic"/>
          <w:sz w:val="22"/>
          <w:szCs w:val="22"/>
        </w:rPr>
        <w:t xml:space="preserve"> </w:t>
      </w:r>
      <w:r w:rsidRPr="00AA5C86">
        <w:rPr>
          <w:rFonts w:ascii="Century Gothic" w:hAnsi="Century Gothic"/>
          <w:sz w:val="22"/>
          <w:szCs w:val="22"/>
        </w:rPr>
        <w:t>the children and our staff.  We reserve the right to close at any</w:t>
      </w:r>
      <w:r w:rsidR="00AA5C86">
        <w:rPr>
          <w:rFonts w:ascii="Century Gothic" w:hAnsi="Century Gothic"/>
          <w:sz w:val="22"/>
          <w:szCs w:val="22"/>
        </w:rPr>
        <w:t xml:space="preserve"> </w:t>
      </w:r>
      <w:r w:rsidRPr="00AA5C86">
        <w:rPr>
          <w:rFonts w:ascii="Century Gothic" w:hAnsi="Century Gothic"/>
          <w:sz w:val="22"/>
          <w:szCs w:val="22"/>
        </w:rPr>
        <w:t>time due to</w:t>
      </w:r>
    </w:p>
    <w:p w14:paraId="46E2B5D0" w14:textId="77777777" w:rsidR="006B7531" w:rsidRDefault="00D7146D" w:rsidP="006B7531">
      <w:pPr>
        <w:ind w:left="720" w:hanging="720"/>
        <w:rPr>
          <w:rFonts w:ascii="Century Gothic" w:hAnsi="Century Gothic"/>
          <w:sz w:val="22"/>
          <w:szCs w:val="22"/>
        </w:rPr>
      </w:pPr>
      <w:r w:rsidRPr="00AA5C86">
        <w:rPr>
          <w:rFonts w:ascii="Century Gothic" w:hAnsi="Century Gothic"/>
          <w:sz w:val="22"/>
          <w:szCs w:val="22"/>
        </w:rPr>
        <w:t>severe</w:t>
      </w:r>
      <w:r w:rsidR="006B7531">
        <w:rPr>
          <w:rFonts w:ascii="Century Gothic" w:hAnsi="Century Gothic"/>
          <w:sz w:val="22"/>
          <w:szCs w:val="22"/>
        </w:rPr>
        <w:t xml:space="preserve"> </w:t>
      </w:r>
      <w:r w:rsidRPr="00AA5C86">
        <w:rPr>
          <w:rFonts w:ascii="Century Gothic" w:hAnsi="Century Gothic"/>
          <w:sz w:val="22"/>
          <w:szCs w:val="22"/>
        </w:rPr>
        <w:t>weather conditions or for other emergencies or natural disasters.  In</w:t>
      </w:r>
      <w:r w:rsidR="00AA5C86">
        <w:rPr>
          <w:rFonts w:ascii="Century Gothic" w:hAnsi="Century Gothic"/>
          <w:sz w:val="22"/>
          <w:szCs w:val="22"/>
        </w:rPr>
        <w:t xml:space="preserve"> </w:t>
      </w:r>
      <w:r w:rsidRPr="00AA5C86">
        <w:rPr>
          <w:rFonts w:ascii="Century Gothic" w:hAnsi="Century Gothic"/>
          <w:sz w:val="22"/>
          <w:szCs w:val="22"/>
        </w:rPr>
        <w:t>general,</w:t>
      </w:r>
    </w:p>
    <w:p w14:paraId="647A4F4E" w14:textId="17451A67" w:rsidR="00AA5C86" w:rsidRDefault="00D7146D" w:rsidP="00AA5C86">
      <w:pPr>
        <w:ind w:left="720" w:hanging="720"/>
        <w:rPr>
          <w:rFonts w:ascii="Century Gothic" w:hAnsi="Century Gothic"/>
          <w:sz w:val="22"/>
          <w:szCs w:val="22"/>
        </w:rPr>
      </w:pPr>
      <w:r w:rsidRPr="00AA5C86">
        <w:rPr>
          <w:rFonts w:ascii="Century Gothic" w:hAnsi="Century Gothic"/>
          <w:sz w:val="22"/>
          <w:szCs w:val="22"/>
        </w:rPr>
        <w:t>PMCCP will</w:t>
      </w:r>
      <w:r w:rsidR="006B7531">
        <w:rPr>
          <w:rFonts w:ascii="Century Gothic" w:hAnsi="Century Gothic"/>
          <w:sz w:val="22"/>
          <w:szCs w:val="22"/>
        </w:rPr>
        <w:t xml:space="preserve"> </w:t>
      </w:r>
      <w:r w:rsidRPr="00AA5C86">
        <w:rPr>
          <w:rFonts w:ascii="Century Gothic" w:hAnsi="Century Gothic"/>
          <w:sz w:val="22"/>
          <w:szCs w:val="22"/>
        </w:rPr>
        <w:t>close for severe weather whenever the Seattle Public Schools close.</w:t>
      </w:r>
    </w:p>
    <w:p w14:paraId="135F83B0" w14:textId="06E561E4" w:rsidR="00AA5C86" w:rsidRDefault="00AA5C86" w:rsidP="00AA5C86">
      <w:pPr>
        <w:rPr>
          <w:rFonts w:ascii="Century Gothic" w:hAnsi="Century Gothic"/>
          <w:sz w:val="22"/>
          <w:szCs w:val="22"/>
        </w:rPr>
      </w:pPr>
    </w:p>
    <w:p w14:paraId="11987336" w14:textId="5897CD1F" w:rsidR="00AA5C86" w:rsidRPr="00C65C8F" w:rsidRDefault="00AA5C86" w:rsidP="00AA5C86">
      <w:pPr>
        <w:rPr>
          <w:rFonts w:ascii="Century Gothic" w:hAnsi="Century Gothic" w:cs="Arial"/>
          <w:sz w:val="22"/>
          <w:szCs w:val="22"/>
        </w:rPr>
      </w:pPr>
      <w:r w:rsidRPr="00C65C8F">
        <w:rPr>
          <w:rFonts w:ascii="Century Gothic" w:hAnsi="Century Gothic" w:cs="Arial"/>
          <w:sz w:val="22"/>
          <w:szCs w:val="22"/>
        </w:rPr>
        <w:t xml:space="preserve">We will close for bad weather or snow whenever Seattle Public Schools is closed.   At other times, we may open late or close early, dependent upon developing conditions.  When </w:t>
      </w:r>
      <w:r w:rsidR="006B7531">
        <w:rPr>
          <w:rFonts w:ascii="Century Gothic" w:hAnsi="Century Gothic" w:cs="Arial"/>
          <w:sz w:val="22"/>
          <w:szCs w:val="22"/>
        </w:rPr>
        <w:t xml:space="preserve">the </w:t>
      </w:r>
      <w:r w:rsidRPr="00C65C8F">
        <w:rPr>
          <w:rFonts w:ascii="Century Gothic" w:hAnsi="Century Gothic" w:cs="Arial"/>
          <w:sz w:val="22"/>
          <w:szCs w:val="22"/>
        </w:rPr>
        <w:t xml:space="preserve">weather is questionable, we will keep our voice mail message updated with information about our hours of operation.   When Seattle Public School </w:t>
      </w:r>
      <w:r w:rsidR="006B7531">
        <w:rPr>
          <w:rFonts w:ascii="Century Gothic" w:hAnsi="Century Gothic" w:cs="Arial"/>
          <w:sz w:val="22"/>
          <w:szCs w:val="22"/>
        </w:rPr>
        <w:t>is</w:t>
      </w:r>
      <w:r w:rsidRPr="00C65C8F">
        <w:rPr>
          <w:rFonts w:ascii="Century Gothic" w:hAnsi="Century Gothic" w:cs="Arial"/>
          <w:sz w:val="22"/>
          <w:szCs w:val="22"/>
        </w:rPr>
        <w:t xml:space="preserve"> on break, we will look to the METRO bus schedules for guidance.  When bus lines are compromised, we will close school for the day.</w:t>
      </w:r>
    </w:p>
    <w:p w14:paraId="28E91A08" w14:textId="77777777" w:rsidR="00AA5C86" w:rsidRDefault="00AA5C86" w:rsidP="00AA5C86">
      <w:pPr>
        <w:rPr>
          <w:rFonts w:ascii="Century Gothic" w:hAnsi="Century Gothic"/>
          <w:sz w:val="22"/>
          <w:szCs w:val="22"/>
        </w:rPr>
      </w:pPr>
    </w:p>
    <w:p w14:paraId="127A04DB" w14:textId="26BBF2D4" w:rsidR="00AA5C86" w:rsidRDefault="00D7146D" w:rsidP="00AA5C86">
      <w:pPr>
        <w:rPr>
          <w:rFonts w:ascii="Century Gothic" w:hAnsi="Century Gothic"/>
          <w:sz w:val="22"/>
          <w:szCs w:val="22"/>
        </w:rPr>
      </w:pPr>
      <w:r w:rsidRPr="00AA5C86">
        <w:rPr>
          <w:rFonts w:ascii="Century Gothic" w:hAnsi="Century Gothic"/>
          <w:sz w:val="22"/>
          <w:szCs w:val="22"/>
        </w:rPr>
        <w:t>During times that the public schools are out of session, PMCCP’s closure will be at the</w:t>
      </w:r>
    </w:p>
    <w:p w14:paraId="19F8E61C" w14:textId="77777777" w:rsidR="00AA5C86" w:rsidRDefault="00D7146D" w:rsidP="00AA5C86">
      <w:pPr>
        <w:ind w:left="720" w:hanging="720"/>
        <w:rPr>
          <w:rFonts w:ascii="Century Gothic" w:hAnsi="Century Gothic"/>
          <w:sz w:val="22"/>
          <w:szCs w:val="22"/>
        </w:rPr>
      </w:pPr>
      <w:r w:rsidRPr="00AA5C86">
        <w:rPr>
          <w:rFonts w:ascii="Century Gothic" w:hAnsi="Century Gothic"/>
          <w:sz w:val="22"/>
          <w:szCs w:val="22"/>
        </w:rPr>
        <w:t>discretion of the Executive Director.  No refunds or credits are given for closures due to</w:t>
      </w:r>
    </w:p>
    <w:p w14:paraId="00E03AA0" w14:textId="518943BF" w:rsidR="00D7146D" w:rsidRPr="00AA5C86" w:rsidRDefault="00D7146D" w:rsidP="00AA5C86">
      <w:pPr>
        <w:ind w:left="720" w:hanging="720"/>
        <w:rPr>
          <w:rFonts w:ascii="Century Gothic" w:hAnsi="Century Gothic"/>
          <w:sz w:val="22"/>
          <w:szCs w:val="22"/>
        </w:rPr>
      </w:pPr>
      <w:r w:rsidRPr="00AA5C86">
        <w:rPr>
          <w:rFonts w:ascii="Century Gothic" w:hAnsi="Century Gothic"/>
          <w:sz w:val="22"/>
          <w:szCs w:val="22"/>
        </w:rPr>
        <w:t xml:space="preserve">inclement weather, emergencies, or natural disasters.  </w:t>
      </w:r>
    </w:p>
    <w:p w14:paraId="2BBA0E3D" w14:textId="77777777" w:rsidR="00826B6A" w:rsidRPr="00C65C8F" w:rsidRDefault="00826B6A" w:rsidP="00AA50F8">
      <w:pPr>
        <w:rPr>
          <w:rFonts w:ascii="Century Gothic" w:hAnsi="Century Gothic" w:cs="Arial"/>
          <w:sz w:val="22"/>
          <w:szCs w:val="22"/>
        </w:rPr>
      </w:pPr>
    </w:p>
    <w:p w14:paraId="151E2764" w14:textId="22CEADBA" w:rsidR="00826B6A" w:rsidRPr="00C65C8F" w:rsidRDefault="00AA5C86" w:rsidP="00AA50F8">
      <w:pPr>
        <w:rPr>
          <w:rFonts w:ascii="Century Gothic" w:hAnsi="Century Gothic" w:cs="Arial"/>
          <w:sz w:val="22"/>
          <w:szCs w:val="22"/>
        </w:rPr>
      </w:pPr>
      <w:r>
        <w:rPr>
          <w:rFonts w:ascii="Century Gothic" w:hAnsi="Century Gothic" w:cs="Arial"/>
          <w:i/>
          <w:sz w:val="22"/>
          <w:szCs w:val="22"/>
        </w:rPr>
        <w:t>When air quality is poor, t</w:t>
      </w:r>
      <w:r w:rsidR="00826B6A" w:rsidRPr="00C65C8F">
        <w:rPr>
          <w:rFonts w:ascii="Century Gothic" w:hAnsi="Century Gothic" w:cs="Arial"/>
          <w:sz w:val="22"/>
          <w:szCs w:val="22"/>
        </w:rPr>
        <w:t xml:space="preserve">eachers will provide large motor activities indoors if the weather, air quality and </w:t>
      </w:r>
      <w:r w:rsidR="0013389A">
        <w:rPr>
          <w:rFonts w:ascii="Century Gothic" w:hAnsi="Century Gothic" w:cs="Arial"/>
          <w:sz w:val="22"/>
          <w:szCs w:val="22"/>
        </w:rPr>
        <w:t xml:space="preserve">outdoor </w:t>
      </w:r>
      <w:r w:rsidR="00826B6A" w:rsidRPr="00C65C8F">
        <w:rPr>
          <w:rFonts w:ascii="Century Gothic" w:hAnsi="Century Gothic" w:cs="Arial"/>
          <w:sz w:val="22"/>
          <w:szCs w:val="22"/>
        </w:rPr>
        <w:t xml:space="preserve">environmental safety conditions pose a risk.   </w:t>
      </w:r>
    </w:p>
    <w:p w14:paraId="40D9E1EC" w14:textId="77777777" w:rsidR="00826B6A" w:rsidRPr="00C65C8F" w:rsidRDefault="00826B6A" w:rsidP="00AA50F8">
      <w:pPr>
        <w:rPr>
          <w:rFonts w:ascii="Century Gothic" w:hAnsi="Century Gothic" w:cs="Arial"/>
          <w:sz w:val="22"/>
          <w:szCs w:val="22"/>
        </w:rPr>
      </w:pPr>
    </w:p>
    <w:p w14:paraId="01BCF63A" w14:textId="77777777" w:rsidR="00826B6A" w:rsidRPr="00AA5C86" w:rsidRDefault="00826B6A" w:rsidP="00AA50F8">
      <w:pPr>
        <w:rPr>
          <w:rFonts w:ascii="Century Gothic" w:hAnsi="Century Gothic" w:cs="Arial"/>
          <w:sz w:val="22"/>
          <w:szCs w:val="22"/>
          <w:u w:val="single"/>
        </w:rPr>
      </w:pPr>
      <w:r w:rsidRPr="00AA5C86">
        <w:rPr>
          <w:rFonts w:ascii="Century Gothic" w:hAnsi="Century Gothic" w:cs="Arial"/>
          <w:sz w:val="22"/>
          <w:szCs w:val="22"/>
          <w:u w:val="single"/>
        </w:rPr>
        <w:t>In cold weather</w:t>
      </w:r>
    </w:p>
    <w:p w14:paraId="493EBA3B" w14:textId="77777777" w:rsidR="00826B6A" w:rsidRPr="00C65C8F" w:rsidRDefault="00826B6A" w:rsidP="00AA50F8">
      <w:pPr>
        <w:widowControl w:val="0"/>
        <w:numPr>
          <w:ilvl w:val="0"/>
          <w:numId w:val="1"/>
        </w:numPr>
        <w:suppressAutoHyphens/>
        <w:rPr>
          <w:rFonts w:ascii="Century Gothic" w:hAnsi="Century Gothic" w:cs="Arial"/>
          <w:sz w:val="22"/>
          <w:szCs w:val="22"/>
        </w:rPr>
      </w:pPr>
      <w:r w:rsidRPr="00C65C8F">
        <w:rPr>
          <w:rFonts w:ascii="Century Gothic" w:hAnsi="Century Gothic" w:cs="Arial"/>
          <w:sz w:val="22"/>
          <w:szCs w:val="22"/>
        </w:rPr>
        <w:t>Children should wear clothes that are dry and layered for warmth, and a coat that includes a hood or hat.</w:t>
      </w:r>
    </w:p>
    <w:p w14:paraId="067B34E4" w14:textId="77777777" w:rsidR="00826B6A" w:rsidRPr="00C65C8F" w:rsidRDefault="00826B6A" w:rsidP="00AA50F8">
      <w:pPr>
        <w:rPr>
          <w:rFonts w:ascii="Century Gothic" w:hAnsi="Century Gothic" w:cs="Arial"/>
          <w:sz w:val="22"/>
          <w:szCs w:val="22"/>
        </w:rPr>
      </w:pPr>
    </w:p>
    <w:p w14:paraId="3FA8D5EF" w14:textId="77777777" w:rsidR="00826B6A" w:rsidRPr="00AA5C86" w:rsidRDefault="00826B6A" w:rsidP="00AA50F8">
      <w:pPr>
        <w:rPr>
          <w:rFonts w:ascii="Century Gothic" w:hAnsi="Century Gothic" w:cs="Arial"/>
          <w:sz w:val="22"/>
          <w:szCs w:val="22"/>
          <w:u w:val="single"/>
        </w:rPr>
      </w:pPr>
      <w:r w:rsidRPr="00AA5C86">
        <w:rPr>
          <w:rFonts w:ascii="Century Gothic" w:hAnsi="Century Gothic" w:cs="Arial"/>
          <w:sz w:val="22"/>
          <w:szCs w:val="22"/>
          <w:u w:val="single"/>
        </w:rPr>
        <w:t>In hot weather</w:t>
      </w:r>
    </w:p>
    <w:p w14:paraId="4B241A20" w14:textId="52A513D3" w:rsidR="00826B6A" w:rsidRPr="00C65C8F" w:rsidRDefault="00826B6A" w:rsidP="00AA50F8">
      <w:pPr>
        <w:widowControl w:val="0"/>
        <w:numPr>
          <w:ilvl w:val="0"/>
          <w:numId w:val="1"/>
        </w:numPr>
        <w:suppressAutoHyphens/>
        <w:rPr>
          <w:rFonts w:ascii="Century Gothic" w:hAnsi="Century Gothic" w:cs="Arial"/>
          <w:sz w:val="22"/>
          <w:szCs w:val="22"/>
        </w:rPr>
      </w:pPr>
      <w:r w:rsidRPr="00C65C8F">
        <w:rPr>
          <w:rFonts w:ascii="Century Gothic" w:hAnsi="Century Gothic" w:cs="Arial"/>
          <w:sz w:val="22"/>
          <w:szCs w:val="22"/>
        </w:rPr>
        <w:t xml:space="preserve">Children </w:t>
      </w:r>
      <w:proofErr w:type="gramStart"/>
      <w:r w:rsidRPr="00C65C8F">
        <w:rPr>
          <w:rFonts w:ascii="Century Gothic" w:hAnsi="Century Gothic" w:cs="Arial"/>
          <w:sz w:val="22"/>
          <w:szCs w:val="22"/>
        </w:rPr>
        <w:t>have the opportunity to</w:t>
      </w:r>
      <w:proofErr w:type="gramEnd"/>
      <w:r w:rsidRPr="00C65C8F">
        <w:rPr>
          <w:rFonts w:ascii="Century Gothic" w:hAnsi="Century Gothic" w:cs="Arial"/>
          <w:sz w:val="22"/>
          <w:szCs w:val="22"/>
        </w:rPr>
        <w:t xml:space="preserve"> play in shady areas and wear sunscreen for skin protection.  </w:t>
      </w:r>
    </w:p>
    <w:p w14:paraId="430B1178" w14:textId="67BBA735" w:rsidR="00826B6A" w:rsidRDefault="00826B6A" w:rsidP="00AA50F8">
      <w:pPr>
        <w:widowControl w:val="0"/>
        <w:numPr>
          <w:ilvl w:val="0"/>
          <w:numId w:val="1"/>
        </w:numPr>
        <w:suppressAutoHyphens/>
        <w:rPr>
          <w:rFonts w:ascii="Century Gothic" w:hAnsi="Century Gothic" w:cs="Arial"/>
          <w:sz w:val="22"/>
          <w:szCs w:val="22"/>
        </w:rPr>
      </w:pPr>
      <w:r w:rsidRPr="00C65C8F">
        <w:rPr>
          <w:rFonts w:ascii="Century Gothic" w:hAnsi="Century Gothic" w:cs="Arial"/>
          <w:sz w:val="22"/>
          <w:szCs w:val="22"/>
        </w:rPr>
        <w:t>Consent forms for sunscreen application are signed bi-annually by each family.  The sunscreen protection consent forms state the sunscreen used by the center.  Sunscreens used by PMCCP contain UVB/UVA protection of SPF 15 or higher and applied to exposed skin.</w:t>
      </w:r>
    </w:p>
    <w:p w14:paraId="065F3F9C" w14:textId="77777777" w:rsidR="009B5A6E" w:rsidRDefault="009B5A6E" w:rsidP="00BD51A8">
      <w:pPr>
        <w:widowControl w:val="0"/>
        <w:suppressAutoHyphens/>
        <w:rPr>
          <w:rFonts w:ascii="Century Gothic" w:hAnsi="Century Gothic" w:cs="Arial"/>
          <w:sz w:val="22"/>
          <w:szCs w:val="22"/>
        </w:rPr>
      </w:pPr>
    </w:p>
    <w:p w14:paraId="23D0713B" w14:textId="77777777" w:rsidR="009B5A6E" w:rsidRDefault="009B5A6E" w:rsidP="00BD51A8">
      <w:pPr>
        <w:widowControl w:val="0"/>
        <w:suppressAutoHyphens/>
        <w:rPr>
          <w:rFonts w:ascii="Century Gothic" w:hAnsi="Century Gothic" w:cs="Arial"/>
          <w:sz w:val="22"/>
          <w:szCs w:val="22"/>
        </w:rPr>
      </w:pPr>
    </w:p>
    <w:p w14:paraId="2A6D23C6" w14:textId="5698E7AF" w:rsidR="001901EC" w:rsidRPr="0010162D" w:rsidRDefault="001901EC" w:rsidP="00843B4C">
      <w:pPr>
        <w:pStyle w:val="Heading1"/>
        <w:jc w:val="left"/>
        <w:rPr>
          <w:rFonts w:ascii="Century Gothic" w:hAnsi="Century Gothic"/>
          <w:color w:val="709FDB" w:themeColor="text2" w:themeTint="80"/>
          <w:sz w:val="56"/>
          <w:szCs w:val="56"/>
        </w:rPr>
      </w:pPr>
      <w:bookmarkStart w:id="47" w:name="_Toc164866782"/>
      <w:r w:rsidRPr="0010162D">
        <w:rPr>
          <w:rFonts w:ascii="Century Gothic" w:hAnsi="Century Gothic"/>
          <w:color w:val="709FDB" w:themeColor="text2" w:themeTint="80"/>
          <w:sz w:val="56"/>
          <w:szCs w:val="56"/>
        </w:rPr>
        <w:t>Dropping Off and Picking Up</w:t>
      </w:r>
      <w:bookmarkEnd w:id="47"/>
    </w:p>
    <w:p w14:paraId="0EEA3056" w14:textId="77777777" w:rsidR="001901EC" w:rsidRPr="00C65C8F" w:rsidRDefault="001901EC" w:rsidP="00BD51A8">
      <w:pPr>
        <w:widowControl w:val="0"/>
        <w:suppressAutoHyphens/>
        <w:rPr>
          <w:rFonts w:ascii="Century Gothic" w:hAnsi="Century Gothic" w:cs="Arial"/>
          <w:sz w:val="22"/>
          <w:szCs w:val="22"/>
        </w:rPr>
      </w:pPr>
    </w:p>
    <w:p w14:paraId="6368D4C2" w14:textId="114BA5C1" w:rsidR="00372FB7" w:rsidRPr="00B00CAF" w:rsidRDefault="0014433F" w:rsidP="00B00CAF">
      <w:pPr>
        <w:pStyle w:val="Heading3"/>
        <w:shd w:val="clear" w:color="auto" w:fill="EAF1DD" w:themeFill="accent3" w:themeFillTint="33"/>
      </w:pPr>
      <w:bookmarkStart w:id="48" w:name="_Toc164866783"/>
      <w:r w:rsidRPr="00372FB7">
        <w:t>Parking</w:t>
      </w:r>
      <w:bookmarkEnd w:id="48"/>
    </w:p>
    <w:p w14:paraId="12F00A55" w14:textId="7932DE8B" w:rsidR="0014433F" w:rsidRPr="00C65C8F" w:rsidRDefault="00372FB7" w:rsidP="00AA50F8">
      <w:pPr>
        <w:rPr>
          <w:rFonts w:ascii="Century Gothic" w:hAnsi="Century Gothic" w:cs="Arial"/>
          <w:sz w:val="22"/>
          <w:szCs w:val="22"/>
        </w:rPr>
      </w:pPr>
      <w:r>
        <w:rPr>
          <w:rFonts w:ascii="Century Gothic" w:hAnsi="Century Gothic" w:cs="Arial"/>
          <w:sz w:val="22"/>
          <w:szCs w:val="22"/>
        </w:rPr>
        <w:t>There is a load/unload zone marked on Western Avenue right in front of our North en</w:t>
      </w:r>
      <w:r w:rsidR="006B7531">
        <w:rPr>
          <w:rFonts w:ascii="Century Gothic" w:hAnsi="Century Gothic" w:cs="Arial"/>
          <w:sz w:val="22"/>
          <w:szCs w:val="22"/>
        </w:rPr>
        <w:t>t</w:t>
      </w:r>
      <w:r>
        <w:rPr>
          <w:rFonts w:ascii="Century Gothic" w:hAnsi="Century Gothic" w:cs="Arial"/>
          <w:sz w:val="22"/>
          <w:szCs w:val="22"/>
        </w:rPr>
        <w:t xml:space="preserve">rance (by the </w:t>
      </w:r>
      <w:r w:rsidR="001E04F1">
        <w:rPr>
          <w:rFonts w:ascii="Century Gothic" w:hAnsi="Century Gothic" w:cs="Arial"/>
          <w:sz w:val="22"/>
          <w:szCs w:val="22"/>
        </w:rPr>
        <w:t xml:space="preserve">Sweet Pea room).  </w:t>
      </w:r>
      <w:r w:rsidR="0014433F" w:rsidRPr="00C65C8F">
        <w:rPr>
          <w:rFonts w:ascii="Century Gothic" w:hAnsi="Century Gothic" w:cs="Arial"/>
          <w:sz w:val="22"/>
          <w:szCs w:val="22"/>
        </w:rPr>
        <w:t>To completely avoid the possibility of a ticket, park across the street from us at Market Parking at 1531 Western Avenue, where currently we can validate for up to ½ hour.  To get validation, you must get a feeder parking ticket located in your child’s classroom</w:t>
      </w:r>
      <w:r w:rsidR="006B7531">
        <w:rPr>
          <w:rFonts w:ascii="Century Gothic" w:hAnsi="Century Gothic" w:cs="Arial"/>
          <w:sz w:val="22"/>
          <w:szCs w:val="22"/>
        </w:rPr>
        <w:t xml:space="preserve"> or in the office</w:t>
      </w:r>
      <w:r w:rsidR="0014433F" w:rsidRPr="00C65C8F">
        <w:rPr>
          <w:rFonts w:ascii="Century Gothic" w:hAnsi="Century Gothic" w:cs="Arial"/>
          <w:sz w:val="22"/>
          <w:szCs w:val="22"/>
        </w:rPr>
        <w:t xml:space="preserve">.  Use this feeder ticket in the exit gate to </w:t>
      </w:r>
      <w:r w:rsidR="00817821" w:rsidRPr="00C65C8F">
        <w:rPr>
          <w:rFonts w:ascii="Century Gothic" w:hAnsi="Century Gothic" w:cs="Arial"/>
          <w:sz w:val="22"/>
          <w:szCs w:val="22"/>
        </w:rPr>
        <w:t xml:space="preserve">leave </w:t>
      </w:r>
      <w:r w:rsidR="0014433F" w:rsidRPr="00C65C8F">
        <w:rPr>
          <w:rFonts w:ascii="Century Gothic" w:hAnsi="Century Gothic" w:cs="Arial"/>
          <w:sz w:val="22"/>
          <w:szCs w:val="22"/>
        </w:rPr>
        <w:t>the garage without paying.</w:t>
      </w:r>
    </w:p>
    <w:p w14:paraId="1DC929A9" w14:textId="77777777" w:rsidR="0014433F" w:rsidRPr="00C65C8F" w:rsidRDefault="0014433F" w:rsidP="00AA50F8">
      <w:pPr>
        <w:rPr>
          <w:rFonts w:ascii="Century Gothic" w:hAnsi="Century Gothic" w:cs="Arial"/>
          <w:sz w:val="22"/>
          <w:szCs w:val="22"/>
        </w:rPr>
      </w:pPr>
    </w:p>
    <w:p w14:paraId="494FF683" w14:textId="77777777" w:rsidR="0014433F" w:rsidRPr="00C65C8F" w:rsidRDefault="0014433F" w:rsidP="00AA50F8">
      <w:pPr>
        <w:rPr>
          <w:rFonts w:ascii="Century Gothic" w:hAnsi="Century Gothic" w:cs="Arial"/>
          <w:sz w:val="22"/>
          <w:szCs w:val="22"/>
        </w:rPr>
      </w:pPr>
      <w:r w:rsidRPr="00C65C8F">
        <w:rPr>
          <w:rFonts w:ascii="Century Gothic" w:hAnsi="Century Gothic" w:cs="Arial"/>
          <w:sz w:val="22"/>
          <w:szCs w:val="22"/>
        </w:rPr>
        <w:t>Parking Enforcement Officers are quite diligent in downtown Seattle.  Read the meter signs very carefully.  There are payment kiosks available near open parking spots on the street.</w:t>
      </w:r>
    </w:p>
    <w:p w14:paraId="068D99EF" w14:textId="662DF3C9" w:rsidR="26C14722" w:rsidRDefault="26C14722" w:rsidP="26C14722">
      <w:pPr>
        <w:rPr>
          <w:rFonts w:ascii="Century Gothic" w:hAnsi="Century Gothic" w:cs="Arial"/>
          <w:sz w:val="32"/>
          <w:szCs w:val="32"/>
        </w:rPr>
      </w:pPr>
    </w:p>
    <w:p w14:paraId="262911D2" w14:textId="24125AFE" w:rsidR="00372FB7" w:rsidRPr="00B00CAF" w:rsidRDefault="00826B6A" w:rsidP="00B00CAF">
      <w:pPr>
        <w:pStyle w:val="Heading3"/>
        <w:shd w:val="clear" w:color="auto" w:fill="EAF1DD" w:themeFill="accent3" w:themeFillTint="33"/>
      </w:pPr>
      <w:bookmarkStart w:id="49" w:name="_Toc164866784"/>
      <w:r w:rsidRPr="00372FB7">
        <w:t xml:space="preserve">Drop Off </w:t>
      </w:r>
      <w:r w:rsidR="0018124D" w:rsidRPr="00372FB7">
        <w:t>by 9:30</w:t>
      </w:r>
      <w:r w:rsidR="001A14AC">
        <w:t xml:space="preserve"> </w:t>
      </w:r>
      <w:r w:rsidR="0018124D" w:rsidRPr="00372FB7">
        <w:t>am / Pick Up after 2:00</w:t>
      </w:r>
      <w:r w:rsidR="001A14AC">
        <w:t xml:space="preserve"> </w:t>
      </w:r>
      <w:r w:rsidR="0018124D" w:rsidRPr="00372FB7">
        <w:t>pm</w:t>
      </w:r>
      <w:bookmarkEnd w:id="49"/>
    </w:p>
    <w:p w14:paraId="66248BBF" w14:textId="5054CFA6" w:rsidR="00826B6A" w:rsidRPr="00604A7D" w:rsidRDefault="008B7C1B" w:rsidP="00AA50F8">
      <w:pPr>
        <w:rPr>
          <w:rFonts w:ascii="Century Gothic" w:hAnsi="Century Gothic" w:cs="Arial"/>
          <w:sz w:val="22"/>
          <w:szCs w:val="22"/>
        </w:rPr>
      </w:pPr>
      <w:r w:rsidRPr="00604A7D">
        <w:rPr>
          <w:rFonts w:ascii="Century Gothic" w:hAnsi="Century Gothic" w:cs="Arial"/>
          <w:sz w:val="22"/>
          <w:szCs w:val="22"/>
        </w:rPr>
        <w:t>It is ideal for children to</w:t>
      </w:r>
      <w:r w:rsidR="0018124D" w:rsidRPr="00604A7D">
        <w:rPr>
          <w:rFonts w:ascii="Century Gothic" w:hAnsi="Century Gothic" w:cs="Arial"/>
          <w:sz w:val="22"/>
          <w:szCs w:val="22"/>
        </w:rPr>
        <w:t xml:space="preserve"> be dropped off by 9:30</w:t>
      </w:r>
      <w:r w:rsidR="006570B0">
        <w:rPr>
          <w:rFonts w:ascii="Century Gothic" w:hAnsi="Century Gothic" w:cs="Arial"/>
          <w:sz w:val="22"/>
          <w:szCs w:val="22"/>
        </w:rPr>
        <w:t xml:space="preserve"> </w:t>
      </w:r>
      <w:r w:rsidR="0018124D" w:rsidRPr="00604A7D">
        <w:rPr>
          <w:rFonts w:ascii="Century Gothic" w:hAnsi="Century Gothic" w:cs="Arial"/>
          <w:sz w:val="22"/>
          <w:szCs w:val="22"/>
        </w:rPr>
        <w:t>am</w:t>
      </w:r>
      <w:r w:rsidRPr="00604A7D">
        <w:rPr>
          <w:rFonts w:ascii="Century Gothic" w:hAnsi="Century Gothic" w:cs="Arial"/>
          <w:sz w:val="22"/>
          <w:szCs w:val="22"/>
        </w:rPr>
        <w:t xml:space="preserve"> </w:t>
      </w:r>
      <w:r w:rsidR="00317BCA" w:rsidRPr="00604A7D">
        <w:rPr>
          <w:rFonts w:ascii="Century Gothic" w:hAnsi="Century Gothic" w:cs="Arial"/>
          <w:sz w:val="22"/>
          <w:szCs w:val="22"/>
        </w:rPr>
        <w:t>as this provides your child with the smoothest and most supportive window</w:t>
      </w:r>
      <w:r w:rsidR="003C4F07" w:rsidRPr="00604A7D">
        <w:rPr>
          <w:rFonts w:ascii="Century Gothic" w:hAnsi="Century Gothic" w:cs="Arial"/>
          <w:sz w:val="22"/>
          <w:szCs w:val="22"/>
        </w:rPr>
        <w:t xml:space="preserve"> of opportunity</w:t>
      </w:r>
      <w:r w:rsidR="00317BCA" w:rsidRPr="00604A7D">
        <w:rPr>
          <w:rFonts w:ascii="Century Gothic" w:hAnsi="Century Gothic" w:cs="Arial"/>
          <w:sz w:val="22"/>
          <w:szCs w:val="22"/>
        </w:rPr>
        <w:t xml:space="preserve"> for drop off. T</w:t>
      </w:r>
      <w:r w:rsidR="0018124D" w:rsidRPr="00604A7D">
        <w:rPr>
          <w:rFonts w:ascii="Century Gothic" w:hAnsi="Century Gothic" w:cs="Arial"/>
          <w:sz w:val="22"/>
          <w:szCs w:val="22"/>
        </w:rPr>
        <w:t xml:space="preserve">his allows your child to </w:t>
      </w:r>
      <w:proofErr w:type="gramStart"/>
      <w:r w:rsidR="0018124D" w:rsidRPr="00604A7D">
        <w:rPr>
          <w:rFonts w:ascii="Century Gothic" w:hAnsi="Century Gothic" w:cs="Arial"/>
          <w:sz w:val="22"/>
          <w:szCs w:val="22"/>
        </w:rPr>
        <w:t>enter into</w:t>
      </w:r>
      <w:proofErr w:type="gramEnd"/>
      <w:r w:rsidR="0018124D" w:rsidRPr="00604A7D">
        <w:rPr>
          <w:rFonts w:ascii="Century Gothic" w:hAnsi="Century Gothic" w:cs="Arial"/>
          <w:sz w:val="22"/>
          <w:szCs w:val="22"/>
        </w:rPr>
        <w:t xml:space="preserve"> the classroom with enough time to feel welcomed before transitions and more structured activities, projects.  Please call if you will be arriving after 9:30</w:t>
      </w:r>
      <w:r w:rsidR="006570B0">
        <w:rPr>
          <w:rFonts w:ascii="Century Gothic" w:hAnsi="Century Gothic" w:cs="Arial"/>
          <w:sz w:val="22"/>
          <w:szCs w:val="22"/>
        </w:rPr>
        <w:t xml:space="preserve"> </w:t>
      </w:r>
      <w:r w:rsidR="0018124D" w:rsidRPr="00604A7D">
        <w:rPr>
          <w:rFonts w:ascii="Century Gothic" w:hAnsi="Century Gothic" w:cs="Arial"/>
          <w:sz w:val="22"/>
          <w:szCs w:val="22"/>
        </w:rPr>
        <w:t>am or if you will be picking up before 2:00</w:t>
      </w:r>
      <w:r w:rsidR="006570B0">
        <w:rPr>
          <w:rFonts w:ascii="Century Gothic" w:hAnsi="Century Gothic" w:cs="Arial"/>
          <w:sz w:val="22"/>
          <w:szCs w:val="22"/>
        </w:rPr>
        <w:t xml:space="preserve"> </w:t>
      </w:r>
      <w:r w:rsidR="003C4F07" w:rsidRPr="00604A7D">
        <w:rPr>
          <w:rFonts w:ascii="Century Gothic" w:hAnsi="Century Gothic" w:cs="Arial"/>
          <w:sz w:val="22"/>
          <w:szCs w:val="22"/>
        </w:rPr>
        <w:t>pm so we can try to accommodate you</w:t>
      </w:r>
      <w:r w:rsidR="006570B0">
        <w:rPr>
          <w:rFonts w:ascii="Century Gothic" w:hAnsi="Century Gothic" w:cs="Arial"/>
          <w:sz w:val="22"/>
          <w:szCs w:val="22"/>
        </w:rPr>
        <w:t>r</w:t>
      </w:r>
      <w:r w:rsidR="003C4F07" w:rsidRPr="00604A7D">
        <w:rPr>
          <w:rFonts w:ascii="Century Gothic" w:hAnsi="Century Gothic" w:cs="Arial"/>
          <w:sz w:val="22"/>
          <w:szCs w:val="22"/>
        </w:rPr>
        <w:t xml:space="preserve"> family</w:t>
      </w:r>
      <w:r w:rsidR="0018124D" w:rsidRPr="00604A7D">
        <w:rPr>
          <w:rFonts w:ascii="Century Gothic" w:hAnsi="Century Gothic" w:cs="Arial"/>
          <w:sz w:val="22"/>
          <w:szCs w:val="22"/>
        </w:rPr>
        <w:t xml:space="preserve">.  </w:t>
      </w:r>
      <w:r w:rsidR="003C4F07" w:rsidRPr="00604A7D">
        <w:rPr>
          <w:rFonts w:ascii="Century Gothic" w:hAnsi="Century Gothic" w:cs="Arial"/>
          <w:sz w:val="22"/>
          <w:szCs w:val="22"/>
        </w:rPr>
        <w:t xml:space="preserve">It’s especially important to arrive by 9:30 AM on </w:t>
      </w:r>
      <w:r w:rsidR="001E04F1">
        <w:rPr>
          <w:rFonts w:ascii="Century Gothic" w:hAnsi="Century Gothic" w:cs="Arial"/>
          <w:sz w:val="22"/>
          <w:szCs w:val="22"/>
        </w:rPr>
        <w:t>days that outings</w:t>
      </w:r>
      <w:r w:rsidR="003C4F07" w:rsidRPr="00604A7D">
        <w:rPr>
          <w:rFonts w:ascii="Century Gothic" w:hAnsi="Century Gothic" w:cs="Arial"/>
          <w:sz w:val="22"/>
          <w:szCs w:val="22"/>
        </w:rPr>
        <w:t xml:space="preserve"> </w:t>
      </w:r>
      <w:r w:rsidR="001E04F1">
        <w:rPr>
          <w:rFonts w:ascii="Century Gothic" w:hAnsi="Century Gothic" w:cs="Arial"/>
          <w:sz w:val="22"/>
          <w:szCs w:val="22"/>
        </w:rPr>
        <w:t xml:space="preserve">are scheduled. </w:t>
      </w:r>
      <w:r w:rsidR="003C4F07" w:rsidRPr="00604A7D">
        <w:rPr>
          <w:rFonts w:ascii="Century Gothic" w:hAnsi="Century Gothic" w:cs="Arial"/>
          <w:sz w:val="22"/>
          <w:szCs w:val="22"/>
        </w:rPr>
        <w:t xml:space="preserve"> it is too complicated for teachers to meet up with families outside of the center while out and about in the community</w:t>
      </w:r>
      <w:r w:rsidR="00BF3CB7" w:rsidRPr="00604A7D">
        <w:rPr>
          <w:rFonts w:ascii="Century Gothic" w:hAnsi="Century Gothic" w:cs="Arial"/>
          <w:sz w:val="22"/>
          <w:szCs w:val="22"/>
        </w:rPr>
        <w:t xml:space="preserve"> with children</w:t>
      </w:r>
      <w:r w:rsidR="003C4F07" w:rsidRPr="00604A7D">
        <w:rPr>
          <w:rFonts w:ascii="Century Gothic" w:hAnsi="Century Gothic" w:cs="Arial"/>
          <w:sz w:val="22"/>
          <w:szCs w:val="22"/>
        </w:rPr>
        <w:t xml:space="preserve">   </w:t>
      </w:r>
      <w:r w:rsidR="00826B6A" w:rsidRPr="00604A7D">
        <w:rPr>
          <w:rFonts w:ascii="Century Gothic" w:hAnsi="Century Gothic" w:cs="Arial"/>
          <w:sz w:val="22"/>
          <w:szCs w:val="22"/>
        </w:rPr>
        <w:t>A typical daily schedule is posted in each classroom. More detailed weekly planning information is posted as well.</w:t>
      </w:r>
    </w:p>
    <w:p w14:paraId="23120F28" w14:textId="77777777" w:rsidR="00826B6A" w:rsidRPr="00604A7D" w:rsidRDefault="00826B6A" w:rsidP="00AA50F8">
      <w:pPr>
        <w:rPr>
          <w:rFonts w:ascii="Century Gothic" w:hAnsi="Century Gothic" w:cs="Arial"/>
          <w:sz w:val="22"/>
          <w:szCs w:val="22"/>
        </w:rPr>
      </w:pPr>
    </w:p>
    <w:p w14:paraId="06DC332C" w14:textId="25953B1F" w:rsidR="00826B6A" w:rsidRDefault="00826B6A" w:rsidP="00AA50F8">
      <w:pPr>
        <w:rPr>
          <w:rFonts w:ascii="Century Gothic" w:hAnsi="Century Gothic" w:cs="Arial"/>
          <w:sz w:val="22"/>
          <w:szCs w:val="22"/>
        </w:rPr>
      </w:pPr>
      <w:r w:rsidRPr="00604A7D">
        <w:rPr>
          <w:rFonts w:ascii="Century Gothic" w:hAnsi="Century Gothic" w:cs="Arial"/>
          <w:sz w:val="22"/>
          <w:szCs w:val="22"/>
        </w:rPr>
        <w:t>We recommend that families refrain from dropping children off during naptime (12:00 to 2:00).  Experience has shown that this is a difficult transition time and arrivals during naptime can be unsettling</w:t>
      </w:r>
      <w:r w:rsidR="00C76E45" w:rsidRPr="00604A7D">
        <w:rPr>
          <w:rFonts w:ascii="Century Gothic" w:hAnsi="Century Gothic" w:cs="Arial"/>
          <w:sz w:val="22"/>
          <w:szCs w:val="22"/>
        </w:rPr>
        <w:t xml:space="preserve"> for individual children as well as the group</w:t>
      </w:r>
      <w:r w:rsidRPr="00604A7D">
        <w:rPr>
          <w:rFonts w:ascii="Century Gothic" w:hAnsi="Century Gothic" w:cs="Arial"/>
          <w:sz w:val="22"/>
          <w:szCs w:val="22"/>
        </w:rPr>
        <w:t xml:space="preserve">.  Additionally, if your child is arriving after our </w:t>
      </w:r>
      <w:r w:rsidR="0018124D" w:rsidRPr="00604A7D">
        <w:rPr>
          <w:rFonts w:ascii="Century Gothic" w:hAnsi="Century Gothic" w:cs="Arial"/>
          <w:sz w:val="22"/>
          <w:szCs w:val="22"/>
        </w:rPr>
        <w:t>mealtimes</w:t>
      </w:r>
      <w:r w:rsidRPr="00604A7D">
        <w:rPr>
          <w:rFonts w:ascii="Century Gothic" w:hAnsi="Century Gothic" w:cs="Arial"/>
          <w:sz w:val="22"/>
          <w:szCs w:val="22"/>
        </w:rPr>
        <w:t>, please make sure she</w:t>
      </w:r>
      <w:r w:rsidR="00C76E45" w:rsidRPr="00604A7D">
        <w:rPr>
          <w:rFonts w:ascii="Century Gothic" w:hAnsi="Century Gothic" w:cs="Arial"/>
          <w:sz w:val="22"/>
          <w:szCs w:val="22"/>
        </w:rPr>
        <w:t>/he</w:t>
      </w:r>
      <w:r w:rsidRPr="00604A7D">
        <w:rPr>
          <w:rFonts w:ascii="Century Gothic" w:hAnsi="Century Gothic" w:cs="Arial"/>
          <w:sz w:val="22"/>
          <w:szCs w:val="22"/>
        </w:rPr>
        <w:t xml:space="preserve"> has eaten before coming to the center.</w:t>
      </w:r>
    </w:p>
    <w:p w14:paraId="6909D200" w14:textId="77777777" w:rsidR="00FB3856" w:rsidRPr="00604A7D" w:rsidRDefault="00FB3856" w:rsidP="00AA50F8">
      <w:pPr>
        <w:rPr>
          <w:rFonts w:ascii="Century Gothic" w:hAnsi="Century Gothic" w:cs="Arial"/>
          <w:sz w:val="22"/>
          <w:szCs w:val="22"/>
        </w:rPr>
      </w:pPr>
    </w:p>
    <w:p w14:paraId="48A3D6F5" w14:textId="77777777" w:rsidR="008B374A" w:rsidRPr="00C65C8F" w:rsidRDefault="008B374A" w:rsidP="00AA50F8">
      <w:pPr>
        <w:rPr>
          <w:rFonts w:ascii="Century Gothic" w:hAnsi="Century Gothic" w:cs="Arial"/>
        </w:rPr>
      </w:pPr>
    </w:p>
    <w:p w14:paraId="0DD2175B" w14:textId="10EB0B04" w:rsidR="00BB559B" w:rsidRPr="00B00CAF" w:rsidRDefault="00670A87" w:rsidP="00B00CAF">
      <w:pPr>
        <w:pStyle w:val="Heading3"/>
        <w:shd w:val="clear" w:color="auto" w:fill="EAF1DD" w:themeFill="accent3" w:themeFillTint="33"/>
      </w:pPr>
      <w:bookmarkStart w:id="50" w:name="_Toc164866785"/>
      <w:r w:rsidRPr="00110197">
        <w:t>Sign-In/Sign-Out</w:t>
      </w:r>
      <w:bookmarkEnd w:id="50"/>
    </w:p>
    <w:p w14:paraId="02F15413" w14:textId="02D8092B" w:rsidR="00670A87" w:rsidRDefault="000059BA" w:rsidP="00AA50F8">
      <w:pPr>
        <w:rPr>
          <w:rFonts w:ascii="Century Gothic" w:hAnsi="Century Gothic"/>
          <w:sz w:val="22"/>
          <w:szCs w:val="22"/>
        </w:rPr>
      </w:pPr>
      <w:r w:rsidRPr="000059BA">
        <w:rPr>
          <w:rFonts w:ascii="Century Gothic" w:hAnsi="Century Gothic"/>
          <w:sz w:val="22"/>
          <w:szCs w:val="22"/>
        </w:rPr>
        <w:t>Your child must be accompanied to and from school by an adult and signed in and out with the parent/guardian or other authorized adult. This is a Washington State licensing requirement.</w:t>
      </w:r>
    </w:p>
    <w:p w14:paraId="3AB78A5E" w14:textId="77777777" w:rsidR="001901EC" w:rsidRPr="00C65C8F" w:rsidRDefault="001901EC" w:rsidP="001901EC">
      <w:pPr>
        <w:rPr>
          <w:rFonts w:ascii="Century Gothic" w:hAnsi="Century Gothic" w:cs="Arial"/>
          <w:sz w:val="28"/>
          <w:szCs w:val="28"/>
          <w:u w:val="single"/>
        </w:rPr>
      </w:pPr>
    </w:p>
    <w:p w14:paraId="045EC97E" w14:textId="0968DF7C" w:rsidR="001901EC" w:rsidRPr="00B00CAF" w:rsidRDefault="001901EC" w:rsidP="00B00CAF">
      <w:pPr>
        <w:pStyle w:val="Heading3"/>
        <w:shd w:val="clear" w:color="auto" w:fill="EAF1DD" w:themeFill="accent3" w:themeFillTint="33"/>
        <w:rPr>
          <w:sz w:val="32"/>
          <w:szCs w:val="32"/>
        </w:rPr>
      </w:pPr>
      <w:bookmarkStart w:id="51" w:name="_Toc164866786"/>
      <w:r w:rsidRPr="00457C88">
        <w:t>Security Doors</w:t>
      </w:r>
      <w:bookmarkEnd w:id="51"/>
    </w:p>
    <w:p w14:paraId="43649049" w14:textId="5E2BC0BE" w:rsidR="001901EC" w:rsidRPr="00D77A61" w:rsidRDefault="001901EC" w:rsidP="001901EC">
      <w:pPr>
        <w:rPr>
          <w:rFonts w:ascii="Century Gothic" w:hAnsi="Century Gothic" w:cs="Arial"/>
          <w:sz w:val="22"/>
          <w:szCs w:val="22"/>
        </w:rPr>
      </w:pPr>
      <w:r w:rsidRPr="00D77A61">
        <w:rPr>
          <w:rFonts w:ascii="Century Gothic" w:hAnsi="Century Gothic" w:cs="Arial"/>
          <w:sz w:val="22"/>
          <w:szCs w:val="22"/>
        </w:rPr>
        <w:t xml:space="preserve">All doors to the center are locked from the outside.  </w:t>
      </w:r>
      <w:r>
        <w:rPr>
          <w:rFonts w:ascii="Century Gothic" w:hAnsi="Century Gothic" w:cs="Arial"/>
          <w:sz w:val="22"/>
          <w:szCs w:val="22"/>
        </w:rPr>
        <w:t xml:space="preserve">We ask families and staff </w:t>
      </w:r>
      <w:r w:rsidRPr="00D77A61">
        <w:rPr>
          <w:rFonts w:ascii="Century Gothic" w:hAnsi="Century Gothic" w:cs="Arial"/>
          <w:sz w:val="22"/>
          <w:szCs w:val="22"/>
        </w:rPr>
        <w:t xml:space="preserve">to ensure that they do not let unknown people into the center when entering or exiting the classrooms, </w:t>
      </w:r>
      <w:proofErr w:type="gramStart"/>
      <w:r w:rsidRPr="00D77A61">
        <w:rPr>
          <w:rFonts w:ascii="Century Gothic" w:hAnsi="Century Gothic" w:cs="Arial"/>
          <w:sz w:val="22"/>
          <w:szCs w:val="22"/>
        </w:rPr>
        <w:t>playground</w:t>
      </w:r>
      <w:proofErr w:type="gramEnd"/>
      <w:r w:rsidRPr="00D77A61">
        <w:rPr>
          <w:rFonts w:ascii="Century Gothic" w:hAnsi="Century Gothic" w:cs="Arial"/>
          <w:sz w:val="22"/>
          <w:szCs w:val="22"/>
        </w:rPr>
        <w:t xml:space="preserve"> or office.  Please ensure that all doors are securely shut.  </w:t>
      </w:r>
      <w:r>
        <w:rPr>
          <w:rFonts w:ascii="Century Gothic" w:hAnsi="Century Gothic" w:cs="Arial"/>
          <w:sz w:val="22"/>
          <w:szCs w:val="22"/>
        </w:rPr>
        <w:t>Our entrances</w:t>
      </w:r>
      <w:r w:rsidRPr="00D77A61">
        <w:rPr>
          <w:rFonts w:ascii="Century Gothic" w:hAnsi="Century Gothic" w:cs="Arial"/>
          <w:sz w:val="22"/>
          <w:szCs w:val="22"/>
        </w:rPr>
        <w:t xml:space="preserve"> have a code that families are given when they enroll.  Pleas</w:t>
      </w:r>
      <w:r>
        <w:rPr>
          <w:rFonts w:ascii="Century Gothic" w:hAnsi="Century Gothic" w:cs="Arial"/>
          <w:sz w:val="22"/>
          <w:szCs w:val="22"/>
        </w:rPr>
        <w:t>e contact the office to let us</w:t>
      </w:r>
      <w:r w:rsidRPr="00D77A61">
        <w:rPr>
          <w:rFonts w:ascii="Century Gothic" w:hAnsi="Century Gothic" w:cs="Arial"/>
          <w:sz w:val="22"/>
          <w:szCs w:val="22"/>
        </w:rPr>
        <w:t xml:space="preserve"> know if you are unable to access the code, or if you notice that the keypad is broken or damaged.</w:t>
      </w:r>
    </w:p>
    <w:p w14:paraId="04000C20" w14:textId="77777777" w:rsidR="001901EC" w:rsidRPr="00D77A61" w:rsidRDefault="001901EC" w:rsidP="001901EC">
      <w:pPr>
        <w:widowControl w:val="0"/>
        <w:suppressAutoHyphens/>
        <w:rPr>
          <w:rFonts w:ascii="Century Gothic" w:hAnsi="Century Gothic" w:cs="Arial"/>
          <w:sz w:val="22"/>
          <w:szCs w:val="22"/>
        </w:rPr>
      </w:pPr>
    </w:p>
    <w:p w14:paraId="65DC2BAF" w14:textId="7535D195" w:rsidR="26C14722" w:rsidRPr="00843B4C" w:rsidRDefault="001901EC" w:rsidP="00843B4C">
      <w:pPr>
        <w:widowControl w:val="0"/>
        <w:suppressAutoHyphens/>
        <w:rPr>
          <w:rFonts w:ascii="Century Gothic" w:hAnsi="Century Gothic" w:cs="Arial"/>
          <w:sz w:val="22"/>
          <w:szCs w:val="22"/>
        </w:rPr>
      </w:pPr>
      <w:r w:rsidRPr="00D77A61">
        <w:rPr>
          <w:rFonts w:ascii="Century Gothic" w:hAnsi="Century Gothic" w:cs="Arial"/>
          <w:sz w:val="22"/>
          <w:szCs w:val="22"/>
        </w:rPr>
        <w:t xml:space="preserve">It is our policy that children do not open any doors or gates at school.  </w:t>
      </w:r>
      <w:r>
        <w:rPr>
          <w:rFonts w:ascii="Century Gothic" w:hAnsi="Century Gothic" w:cs="Arial"/>
          <w:sz w:val="22"/>
          <w:szCs w:val="22"/>
        </w:rPr>
        <w:t xml:space="preserve">This includes sharing the security door code with children. </w:t>
      </w:r>
      <w:r w:rsidRPr="00D77A61">
        <w:rPr>
          <w:rFonts w:ascii="Century Gothic" w:hAnsi="Century Gothic" w:cs="Arial"/>
          <w:sz w:val="22"/>
          <w:szCs w:val="22"/>
        </w:rPr>
        <w:t xml:space="preserve">This is to ensure the safety of everyone. We expect families to help enforce this rule when in our community.  </w:t>
      </w:r>
    </w:p>
    <w:p w14:paraId="4DC0277A" w14:textId="77777777" w:rsidR="00B00CAF" w:rsidRDefault="00B00CAF" w:rsidP="26C14722">
      <w:pPr>
        <w:rPr>
          <w:rFonts w:ascii="Century Gothic" w:hAnsi="Century Gothic" w:cs="Arial"/>
          <w:b/>
          <w:bCs/>
          <w:sz w:val="22"/>
          <w:szCs w:val="22"/>
        </w:rPr>
      </w:pPr>
    </w:p>
    <w:p w14:paraId="16FD961E" w14:textId="77777777" w:rsidR="00670A87" w:rsidRPr="00110197" w:rsidRDefault="00670A87" w:rsidP="00B00CAF">
      <w:pPr>
        <w:pStyle w:val="Heading3"/>
        <w:shd w:val="clear" w:color="auto" w:fill="EAF1DD" w:themeFill="accent3" w:themeFillTint="33"/>
      </w:pPr>
      <w:bookmarkStart w:id="52" w:name="_Toc164866787"/>
      <w:r w:rsidRPr="00110197">
        <w:t>Who Can Pick Up Your Child</w:t>
      </w:r>
      <w:bookmarkEnd w:id="52"/>
    </w:p>
    <w:p w14:paraId="12851460" w14:textId="77777777" w:rsidR="00BB559B" w:rsidRDefault="00BB559B" w:rsidP="00AA50F8">
      <w:pPr>
        <w:rPr>
          <w:rFonts w:ascii="Century Gothic" w:hAnsi="Century Gothic" w:cs="Arial"/>
        </w:rPr>
      </w:pPr>
    </w:p>
    <w:p w14:paraId="5A530398" w14:textId="319CD10B" w:rsidR="00BC34C8" w:rsidRDefault="00670A87" w:rsidP="00AA50F8">
      <w:pPr>
        <w:rPr>
          <w:rFonts w:ascii="Century Gothic" w:hAnsi="Century Gothic" w:cs="Arial"/>
          <w:sz w:val="22"/>
          <w:szCs w:val="22"/>
        </w:rPr>
      </w:pPr>
      <w:r w:rsidRPr="00DF5C66">
        <w:rPr>
          <w:rFonts w:ascii="Century Gothic" w:hAnsi="Century Gothic" w:cs="Arial"/>
          <w:sz w:val="22"/>
          <w:szCs w:val="22"/>
        </w:rPr>
        <w:t xml:space="preserve">Your child will not be released to anyone without your permission.  If someone other than </w:t>
      </w:r>
      <w:r w:rsidR="000059BA" w:rsidRPr="00DF5C66">
        <w:rPr>
          <w:rFonts w:ascii="Century Gothic" w:hAnsi="Century Gothic" w:cs="Arial"/>
          <w:sz w:val="22"/>
          <w:szCs w:val="22"/>
        </w:rPr>
        <w:t xml:space="preserve">a parent or guardian </w:t>
      </w:r>
      <w:r w:rsidRPr="00DF5C66">
        <w:rPr>
          <w:rFonts w:ascii="Century Gothic" w:hAnsi="Century Gothic" w:cs="Arial"/>
          <w:sz w:val="22"/>
          <w:szCs w:val="22"/>
        </w:rPr>
        <w:t xml:space="preserve">or those named on the Emergency Contact Form is picking up your child, please </w:t>
      </w:r>
      <w:r w:rsidR="00BB559B" w:rsidRPr="00DF5C66">
        <w:rPr>
          <w:rFonts w:ascii="Century Gothic" w:hAnsi="Century Gothic" w:cs="Arial"/>
          <w:sz w:val="22"/>
          <w:szCs w:val="22"/>
        </w:rPr>
        <w:t xml:space="preserve">email </w:t>
      </w:r>
      <w:r w:rsidR="000059BA" w:rsidRPr="00DF5C66">
        <w:rPr>
          <w:rFonts w:ascii="Century Gothic" w:hAnsi="Century Gothic" w:cs="Arial"/>
          <w:sz w:val="22"/>
          <w:szCs w:val="22"/>
        </w:rPr>
        <w:t>or document</w:t>
      </w:r>
      <w:r w:rsidRPr="00DF5C66">
        <w:rPr>
          <w:rFonts w:ascii="Century Gothic" w:hAnsi="Century Gothic" w:cs="Arial"/>
          <w:sz w:val="22"/>
          <w:szCs w:val="22"/>
        </w:rPr>
        <w:t xml:space="preserve">. Anyone picking up your child that </w:t>
      </w:r>
      <w:r w:rsidR="00BC34C8">
        <w:rPr>
          <w:rFonts w:ascii="Century Gothic" w:hAnsi="Century Gothic" w:cs="Arial"/>
          <w:sz w:val="22"/>
          <w:szCs w:val="22"/>
        </w:rPr>
        <w:t>our staff do</w:t>
      </w:r>
      <w:r w:rsidR="006570B0">
        <w:rPr>
          <w:rFonts w:ascii="Century Gothic" w:hAnsi="Century Gothic" w:cs="Arial"/>
          <w:sz w:val="22"/>
          <w:szCs w:val="22"/>
        </w:rPr>
        <w:t>es</w:t>
      </w:r>
      <w:r w:rsidRPr="00DF5C66">
        <w:rPr>
          <w:rFonts w:ascii="Century Gothic" w:hAnsi="Century Gothic" w:cs="Arial"/>
          <w:sz w:val="22"/>
          <w:szCs w:val="22"/>
        </w:rPr>
        <w:t xml:space="preserve"> not </w:t>
      </w:r>
      <w:r w:rsidR="00BC34C8">
        <w:rPr>
          <w:rFonts w:ascii="Century Gothic" w:hAnsi="Century Gothic" w:cs="Arial"/>
          <w:sz w:val="22"/>
          <w:szCs w:val="22"/>
        </w:rPr>
        <w:t xml:space="preserve">know or </w:t>
      </w:r>
      <w:r w:rsidRPr="00DF5C66">
        <w:rPr>
          <w:rFonts w:ascii="Century Gothic" w:hAnsi="Century Gothic" w:cs="Arial"/>
          <w:sz w:val="22"/>
          <w:szCs w:val="22"/>
        </w:rPr>
        <w:t>recognize will be required to show identification, even if they are on the list.</w:t>
      </w:r>
    </w:p>
    <w:p w14:paraId="1974BAA4" w14:textId="4AF95587" w:rsidR="00670A87" w:rsidRPr="00DF5C66" w:rsidRDefault="00670A87" w:rsidP="00AA50F8">
      <w:pPr>
        <w:rPr>
          <w:rFonts w:ascii="Century Gothic" w:hAnsi="Century Gothic" w:cs="Arial"/>
          <w:sz w:val="22"/>
          <w:szCs w:val="22"/>
        </w:rPr>
      </w:pPr>
      <w:r w:rsidRPr="00DF5C66">
        <w:rPr>
          <w:rFonts w:ascii="Century Gothic" w:hAnsi="Century Gothic" w:cs="Arial"/>
          <w:sz w:val="22"/>
          <w:szCs w:val="22"/>
        </w:rPr>
        <w:t>Identification must be in the form of a picture ID—credit cards, library cards, etc. won’t work.</w:t>
      </w:r>
    </w:p>
    <w:p w14:paraId="2E28F2D5" w14:textId="77777777" w:rsidR="00670A87" w:rsidRPr="00DF5C66" w:rsidRDefault="00670A87" w:rsidP="00AA50F8">
      <w:pPr>
        <w:rPr>
          <w:rFonts w:ascii="Century Gothic" w:hAnsi="Century Gothic" w:cs="Arial"/>
          <w:sz w:val="22"/>
          <w:szCs w:val="22"/>
        </w:rPr>
      </w:pPr>
    </w:p>
    <w:p w14:paraId="73F89344" w14:textId="77777777" w:rsidR="00670A87" w:rsidRPr="00DF5C66" w:rsidRDefault="00670A87" w:rsidP="00AA50F8">
      <w:pPr>
        <w:rPr>
          <w:rFonts w:ascii="Century Gothic" w:hAnsi="Century Gothic" w:cs="Arial"/>
          <w:sz w:val="22"/>
          <w:szCs w:val="22"/>
        </w:rPr>
      </w:pPr>
      <w:r w:rsidRPr="00DF5C66">
        <w:rPr>
          <w:rFonts w:ascii="Century Gothic" w:hAnsi="Century Gothic" w:cs="Arial"/>
          <w:sz w:val="22"/>
          <w:szCs w:val="22"/>
        </w:rPr>
        <w:t>Please note that the people listed on the Emergency Contact Form are all authorized to pick-up your child at any time.  If family circumstances change, please immediately update your Emergency Contact Form.  Please make us aware of any special custody arrangements.  Special custody arrangements must be documented in your child's file.</w:t>
      </w:r>
    </w:p>
    <w:p w14:paraId="23A22EB4" w14:textId="18C99010" w:rsidR="00670A87" w:rsidRDefault="00670A87" w:rsidP="00AA50F8">
      <w:pPr>
        <w:pStyle w:val="WW-BodyText2"/>
        <w:rPr>
          <w:rFonts w:ascii="Century Gothic" w:hAnsi="Century Gothic" w:cs="Arial"/>
          <w:b w:val="0"/>
          <w:i/>
          <w:sz w:val="22"/>
          <w:szCs w:val="22"/>
        </w:rPr>
      </w:pPr>
      <w:r w:rsidRPr="00DF5C66">
        <w:rPr>
          <w:rFonts w:ascii="Century Gothic" w:hAnsi="Century Gothic" w:cs="Arial"/>
          <w:b w:val="0"/>
          <w:i/>
          <w:sz w:val="22"/>
          <w:szCs w:val="22"/>
        </w:rPr>
        <w:t>Your child will not be released to anyone under the influence of alcohol or drugs.</w:t>
      </w:r>
    </w:p>
    <w:p w14:paraId="252A4EAC" w14:textId="77777777" w:rsidR="00B00CAF" w:rsidRPr="00DF5C66" w:rsidRDefault="00B00CAF" w:rsidP="26C14722">
      <w:pPr>
        <w:pStyle w:val="WW-BodyText2"/>
        <w:rPr>
          <w:bCs/>
          <w:i/>
          <w:iCs/>
          <w:szCs w:val="24"/>
        </w:rPr>
      </w:pPr>
    </w:p>
    <w:p w14:paraId="2B47B296" w14:textId="6318F353" w:rsidR="00AC0399" w:rsidRPr="00B00CAF" w:rsidRDefault="00670A87" w:rsidP="00B00CAF">
      <w:pPr>
        <w:pStyle w:val="Heading3"/>
        <w:shd w:val="clear" w:color="auto" w:fill="EAF1DD" w:themeFill="accent3" w:themeFillTint="33"/>
      </w:pPr>
      <w:bookmarkStart w:id="53" w:name="_Toc164866788"/>
      <w:r w:rsidRPr="005754C3">
        <w:t>Late Pick</w:t>
      </w:r>
      <w:r w:rsidR="006570B0">
        <w:t>-</w:t>
      </w:r>
      <w:r w:rsidRPr="005754C3">
        <w:t>Up Policy</w:t>
      </w:r>
      <w:bookmarkEnd w:id="53"/>
    </w:p>
    <w:p w14:paraId="3E25C552" w14:textId="1084CBDE" w:rsidR="001E1BCD" w:rsidRDefault="001E1BCD" w:rsidP="001E1BCD">
      <w:pPr>
        <w:ind w:left="720" w:hanging="720"/>
        <w:rPr>
          <w:rFonts w:ascii="Century Gothic" w:hAnsi="Century Gothic" w:cs="Arial"/>
          <w:iCs/>
          <w:sz w:val="22"/>
          <w:szCs w:val="22"/>
        </w:rPr>
      </w:pPr>
      <w:r>
        <w:rPr>
          <w:rFonts w:ascii="Century Gothic" w:hAnsi="Century Gothic" w:cs="Arial"/>
          <w:iCs/>
          <w:sz w:val="22"/>
          <w:szCs w:val="22"/>
        </w:rPr>
        <w:t>We do understand that many obstacles can occur</w:t>
      </w:r>
      <w:r w:rsidR="007A5165">
        <w:rPr>
          <w:rFonts w:ascii="Century Gothic" w:hAnsi="Century Gothic" w:cs="Arial"/>
          <w:iCs/>
          <w:sz w:val="22"/>
          <w:szCs w:val="22"/>
        </w:rPr>
        <w:t xml:space="preserve"> </w:t>
      </w:r>
      <w:r>
        <w:rPr>
          <w:rFonts w:ascii="Century Gothic" w:hAnsi="Century Gothic" w:cs="Arial"/>
          <w:iCs/>
          <w:sz w:val="22"/>
          <w:szCs w:val="22"/>
        </w:rPr>
        <w:t xml:space="preserve">that cause </w:t>
      </w:r>
      <w:r w:rsidR="006570B0">
        <w:rPr>
          <w:rFonts w:ascii="Century Gothic" w:hAnsi="Century Gothic" w:cs="Arial"/>
          <w:iCs/>
          <w:sz w:val="22"/>
          <w:szCs w:val="22"/>
        </w:rPr>
        <w:t xml:space="preserve">your </w:t>
      </w:r>
      <w:r>
        <w:rPr>
          <w:rFonts w:ascii="Century Gothic" w:hAnsi="Century Gothic" w:cs="Arial"/>
          <w:iCs/>
          <w:sz w:val="22"/>
          <w:szCs w:val="22"/>
        </w:rPr>
        <w:t>famil</w:t>
      </w:r>
      <w:r w:rsidR="006570B0">
        <w:rPr>
          <w:rFonts w:ascii="Century Gothic" w:hAnsi="Century Gothic" w:cs="Arial"/>
          <w:iCs/>
          <w:sz w:val="22"/>
          <w:szCs w:val="22"/>
        </w:rPr>
        <w:t>y</w:t>
      </w:r>
      <w:r>
        <w:rPr>
          <w:rFonts w:ascii="Century Gothic" w:hAnsi="Century Gothic" w:cs="Arial"/>
          <w:iCs/>
          <w:sz w:val="22"/>
          <w:szCs w:val="22"/>
        </w:rPr>
        <w:t xml:space="preserve"> to be late. </w:t>
      </w:r>
    </w:p>
    <w:p w14:paraId="0EF45780" w14:textId="465505AD" w:rsidR="001E1BCD" w:rsidRDefault="001E1BCD" w:rsidP="005754C3">
      <w:pPr>
        <w:ind w:left="720" w:hanging="720"/>
        <w:rPr>
          <w:rFonts w:ascii="Century Gothic" w:hAnsi="Century Gothic" w:cs="Arial"/>
          <w:iCs/>
          <w:sz w:val="22"/>
          <w:szCs w:val="22"/>
        </w:rPr>
      </w:pPr>
      <w:r>
        <w:rPr>
          <w:rFonts w:ascii="Century Gothic" w:hAnsi="Century Gothic" w:cs="Arial"/>
          <w:iCs/>
          <w:sz w:val="22"/>
          <w:szCs w:val="22"/>
        </w:rPr>
        <w:t>However</w:t>
      </w:r>
      <w:r w:rsidR="006570B0">
        <w:rPr>
          <w:rFonts w:ascii="Century Gothic" w:hAnsi="Century Gothic" w:cs="Arial"/>
          <w:iCs/>
          <w:sz w:val="22"/>
          <w:szCs w:val="22"/>
        </w:rPr>
        <w:t>,</w:t>
      </w:r>
      <w:r>
        <w:rPr>
          <w:rFonts w:ascii="Century Gothic" w:hAnsi="Century Gothic" w:cs="Arial"/>
          <w:iCs/>
          <w:sz w:val="22"/>
          <w:szCs w:val="22"/>
        </w:rPr>
        <w:t xml:space="preserve"> i</w:t>
      </w:r>
      <w:r w:rsidR="00631BEF">
        <w:rPr>
          <w:rFonts w:ascii="Century Gothic" w:hAnsi="Century Gothic" w:cs="Arial"/>
          <w:iCs/>
          <w:sz w:val="22"/>
          <w:szCs w:val="22"/>
        </w:rPr>
        <w:t xml:space="preserve">t can be distressing for children to be left at </w:t>
      </w:r>
      <w:r>
        <w:rPr>
          <w:rFonts w:ascii="Century Gothic" w:hAnsi="Century Gothic" w:cs="Arial"/>
          <w:iCs/>
          <w:sz w:val="22"/>
          <w:szCs w:val="22"/>
        </w:rPr>
        <w:t>school</w:t>
      </w:r>
      <w:r w:rsidR="00631BEF">
        <w:rPr>
          <w:rFonts w:ascii="Century Gothic" w:hAnsi="Century Gothic" w:cs="Arial"/>
          <w:iCs/>
          <w:sz w:val="22"/>
          <w:szCs w:val="22"/>
        </w:rPr>
        <w:t xml:space="preserve"> after</w:t>
      </w:r>
      <w:r w:rsidR="007A5165">
        <w:rPr>
          <w:rFonts w:ascii="Century Gothic" w:hAnsi="Century Gothic" w:cs="Arial"/>
          <w:iCs/>
          <w:sz w:val="22"/>
          <w:szCs w:val="22"/>
        </w:rPr>
        <w:t>-</w:t>
      </w:r>
      <w:r w:rsidR="00631BEF">
        <w:rPr>
          <w:rFonts w:ascii="Century Gothic" w:hAnsi="Century Gothic" w:cs="Arial"/>
          <w:iCs/>
          <w:sz w:val="22"/>
          <w:szCs w:val="22"/>
        </w:rPr>
        <w:t>hours.</w:t>
      </w:r>
      <w:r w:rsidR="00E042D1">
        <w:rPr>
          <w:rFonts w:ascii="Century Gothic" w:hAnsi="Century Gothic" w:cs="Arial"/>
          <w:iCs/>
          <w:sz w:val="22"/>
          <w:szCs w:val="22"/>
        </w:rPr>
        <w:t xml:space="preserve"> In addition, </w:t>
      </w:r>
      <w:proofErr w:type="gramStart"/>
      <w:r w:rsidR="00E042D1">
        <w:rPr>
          <w:rFonts w:ascii="Century Gothic" w:hAnsi="Century Gothic" w:cs="Arial"/>
          <w:iCs/>
          <w:sz w:val="22"/>
          <w:szCs w:val="22"/>
        </w:rPr>
        <w:t>our</w:t>
      </w:r>
      <w:proofErr w:type="gramEnd"/>
    </w:p>
    <w:p w14:paraId="61296154" w14:textId="6F4FEC6C" w:rsidR="007A5165" w:rsidRDefault="009A019A" w:rsidP="001E1BCD">
      <w:pPr>
        <w:ind w:left="720" w:hanging="720"/>
        <w:rPr>
          <w:rFonts w:ascii="Century Gothic" w:hAnsi="Century Gothic" w:cs="Arial"/>
          <w:iCs/>
          <w:sz w:val="22"/>
          <w:szCs w:val="22"/>
        </w:rPr>
      </w:pPr>
      <w:r>
        <w:rPr>
          <w:rFonts w:ascii="Century Gothic" w:hAnsi="Century Gothic" w:cs="Arial"/>
          <w:iCs/>
          <w:sz w:val="22"/>
          <w:szCs w:val="22"/>
        </w:rPr>
        <w:t>h</w:t>
      </w:r>
      <w:r w:rsidR="00E042D1">
        <w:rPr>
          <w:rFonts w:ascii="Century Gothic" w:hAnsi="Century Gothic" w:cs="Arial"/>
          <w:iCs/>
          <w:sz w:val="22"/>
          <w:szCs w:val="22"/>
        </w:rPr>
        <w:t>ard</w:t>
      </w:r>
      <w:r w:rsidR="006570B0">
        <w:rPr>
          <w:rFonts w:ascii="Century Gothic" w:hAnsi="Century Gothic" w:cs="Arial"/>
          <w:iCs/>
          <w:sz w:val="22"/>
          <w:szCs w:val="22"/>
        </w:rPr>
        <w:t>-</w:t>
      </w:r>
      <w:r w:rsidR="00E042D1">
        <w:rPr>
          <w:rFonts w:ascii="Century Gothic" w:hAnsi="Century Gothic" w:cs="Arial"/>
          <w:iCs/>
          <w:sz w:val="22"/>
          <w:szCs w:val="22"/>
        </w:rPr>
        <w:t xml:space="preserve">working </w:t>
      </w:r>
      <w:r w:rsidR="001E1BCD">
        <w:rPr>
          <w:rFonts w:ascii="Century Gothic" w:hAnsi="Century Gothic" w:cs="Arial"/>
          <w:iCs/>
          <w:sz w:val="22"/>
          <w:szCs w:val="22"/>
        </w:rPr>
        <w:t>t</w:t>
      </w:r>
      <w:r w:rsidR="00631BEF">
        <w:rPr>
          <w:rFonts w:ascii="Century Gothic" w:hAnsi="Century Gothic" w:cs="Arial"/>
          <w:iCs/>
          <w:sz w:val="22"/>
          <w:szCs w:val="22"/>
        </w:rPr>
        <w:t>eachers work a long day</w:t>
      </w:r>
      <w:r w:rsidR="00E042D1">
        <w:rPr>
          <w:rFonts w:ascii="Century Gothic" w:hAnsi="Century Gothic" w:cs="Arial"/>
          <w:iCs/>
          <w:sz w:val="22"/>
          <w:szCs w:val="22"/>
        </w:rPr>
        <w:t xml:space="preserve"> </w:t>
      </w:r>
      <w:r w:rsidR="00631BEF">
        <w:rPr>
          <w:rFonts w:ascii="Century Gothic" w:hAnsi="Century Gothic" w:cs="Arial"/>
          <w:iCs/>
          <w:sz w:val="22"/>
          <w:szCs w:val="22"/>
        </w:rPr>
        <w:t xml:space="preserve">and expect to leave at closing time. </w:t>
      </w:r>
      <w:r w:rsidR="001E1BCD">
        <w:rPr>
          <w:rFonts w:ascii="Century Gothic" w:hAnsi="Century Gothic" w:cs="Arial"/>
          <w:iCs/>
          <w:sz w:val="22"/>
          <w:szCs w:val="22"/>
        </w:rPr>
        <w:t>L</w:t>
      </w:r>
      <w:r w:rsidR="00631BEF">
        <w:rPr>
          <w:rFonts w:ascii="Century Gothic" w:hAnsi="Century Gothic" w:cs="Arial"/>
          <w:iCs/>
          <w:sz w:val="22"/>
          <w:szCs w:val="22"/>
        </w:rPr>
        <w:t>ate</w:t>
      </w:r>
      <w:r w:rsidR="001E1BCD">
        <w:rPr>
          <w:rFonts w:ascii="Century Gothic" w:hAnsi="Century Gothic" w:cs="Arial"/>
          <w:iCs/>
          <w:sz w:val="22"/>
          <w:szCs w:val="22"/>
        </w:rPr>
        <w:t xml:space="preserve"> </w:t>
      </w:r>
      <w:r w:rsidR="00631BEF">
        <w:rPr>
          <w:rFonts w:ascii="Century Gothic" w:hAnsi="Century Gothic" w:cs="Arial"/>
          <w:iCs/>
          <w:sz w:val="22"/>
          <w:szCs w:val="22"/>
        </w:rPr>
        <w:t>pick-ups</w:t>
      </w:r>
    </w:p>
    <w:p w14:paraId="5053C6C3" w14:textId="2D1434E8" w:rsidR="00631BEF" w:rsidRDefault="00631BEF" w:rsidP="007A5165">
      <w:pPr>
        <w:ind w:left="720" w:hanging="720"/>
        <w:rPr>
          <w:rFonts w:ascii="Century Gothic" w:hAnsi="Century Gothic" w:cs="Arial"/>
          <w:iCs/>
          <w:sz w:val="22"/>
          <w:szCs w:val="22"/>
        </w:rPr>
      </w:pPr>
      <w:r>
        <w:rPr>
          <w:rFonts w:ascii="Century Gothic" w:hAnsi="Century Gothic" w:cs="Arial"/>
          <w:iCs/>
          <w:sz w:val="22"/>
          <w:szCs w:val="22"/>
        </w:rPr>
        <w:t>are not a normal program option</w:t>
      </w:r>
      <w:r w:rsidR="00E042D1">
        <w:rPr>
          <w:rFonts w:ascii="Century Gothic" w:hAnsi="Century Gothic" w:cs="Arial"/>
          <w:iCs/>
          <w:sz w:val="22"/>
          <w:szCs w:val="22"/>
        </w:rPr>
        <w:t xml:space="preserve"> </w:t>
      </w:r>
      <w:r>
        <w:rPr>
          <w:rFonts w:ascii="Century Gothic" w:hAnsi="Century Gothic" w:cs="Arial"/>
          <w:iCs/>
          <w:sz w:val="22"/>
          <w:szCs w:val="22"/>
        </w:rPr>
        <w:t>and are considered an exceptional</w:t>
      </w:r>
      <w:r w:rsidR="007A5165">
        <w:rPr>
          <w:rFonts w:ascii="Century Gothic" w:hAnsi="Century Gothic" w:cs="Arial"/>
          <w:iCs/>
          <w:sz w:val="22"/>
          <w:szCs w:val="22"/>
        </w:rPr>
        <w:t xml:space="preserve"> </w:t>
      </w:r>
      <w:r>
        <w:rPr>
          <w:rFonts w:ascii="Century Gothic" w:hAnsi="Century Gothic" w:cs="Arial"/>
          <w:iCs/>
          <w:sz w:val="22"/>
          <w:szCs w:val="22"/>
        </w:rPr>
        <w:t xml:space="preserve">occurrence.  </w:t>
      </w:r>
    </w:p>
    <w:p w14:paraId="0BB02243" w14:textId="7F1F090E" w:rsidR="00631BEF" w:rsidRDefault="00631BEF" w:rsidP="005754C3">
      <w:pPr>
        <w:ind w:left="720" w:hanging="720"/>
        <w:rPr>
          <w:rFonts w:ascii="Century Gothic" w:hAnsi="Century Gothic" w:cs="Arial"/>
          <w:iCs/>
          <w:sz w:val="22"/>
          <w:szCs w:val="22"/>
        </w:rPr>
      </w:pPr>
    </w:p>
    <w:p w14:paraId="21C7E60C" w14:textId="6FD50DF6" w:rsidR="00631BEF" w:rsidRDefault="008C54C0" w:rsidP="005754C3">
      <w:pPr>
        <w:ind w:left="720" w:hanging="720"/>
        <w:rPr>
          <w:rFonts w:ascii="Century Gothic" w:hAnsi="Century Gothic" w:cs="Arial"/>
          <w:iCs/>
          <w:sz w:val="22"/>
          <w:szCs w:val="22"/>
        </w:rPr>
      </w:pPr>
      <w:r>
        <w:rPr>
          <w:rFonts w:ascii="Century Gothic" w:hAnsi="Century Gothic" w:cs="Arial"/>
          <w:iCs/>
          <w:sz w:val="22"/>
          <w:szCs w:val="22"/>
        </w:rPr>
        <w:t>L</w:t>
      </w:r>
      <w:r w:rsidR="00631BEF">
        <w:rPr>
          <w:rFonts w:ascii="Century Gothic" w:hAnsi="Century Gothic" w:cs="Arial"/>
          <w:iCs/>
          <w:sz w:val="22"/>
          <w:szCs w:val="22"/>
        </w:rPr>
        <w:t>ate pick-up fee</w:t>
      </w:r>
      <w:r>
        <w:rPr>
          <w:rFonts w:ascii="Century Gothic" w:hAnsi="Century Gothic" w:cs="Arial"/>
          <w:iCs/>
          <w:sz w:val="22"/>
          <w:szCs w:val="22"/>
        </w:rPr>
        <w:t>s</w:t>
      </w:r>
      <w:r w:rsidR="00631BEF">
        <w:rPr>
          <w:rFonts w:ascii="Century Gothic" w:hAnsi="Century Gothic" w:cs="Arial"/>
          <w:iCs/>
          <w:sz w:val="22"/>
          <w:szCs w:val="22"/>
        </w:rPr>
        <w:t xml:space="preserve"> of $</w:t>
      </w:r>
      <w:r w:rsidR="00843B4C">
        <w:rPr>
          <w:rFonts w:ascii="Century Gothic" w:hAnsi="Century Gothic" w:cs="Arial"/>
          <w:iCs/>
          <w:sz w:val="22"/>
          <w:szCs w:val="22"/>
        </w:rPr>
        <w:t>5.</w:t>
      </w:r>
      <w:r w:rsidR="00631BEF">
        <w:rPr>
          <w:rFonts w:ascii="Century Gothic" w:hAnsi="Century Gothic" w:cs="Arial"/>
          <w:iCs/>
          <w:sz w:val="22"/>
          <w:szCs w:val="22"/>
        </w:rPr>
        <w:t xml:space="preserve">00 per child </w:t>
      </w:r>
      <w:r w:rsidR="006570B0">
        <w:rPr>
          <w:rFonts w:ascii="Century Gothic" w:hAnsi="Century Gothic" w:cs="Arial"/>
          <w:iCs/>
          <w:sz w:val="22"/>
          <w:szCs w:val="22"/>
        </w:rPr>
        <w:t>are</w:t>
      </w:r>
      <w:r w:rsidR="00631BEF">
        <w:rPr>
          <w:rFonts w:ascii="Century Gothic" w:hAnsi="Century Gothic" w:cs="Arial"/>
          <w:iCs/>
          <w:sz w:val="22"/>
          <w:szCs w:val="22"/>
        </w:rPr>
        <w:t xml:space="preserve"> payable for each minute your child(ren) remain in</w:t>
      </w:r>
    </w:p>
    <w:p w14:paraId="78363D8A" w14:textId="5D63A356" w:rsidR="008C54C0" w:rsidRDefault="571B3BB4" w:rsidP="008C54C0">
      <w:pPr>
        <w:ind w:left="720" w:hanging="720"/>
        <w:rPr>
          <w:rFonts w:ascii="Century Gothic" w:hAnsi="Century Gothic" w:cs="Arial"/>
          <w:sz w:val="22"/>
          <w:szCs w:val="22"/>
        </w:rPr>
      </w:pPr>
      <w:r w:rsidRPr="26C14722">
        <w:rPr>
          <w:rFonts w:ascii="Century Gothic" w:hAnsi="Century Gothic" w:cs="Arial"/>
          <w:sz w:val="22"/>
          <w:szCs w:val="22"/>
        </w:rPr>
        <w:t xml:space="preserve">the center after the </w:t>
      </w:r>
      <w:r w:rsidR="233704D9" w:rsidRPr="26C14722">
        <w:rPr>
          <w:rFonts w:ascii="Century Gothic" w:hAnsi="Century Gothic" w:cs="Arial"/>
          <w:sz w:val="22"/>
          <w:szCs w:val="22"/>
        </w:rPr>
        <w:t>5</w:t>
      </w:r>
      <w:r w:rsidR="00843B4C">
        <w:rPr>
          <w:rFonts w:ascii="Century Gothic" w:hAnsi="Century Gothic" w:cs="Arial"/>
          <w:sz w:val="22"/>
          <w:szCs w:val="22"/>
        </w:rPr>
        <w:t xml:space="preserve">:45 </w:t>
      </w:r>
      <w:r w:rsidRPr="26C14722">
        <w:rPr>
          <w:rFonts w:ascii="Century Gothic" w:hAnsi="Century Gothic" w:cs="Arial"/>
          <w:sz w:val="22"/>
          <w:szCs w:val="22"/>
        </w:rPr>
        <w:t xml:space="preserve">pm closing time. </w:t>
      </w:r>
      <w:r w:rsidR="739B421F" w:rsidRPr="26C14722">
        <w:rPr>
          <w:rFonts w:ascii="Century Gothic" w:hAnsi="Century Gothic" w:cs="Arial"/>
          <w:sz w:val="22"/>
          <w:szCs w:val="22"/>
        </w:rPr>
        <w:t xml:space="preserve"> </w:t>
      </w:r>
      <w:r w:rsidR="10F8E256" w:rsidRPr="26C14722">
        <w:rPr>
          <w:rFonts w:ascii="Century Gothic" w:hAnsi="Century Gothic" w:cs="Arial"/>
          <w:sz w:val="22"/>
          <w:szCs w:val="22"/>
        </w:rPr>
        <w:t>You will be billed for the late pick</w:t>
      </w:r>
      <w:r w:rsidR="6463BBA8" w:rsidRPr="26C14722">
        <w:rPr>
          <w:rFonts w:ascii="Century Gothic" w:hAnsi="Century Gothic" w:cs="Arial"/>
          <w:sz w:val="22"/>
          <w:szCs w:val="22"/>
        </w:rPr>
        <w:t>-</w:t>
      </w:r>
      <w:r w:rsidR="10F8E256" w:rsidRPr="26C14722">
        <w:rPr>
          <w:rFonts w:ascii="Century Gothic" w:hAnsi="Century Gothic" w:cs="Arial"/>
          <w:sz w:val="22"/>
          <w:szCs w:val="22"/>
        </w:rPr>
        <w:t>up, the</w:t>
      </w:r>
    </w:p>
    <w:p w14:paraId="25DF79D3" w14:textId="5435F6DD" w:rsidR="008C54C0" w:rsidRDefault="008C54C0" w:rsidP="008C54C0">
      <w:pPr>
        <w:ind w:left="720" w:hanging="720"/>
        <w:rPr>
          <w:rFonts w:ascii="Century Gothic" w:hAnsi="Century Gothic" w:cs="Arial"/>
          <w:sz w:val="22"/>
          <w:szCs w:val="22"/>
        </w:rPr>
      </w:pPr>
      <w:r w:rsidRPr="00D12EB5">
        <w:rPr>
          <w:rFonts w:ascii="Century Gothic" w:hAnsi="Century Gothic" w:cs="Arial"/>
          <w:sz w:val="22"/>
          <w:szCs w:val="22"/>
        </w:rPr>
        <w:t>teachers</w:t>
      </w:r>
      <w:r w:rsidR="00BC34C8">
        <w:rPr>
          <w:rFonts w:ascii="Century Gothic" w:hAnsi="Century Gothic" w:cs="Arial"/>
          <w:sz w:val="22"/>
          <w:szCs w:val="22"/>
        </w:rPr>
        <w:t xml:space="preserve"> or staff</w:t>
      </w:r>
      <w:r w:rsidRPr="00D12EB5">
        <w:rPr>
          <w:rFonts w:ascii="Century Gothic" w:hAnsi="Century Gothic" w:cs="Arial"/>
          <w:sz w:val="22"/>
          <w:szCs w:val="22"/>
        </w:rPr>
        <w:t xml:space="preserve"> will document the time </w:t>
      </w:r>
      <w:r w:rsidR="00BC34C8">
        <w:rPr>
          <w:rFonts w:ascii="Century Gothic" w:hAnsi="Century Gothic" w:cs="Arial"/>
          <w:sz w:val="22"/>
          <w:szCs w:val="22"/>
        </w:rPr>
        <w:t xml:space="preserve">that </w:t>
      </w:r>
      <w:r w:rsidR="001E04F1">
        <w:rPr>
          <w:rFonts w:ascii="Century Gothic" w:hAnsi="Century Gothic" w:cs="Arial"/>
          <w:sz w:val="22"/>
          <w:szCs w:val="22"/>
        </w:rPr>
        <w:t>your</w:t>
      </w:r>
      <w:r w:rsidR="00BC34C8">
        <w:rPr>
          <w:rFonts w:ascii="Century Gothic" w:hAnsi="Century Gothic" w:cs="Arial"/>
          <w:sz w:val="22"/>
          <w:szCs w:val="22"/>
        </w:rPr>
        <w:t xml:space="preserve"> family left the school.</w:t>
      </w:r>
    </w:p>
    <w:p w14:paraId="4CCF11A0" w14:textId="5C621934" w:rsidR="00BC34C8" w:rsidRDefault="00BC34C8" w:rsidP="008C54C0">
      <w:pPr>
        <w:ind w:left="720" w:hanging="720"/>
        <w:rPr>
          <w:rFonts w:ascii="Century Gothic" w:hAnsi="Century Gothic" w:cs="Arial"/>
          <w:iCs/>
          <w:sz w:val="22"/>
          <w:szCs w:val="22"/>
        </w:rPr>
      </w:pPr>
    </w:p>
    <w:p w14:paraId="20CE11D6" w14:textId="4537993B" w:rsidR="00BC34C8" w:rsidRDefault="317B0AE5" w:rsidP="26C14722">
      <w:pPr>
        <w:rPr>
          <w:rFonts w:ascii="Century Gothic" w:hAnsi="Century Gothic" w:cs="Arial"/>
          <w:sz w:val="22"/>
          <w:szCs w:val="22"/>
        </w:rPr>
      </w:pPr>
      <w:r w:rsidRPr="26C14722">
        <w:rPr>
          <w:rFonts w:ascii="Century Gothic" w:hAnsi="Century Gothic"/>
          <w:sz w:val="22"/>
          <w:szCs w:val="22"/>
        </w:rPr>
        <w:t xml:space="preserve">If families are repetitively late, a meeting with the Executive Director will be required </w:t>
      </w:r>
      <w:r w:rsidR="00843B4C" w:rsidRPr="26C14722">
        <w:rPr>
          <w:rFonts w:ascii="Century Gothic" w:hAnsi="Century Gothic"/>
          <w:sz w:val="22"/>
          <w:szCs w:val="22"/>
        </w:rPr>
        <w:t>to</w:t>
      </w:r>
      <w:r w:rsidRPr="26C14722">
        <w:rPr>
          <w:rFonts w:ascii="Century Gothic" w:hAnsi="Century Gothic"/>
          <w:sz w:val="22"/>
          <w:szCs w:val="22"/>
        </w:rPr>
        <w:t xml:space="preserve"> create and document a plan.</w:t>
      </w:r>
    </w:p>
    <w:p w14:paraId="3A6DC93E" w14:textId="77777777" w:rsidR="00BC34C8" w:rsidRDefault="00BC34C8" w:rsidP="008C54C0">
      <w:pPr>
        <w:ind w:left="720" w:hanging="720"/>
        <w:rPr>
          <w:rFonts w:ascii="Century Gothic" w:hAnsi="Century Gothic" w:cs="Arial"/>
          <w:iCs/>
          <w:sz w:val="22"/>
          <w:szCs w:val="22"/>
        </w:rPr>
      </w:pPr>
    </w:p>
    <w:p w14:paraId="09514EC6" w14:textId="79EA496B" w:rsidR="008C54C0" w:rsidRDefault="10F8E256" w:rsidP="26C14722">
      <w:pPr>
        <w:ind w:left="720" w:hanging="720"/>
        <w:rPr>
          <w:rFonts w:ascii="Century Gothic" w:hAnsi="Century Gothic" w:cs="Arial"/>
          <w:sz w:val="22"/>
          <w:szCs w:val="22"/>
        </w:rPr>
      </w:pPr>
      <w:r w:rsidRPr="26C14722">
        <w:rPr>
          <w:rFonts w:ascii="Century Gothic" w:hAnsi="Century Gothic" w:cs="Arial"/>
          <w:sz w:val="22"/>
          <w:szCs w:val="22"/>
        </w:rPr>
        <w:lastRenderedPageBreak/>
        <w:t xml:space="preserve">When a child is at our center after </w:t>
      </w:r>
      <w:r w:rsidR="19DD49B6" w:rsidRPr="26C14722">
        <w:rPr>
          <w:rFonts w:ascii="Century Gothic" w:hAnsi="Century Gothic" w:cs="Arial"/>
          <w:sz w:val="22"/>
          <w:szCs w:val="22"/>
        </w:rPr>
        <w:t>5</w:t>
      </w:r>
      <w:r w:rsidR="00843B4C">
        <w:rPr>
          <w:rFonts w:ascii="Century Gothic" w:hAnsi="Century Gothic" w:cs="Arial"/>
          <w:sz w:val="22"/>
          <w:szCs w:val="22"/>
        </w:rPr>
        <w:t>:45</w:t>
      </w:r>
      <w:r w:rsidR="6463BBA8" w:rsidRPr="26C14722">
        <w:rPr>
          <w:rFonts w:ascii="Century Gothic" w:hAnsi="Century Gothic" w:cs="Arial"/>
          <w:sz w:val="22"/>
          <w:szCs w:val="22"/>
        </w:rPr>
        <w:t xml:space="preserve"> </w:t>
      </w:r>
      <w:r w:rsidRPr="26C14722">
        <w:rPr>
          <w:rFonts w:ascii="Century Gothic" w:hAnsi="Century Gothic" w:cs="Arial"/>
          <w:sz w:val="22"/>
          <w:szCs w:val="22"/>
        </w:rPr>
        <w:t>pm, PMCCP staff will:</w:t>
      </w:r>
    </w:p>
    <w:p w14:paraId="0A7950DC" w14:textId="3C4558CD" w:rsidR="001A0482" w:rsidRPr="001A0482" w:rsidRDefault="001A0482" w:rsidP="0096282B">
      <w:pPr>
        <w:pStyle w:val="ListParagraph"/>
        <w:numPr>
          <w:ilvl w:val="0"/>
          <w:numId w:val="20"/>
        </w:numPr>
        <w:tabs>
          <w:tab w:val="clear" w:pos="360"/>
          <w:tab w:val="num" w:pos="720"/>
        </w:tabs>
        <w:ind w:left="720"/>
        <w:rPr>
          <w:rFonts w:ascii="Century Gothic" w:hAnsi="Century Gothic"/>
          <w:iCs/>
          <w:sz w:val="22"/>
          <w:szCs w:val="22"/>
        </w:rPr>
      </w:pPr>
      <w:r w:rsidRPr="001A0482">
        <w:rPr>
          <w:rFonts w:ascii="Century Gothic" w:hAnsi="Century Gothic"/>
          <w:iCs/>
          <w:sz w:val="22"/>
          <w:szCs w:val="22"/>
        </w:rPr>
        <w:t>Contact the parent/guardian at the numbers provided in the child’s file.</w:t>
      </w:r>
    </w:p>
    <w:p w14:paraId="4B6C8CC9" w14:textId="576825F7" w:rsidR="001A0482" w:rsidRPr="001A0482" w:rsidRDefault="001A0482" w:rsidP="0096282B">
      <w:pPr>
        <w:pStyle w:val="ListParagraph"/>
        <w:numPr>
          <w:ilvl w:val="0"/>
          <w:numId w:val="20"/>
        </w:numPr>
        <w:tabs>
          <w:tab w:val="clear" w:pos="360"/>
          <w:tab w:val="num" w:pos="720"/>
        </w:tabs>
        <w:ind w:left="720"/>
        <w:rPr>
          <w:rFonts w:ascii="Century Gothic" w:hAnsi="Century Gothic"/>
          <w:iCs/>
          <w:sz w:val="22"/>
          <w:szCs w:val="22"/>
        </w:rPr>
      </w:pPr>
      <w:r w:rsidRPr="001A0482">
        <w:rPr>
          <w:rFonts w:ascii="Century Gothic" w:hAnsi="Century Gothic"/>
          <w:iCs/>
          <w:sz w:val="22"/>
          <w:szCs w:val="22"/>
        </w:rPr>
        <w:t>If contact with parent/guardian is not established,</w:t>
      </w:r>
      <w:r w:rsidR="00631BEF">
        <w:rPr>
          <w:rFonts w:ascii="Century Gothic" w:hAnsi="Century Gothic"/>
          <w:iCs/>
          <w:sz w:val="22"/>
          <w:szCs w:val="22"/>
        </w:rPr>
        <w:t xml:space="preserve"> we will</w:t>
      </w:r>
      <w:r w:rsidRPr="001A0482">
        <w:rPr>
          <w:rFonts w:ascii="Century Gothic" w:hAnsi="Century Gothic"/>
          <w:iCs/>
          <w:sz w:val="22"/>
          <w:szCs w:val="22"/>
        </w:rPr>
        <w:t xml:space="preserve"> call the emergency contact(s) </w:t>
      </w:r>
      <w:r w:rsidR="00631BEF">
        <w:rPr>
          <w:rFonts w:ascii="Century Gothic" w:hAnsi="Century Gothic"/>
          <w:iCs/>
          <w:sz w:val="22"/>
          <w:szCs w:val="22"/>
        </w:rPr>
        <w:t>provided i</w:t>
      </w:r>
      <w:r w:rsidRPr="001A0482">
        <w:rPr>
          <w:rFonts w:ascii="Century Gothic" w:hAnsi="Century Gothic"/>
          <w:iCs/>
          <w:sz w:val="22"/>
          <w:szCs w:val="22"/>
        </w:rPr>
        <w:t xml:space="preserve">n the child’s </w:t>
      </w:r>
      <w:r w:rsidR="00843B4C" w:rsidRPr="001A0482">
        <w:rPr>
          <w:rFonts w:ascii="Century Gothic" w:hAnsi="Century Gothic"/>
          <w:iCs/>
          <w:sz w:val="22"/>
          <w:szCs w:val="22"/>
        </w:rPr>
        <w:t>file</w:t>
      </w:r>
      <w:r w:rsidR="00843B4C">
        <w:rPr>
          <w:rFonts w:ascii="Century Gothic" w:hAnsi="Century Gothic"/>
          <w:iCs/>
          <w:sz w:val="22"/>
          <w:szCs w:val="22"/>
        </w:rPr>
        <w:t xml:space="preserve"> and</w:t>
      </w:r>
      <w:r w:rsidR="00631BEF">
        <w:rPr>
          <w:rFonts w:ascii="Century Gothic" w:hAnsi="Century Gothic"/>
          <w:iCs/>
          <w:sz w:val="22"/>
          <w:szCs w:val="22"/>
        </w:rPr>
        <w:t xml:space="preserve"> </w:t>
      </w:r>
      <w:proofErr w:type="gramStart"/>
      <w:r w:rsidRPr="001A0482">
        <w:rPr>
          <w:rFonts w:ascii="Century Gothic" w:hAnsi="Century Gothic"/>
          <w:iCs/>
          <w:sz w:val="22"/>
          <w:szCs w:val="22"/>
        </w:rPr>
        <w:t>make arrangements</w:t>
      </w:r>
      <w:proofErr w:type="gramEnd"/>
      <w:r w:rsidRPr="001A0482">
        <w:rPr>
          <w:rFonts w:ascii="Century Gothic" w:hAnsi="Century Gothic"/>
          <w:iCs/>
          <w:sz w:val="22"/>
          <w:szCs w:val="22"/>
        </w:rPr>
        <w:t xml:space="preserve"> for the child to be picked up.</w:t>
      </w:r>
    </w:p>
    <w:p w14:paraId="1D5F64DC" w14:textId="33953D0A" w:rsidR="003710A4" w:rsidRDefault="001A0482" w:rsidP="0096282B">
      <w:pPr>
        <w:pStyle w:val="ListParagraph"/>
        <w:numPr>
          <w:ilvl w:val="0"/>
          <w:numId w:val="20"/>
        </w:numPr>
        <w:tabs>
          <w:tab w:val="clear" w:pos="360"/>
          <w:tab w:val="num" w:pos="720"/>
        </w:tabs>
        <w:ind w:left="720"/>
        <w:rPr>
          <w:rFonts w:ascii="Century Gothic" w:hAnsi="Century Gothic"/>
          <w:iCs/>
          <w:sz w:val="22"/>
          <w:szCs w:val="22"/>
        </w:rPr>
      </w:pPr>
      <w:proofErr w:type="gramStart"/>
      <w:r w:rsidRPr="001A0482">
        <w:rPr>
          <w:rFonts w:ascii="Century Gothic" w:hAnsi="Century Gothic"/>
          <w:iCs/>
          <w:sz w:val="22"/>
          <w:szCs w:val="22"/>
        </w:rPr>
        <w:t>In the event that</w:t>
      </w:r>
      <w:proofErr w:type="gramEnd"/>
      <w:r w:rsidRPr="001A0482">
        <w:rPr>
          <w:rFonts w:ascii="Century Gothic" w:hAnsi="Century Gothic"/>
          <w:iCs/>
          <w:sz w:val="22"/>
          <w:szCs w:val="22"/>
        </w:rPr>
        <w:t xml:space="preserve"> the parents/guardians/emergency contact(s) are not </w:t>
      </w:r>
      <w:r w:rsidR="00843B4C" w:rsidRPr="001A0482">
        <w:rPr>
          <w:rFonts w:ascii="Century Gothic" w:hAnsi="Century Gothic"/>
          <w:iCs/>
          <w:sz w:val="22"/>
          <w:szCs w:val="22"/>
        </w:rPr>
        <w:t>available,</w:t>
      </w:r>
      <w:r w:rsidRPr="001A0482">
        <w:rPr>
          <w:rFonts w:ascii="Century Gothic" w:hAnsi="Century Gothic"/>
          <w:iCs/>
          <w:sz w:val="22"/>
          <w:szCs w:val="22"/>
        </w:rPr>
        <w:t xml:space="preserve"> and it is </w:t>
      </w:r>
      <w:r w:rsidR="00631BEF">
        <w:rPr>
          <w:rFonts w:ascii="Century Gothic" w:hAnsi="Century Gothic"/>
          <w:iCs/>
          <w:sz w:val="22"/>
          <w:szCs w:val="22"/>
        </w:rPr>
        <w:t>7</w:t>
      </w:r>
      <w:r w:rsidRPr="001A0482">
        <w:rPr>
          <w:rFonts w:ascii="Century Gothic" w:hAnsi="Century Gothic"/>
          <w:iCs/>
          <w:sz w:val="22"/>
          <w:szCs w:val="22"/>
        </w:rPr>
        <w:t>:00 p.m.</w:t>
      </w:r>
      <w:r w:rsidR="00631BEF">
        <w:rPr>
          <w:rFonts w:ascii="Century Gothic" w:hAnsi="Century Gothic"/>
          <w:iCs/>
          <w:sz w:val="22"/>
          <w:szCs w:val="22"/>
        </w:rPr>
        <w:t>, our staff will need to contact Child Protective Services</w:t>
      </w:r>
      <w:r w:rsidR="001E1BCD">
        <w:rPr>
          <w:rFonts w:ascii="Century Gothic" w:hAnsi="Century Gothic"/>
          <w:iCs/>
          <w:sz w:val="22"/>
          <w:szCs w:val="22"/>
        </w:rPr>
        <w:t xml:space="preserve"> at 1-800-END-HARM.</w:t>
      </w:r>
    </w:p>
    <w:p w14:paraId="0CFBF2F7" w14:textId="4F3BA4FF" w:rsidR="26C14722" w:rsidRDefault="26C14722" w:rsidP="00B00CAF">
      <w:pPr>
        <w:rPr>
          <w:rFonts w:ascii="Century Gothic" w:hAnsi="Century Gothic"/>
          <w:iCs/>
          <w:sz w:val="22"/>
          <w:szCs w:val="22"/>
        </w:rPr>
      </w:pPr>
    </w:p>
    <w:p w14:paraId="458F26B3" w14:textId="77777777" w:rsidR="00B00CAF" w:rsidRDefault="00B00CAF" w:rsidP="00B00CAF">
      <w:pPr>
        <w:rPr>
          <w:rFonts w:ascii="Century Gothic" w:hAnsi="Century Gothic"/>
          <w:sz w:val="22"/>
          <w:szCs w:val="22"/>
        </w:rPr>
      </w:pPr>
    </w:p>
    <w:p w14:paraId="52971BA9" w14:textId="499EDA0F" w:rsidR="26C14722" w:rsidRDefault="26C14722" w:rsidP="26C14722">
      <w:pPr>
        <w:ind w:left="360"/>
        <w:rPr>
          <w:rFonts w:ascii="Century Gothic" w:hAnsi="Century Gothic"/>
          <w:sz w:val="22"/>
          <w:szCs w:val="22"/>
        </w:rPr>
      </w:pPr>
    </w:p>
    <w:p w14:paraId="0BD6F97F" w14:textId="63308B6F" w:rsidR="00755C31" w:rsidRPr="0010162D" w:rsidRDefault="00755C31" w:rsidP="00843B4C">
      <w:pPr>
        <w:pStyle w:val="Heading1"/>
        <w:jc w:val="left"/>
        <w:rPr>
          <w:rFonts w:ascii="Century Gothic" w:hAnsi="Century Gothic"/>
          <w:color w:val="709FDB" w:themeColor="text2" w:themeTint="80"/>
          <w:sz w:val="56"/>
          <w:szCs w:val="56"/>
        </w:rPr>
      </w:pPr>
      <w:bookmarkStart w:id="54" w:name="_Toc164866789"/>
      <w:r w:rsidRPr="0010162D">
        <w:rPr>
          <w:rFonts w:ascii="Century Gothic" w:hAnsi="Century Gothic"/>
          <w:color w:val="709FDB" w:themeColor="text2" w:themeTint="80"/>
          <w:sz w:val="56"/>
          <w:szCs w:val="56"/>
        </w:rPr>
        <w:t>Other Program Information</w:t>
      </w:r>
      <w:bookmarkEnd w:id="54"/>
    </w:p>
    <w:p w14:paraId="58620D25" w14:textId="77777777" w:rsidR="00B00CAF" w:rsidRPr="00B00CAF" w:rsidRDefault="00B00CAF" w:rsidP="00B00CAF"/>
    <w:p w14:paraId="512E2E10" w14:textId="77777777" w:rsidR="00755C31" w:rsidRPr="00D00881" w:rsidRDefault="00755C31" w:rsidP="00B00CAF">
      <w:pPr>
        <w:pStyle w:val="Heading3"/>
        <w:shd w:val="clear" w:color="auto" w:fill="EAF1DD" w:themeFill="accent3" w:themeFillTint="33"/>
      </w:pPr>
      <w:bookmarkStart w:id="55" w:name="_Toc164866790"/>
      <w:r w:rsidRPr="00D00881">
        <w:t>F</w:t>
      </w:r>
      <w:r>
        <w:t>ield Trips</w:t>
      </w:r>
      <w:bookmarkEnd w:id="55"/>
    </w:p>
    <w:p w14:paraId="73AA0D1A" w14:textId="77777777" w:rsidR="00755C31" w:rsidRDefault="00755C31" w:rsidP="00755C31">
      <w:pPr>
        <w:spacing w:after="160" w:line="259" w:lineRule="auto"/>
        <w:rPr>
          <w:rFonts w:ascii="Century Gothic" w:hAnsi="Century Gothic"/>
        </w:rPr>
      </w:pPr>
      <w:r w:rsidRPr="00D00881">
        <w:rPr>
          <w:rFonts w:ascii="Century Gothic" w:hAnsi="Century Gothic"/>
        </w:rPr>
        <w:t xml:space="preserve">Field trip notices will be posted </w:t>
      </w:r>
      <w:r>
        <w:rPr>
          <w:rFonts w:ascii="Century Gothic" w:hAnsi="Century Gothic"/>
        </w:rPr>
        <w:t xml:space="preserve">by email and in the classrooms </w:t>
      </w:r>
      <w:r w:rsidRPr="00D00881">
        <w:rPr>
          <w:rFonts w:ascii="Century Gothic" w:hAnsi="Century Gothic"/>
        </w:rPr>
        <w:t xml:space="preserve">at least two days before the trip. We ask you to sign </w:t>
      </w:r>
      <w:r>
        <w:rPr>
          <w:rFonts w:ascii="Century Gothic" w:hAnsi="Century Gothic"/>
        </w:rPr>
        <w:t>the</w:t>
      </w:r>
      <w:r w:rsidRPr="00D00881">
        <w:rPr>
          <w:rFonts w:ascii="Century Gothic" w:hAnsi="Century Gothic"/>
        </w:rPr>
        <w:t xml:space="preserve"> permission form for each field trip. When children go on walks </w:t>
      </w:r>
      <w:r>
        <w:rPr>
          <w:rFonts w:ascii="Century Gothic" w:hAnsi="Century Gothic"/>
        </w:rPr>
        <w:t xml:space="preserve">in our Market </w:t>
      </w:r>
      <w:r w:rsidRPr="00D00881">
        <w:rPr>
          <w:rFonts w:ascii="Century Gothic" w:hAnsi="Century Gothic"/>
        </w:rPr>
        <w:t>neighborhood</w:t>
      </w:r>
      <w:r>
        <w:rPr>
          <w:rFonts w:ascii="Century Gothic" w:hAnsi="Century Gothic"/>
        </w:rPr>
        <w:t xml:space="preserve">, </w:t>
      </w:r>
      <w:r w:rsidRPr="00D00881">
        <w:rPr>
          <w:rFonts w:ascii="Century Gothic" w:hAnsi="Century Gothic"/>
        </w:rPr>
        <w:t>a note will be posted on the door informing you where they are. No special permissions are necessary for these walks.</w:t>
      </w:r>
    </w:p>
    <w:p w14:paraId="5DC590DC" w14:textId="77777777" w:rsidR="00755C31" w:rsidRDefault="00755C31" w:rsidP="00755C31">
      <w:pPr>
        <w:spacing w:after="160" w:line="259" w:lineRule="auto"/>
        <w:rPr>
          <w:rFonts w:ascii="Century Gothic" w:hAnsi="Century Gothic"/>
        </w:rPr>
      </w:pPr>
      <w:r>
        <w:rPr>
          <w:rFonts w:ascii="Century Gothic" w:hAnsi="Century Gothic"/>
        </w:rPr>
        <w:t xml:space="preserve">PMCCP uses public transit, including light rail, ferry, water taxi, trolley, </w:t>
      </w:r>
      <w:proofErr w:type="gramStart"/>
      <w:r>
        <w:rPr>
          <w:rFonts w:ascii="Century Gothic" w:hAnsi="Century Gothic"/>
        </w:rPr>
        <w:t>monorail</w:t>
      </w:r>
      <w:proofErr w:type="gramEnd"/>
      <w:r>
        <w:rPr>
          <w:rFonts w:ascii="Century Gothic" w:hAnsi="Century Gothic"/>
        </w:rPr>
        <w:t xml:space="preserve"> and metro buses for field trips that require transportation.  The notice for field trips will include the mode of transportation (including walks outside of our Market neighborhood).  We take many walking field trips.</w:t>
      </w:r>
    </w:p>
    <w:p w14:paraId="1F5CEEF1" w14:textId="158836C5" w:rsidR="00FB3856" w:rsidRDefault="00755C31" w:rsidP="009B5A6E">
      <w:pPr>
        <w:spacing w:after="160" w:line="259" w:lineRule="auto"/>
        <w:rPr>
          <w:rFonts w:ascii="Century Gothic" w:hAnsi="Century Gothic"/>
        </w:rPr>
      </w:pPr>
      <w:r>
        <w:rPr>
          <w:rFonts w:ascii="Century Gothic" w:hAnsi="Century Gothic"/>
        </w:rPr>
        <w:t>The Market Neighborhood includes the surrounding neighborhoods around the Pike Place Market that run between 1</w:t>
      </w:r>
      <w:r w:rsidRPr="00644C71">
        <w:rPr>
          <w:rFonts w:ascii="Century Gothic" w:hAnsi="Century Gothic"/>
          <w:vertAlign w:val="superscript"/>
        </w:rPr>
        <w:t>st</w:t>
      </w:r>
      <w:r>
        <w:rPr>
          <w:rFonts w:ascii="Century Gothic" w:hAnsi="Century Gothic"/>
        </w:rPr>
        <w:t xml:space="preserve"> Avenue and Alaskan Way, and Union and Lenora.  </w:t>
      </w:r>
    </w:p>
    <w:p w14:paraId="0389ADAB" w14:textId="77777777" w:rsidR="0015729A" w:rsidRPr="009B5A6E" w:rsidRDefault="0015729A" w:rsidP="009B5A6E">
      <w:pPr>
        <w:spacing w:after="160" w:line="259" w:lineRule="auto"/>
        <w:rPr>
          <w:rFonts w:ascii="Century Gothic" w:hAnsi="Century Gothic"/>
        </w:rPr>
      </w:pPr>
    </w:p>
    <w:p w14:paraId="28F6E246" w14:textId="7EC860A6" w:rsidR="0015729A" w:rsidRPr="00B00CAF" w:rsidRDefault="00755C31" w:rsidP="00B00CAF">
      <w:pPr>
        <w:pStyle w:val="Heading3"/>
        <w:shd w:val="clear" w:color="auto" w:fill="EAF1DD" w:themeFill="accent3" w:themeFillTint="33"/>
      </w:pPr>
      <w:bookmarkStart w:id="56" w:name="_Toc164866791"/>
      <w:r w:rsidRPr="00CC5227">
        <w:t>Holidays at PMCCP</w:t>
      </w:r>
      <w:bookmarkEnd w:id="56"/>
    </w:p>
    <w:p w14:paraId="2253510D" w14:textId="0E30BBF0" w:rsidR="00755C31" w:rsidRPr="00CC5227" w:rsidRDefault="00755C31" w:rsidP="00755C31">
      <w:pPr>
        <w:rPr>
          <w:rFonts w:ascii="Century Gothic" w:hAnsi="Century Gothic" w:cs="Arial"/>
          <w:sz w:val="22"/>
          <w:szCs w:val="22"/>
        </w:rPr>
      </w:pPr>
      <w:r w:rsidRPr="00CC5227">
        <w:rPr>
          <w:rFonts w:ascii="Century Gothic" w:hAnsi="Century Gothic" w:cs="Arial"/>
          <w:sz w:val="22"/>
          <w:szCs w:val="22"/>
        </w:rPr>
        <w:t xml:space="preserve">Each child and family </w:t>
      </w:r>
      <w:proofErr w:type="gramStart"/>
      <w:r w:rsidRPr="00CC5227">
        <w:rPr>
          <w:rFonts w:ascii="Century Gothic" w:hAnsi="Century Gothic" w:cs="Arial"/>
          <w:sz w:val="22"/>
          <w:szCs w:val="22"/>
        </w:rPr>
        <w:t>is</w:t>
      </w:r>
      <w:proofErr w:type="gramEnd"/>
      <w:r w:rsidRPr="00CC5227">
        <w:rPr>
          <w:rFonts w:ascii="Century Gothic" w:hAnsi="Century Gothic" w:cs="Arial"/>
          <w:sz w:val="22"/>
          <w:szCs w:val="22"/>
        </w:rPr>
        <w:t xml:space="preserve"> honored at PMCCP, which is why we refrain from celebrating “official” holidays as an institution.  Holiday</w:t>
      </w:r>
      <w:r w:rsidR="006570B0">
        <w:rPr>
          <w:rFonts w:ascii="Century Gothic" w:hAnsi="Century Gothic" w:cs="Arial"/>
          <w:sz w:val="22"/>
          <w:szCs w:val="22"/>
        </w:rPr>
        <w:t xml:space="preserve"> celebrations</w:t>
      </w:r>
      <w:r w:rsidRPr="00CC5227">
        <w:rPr>
          <w:rFonts w:ascii="Century Gothic" w:hAnsi="Century Gothic" w:cs="Arial"/>
          <w:sz w:val="22"/>
          <w:szCs w:val="22"/>
        </w:rPr>
        <w:t xml:space="preserve"> are not universal.  In fact, holidays that have “official” status usually reflect the beliefs, perspectives</w:t>
      </w:r>
      <w:r w:rsidR="006570B0">
        <w:rPr>
          <w:rFonts w:ascii="Century Gothic" w:hAnsi="Century Gothic" w:cs="Arial"/>
          <w:sz w:val="22"/>
          <w:szCs w:val="22"/>
        </w:rPr>
        <w:t>,</w:t>
      </w:r>
      <w:r w:rsidRPr="00CC5227">
        <w:rPr>
          <w:rFonts w:ascii="Century Gothic" w:hAnsi="Century Gothic" w:cs="Arial"/>
          <w:sz w:val="22"/>
          <w:szCs w:val="22"/>
        </w:rPr>
        <w:t xml:space="preserve"> and history of the dominant culture.  In honoring the diversity of our community, we feel that is important to learn what the various holidays mean to the specific families in our program.  A great way for us to begin learning more about your family is by filling out the Home to School Connection of the enrollment packet when you enroll your child.   </w:t>
      </w:r>
    </w:p>
    <w:p w14:paraId="71592D58" w14:textId="77777777" w:rsidR="00755C31" w:rsidRPr="00CC5227" w:rsidRDefault="00755C31" w:rsidP="00755C31">
      <w:pPr>
        <w:rPr>
          <w:rFonts w:ascii="Century Gothic" w:hAnsi="Century Gothic" w:cs="Arial"/>
          <w:sz w:val="22"/>
          <w:szCs w:val="22"/>
        </w:rPr>
      </w:pPr>
    </w:p>
    <w:p w14:paraId="052D9012" w14:textId="77777777" w:rsidR="00755C31" w:rsidRPr="00CC5227" w:rsidRDefault="00755C31" w:rsidP="00755C31">
      <w:pPr>
        <w:rPr>
          <w:rFonts w:ascii="Century Gothic" w:hAnsi="Century Gothic" w:cs="Arial"/>
          <w:sz w:val="22"/>
          <w:szCs w:val="22"/>
        </w:rPr>
      </w:pPr>
      <w:r w:rsidRPr="00CC5227">
        <w:rPr>
          <w:rFonts w:ascii="Century Gothic" w:hAnsi="Century Gothic" w:cs="Arial"/>
          <w:sz w:val="22"/>
          <w:szCs w:val="22"/>
        </w:rPr>
        <w:t xml:space="preserve">Families are welcome and invited to share holiday customs that are important to them in our classroom—so check in with your teachers to talk about how we can introduce your customs into our classroom in ways that are developmentally appropriate and culturally relevant.  We are hopeful that our approach to holidays is thoughtful, </w:t>
      </w:r>
      <w:proofErr w:type="gramStart"/>
      <w:r w:rsidRPr="00CC5227">
        <w:rPr>
          <w:rFonts w:ascii="Century Gothic" w:hAnsi="Century Gothic" w:cs="Arial"/>
          <w:sz w:val="22"/>
          <w:szCs w:val="22"/>
        </w:rPr>
        <w:t>sensitive</w:t>
      </w:r>
      <w:proofErr w:type="gramEnd"/>
      <w:r w:rsidRPr="00CC5227">
        <w:rPr>
          <w:rFonts w:ascii="Century Gothic" w:hAnsi="Century Gothic" w:cs="Arial"/>
          <w:sz w:val="22"/>
          <w:szCs w:val="22"/>
        </w:rPr>
        <w:t xml:space="preserve"> and patient.  Please feel free to let us know your thoughts.</w:t>
      </w:r>
    </w:p>
    <w:p w14:paraId="3FFCA2D5" w14:textId="77777777" w:rsidR="00755C31" w:rsidRPr="00CC5227" w:rsidRDefault="00755C31" w:rsidP="00755C31">
      <w:pPr>
        <w:rPr>
          <w:rFonts w:ascii="Century Gothic" w:hAnsi="Century Gothic" w:cs="Arial"/>
          <w:sz w:val="22"/>
          <w:szCs w:val="22"/>
        </w:rPr>
      </w:pPr>
    </w:p>
    <w:p w14:paraId="739FF263" w14:textId="6830BEA2" w:rsidR="00E1636C" w:rsidRDefault="00755C31" w:rsidP="00755C31">
      <w:pPr>
        <w:rPr>
          <w:rFonts w:ascii="Century Gothic" w:hAnsi="Century Gothic" w:cs="Arial"/>
          <w:i/>
          <w:sz w:val="22"/>
          <w:szCs w:val="22"/>
        </w:rPr>
      </w:pPr>
      <w:r w:rsidRPr="00CC5227">
        <w:rPr>
          <w:rFonts w:ascii="Century Gothic" w:hAnsi="Century Gothic" w:cs="Arial"/>
          <w:i/>
          <w:sz w:val="22"/>
          <w:szCs w:val="22"/>
        </w:rPr>
        <w:t xml:space="preserve">Our program is secular.  We do not do religious instruction of any kind.   </w:t>
      </w:r>
    </w:p>
    <w:p w14:paraId="29B183E7" w14:textId="77777777" w:rsidR="002A3936" w:rsidRPr="00CC5227" w:rsidRDefault="002A3936" w:rsidP="00755C31">
      <w:pPr>
        <w:rPr>
          <w:rFonts w:ascii="Century Gothic" w:hAnsi="Century Gothic" w:cs="Arial"/>
          <w:i/>
          <w:sz w:val="22"/>
          <w:szCs w:val="22"/>
        </w:rPr>
      </w:pPr>
    </w:p>
    <w:p w14:paraId="6C051521" w14:textId="28EAEDB8" w:rsidR="001E04F1" w:rsidRPr="00B00CAF" w:rsidRDefault="00755C31" w:rsidP="00B00CAF">
      <w:pPr>
        <w:pStyle w:val="Heading3"/>
        <w:shd w:val="clear" w:color="auto" w:fill="EAF1DD" w:themeFill="accent3" w:themeFillTint="33"/>
      </w:pPr>
      <w:bookmarkStart w:id="57" w:name="_Toc164866792"/>
      <w:r>
        <w:t xml:space="preserve">Costumes and our </w:t>
      </w:r>
      <w:r w:rsidRPr="00CC5227">
        <w:t>Non</w:t>
      </w:r>
      <w:r w:rsidR="006570B0">
        <w:t>-</w:t>
      </w:r>
      <w:r w:rsidRPr="00CC5227">
        <w:t>Violent Philosophy</w:t>
      </w:r>
      <w:bookmarkEnd w:id="57"/>
    </w:p>
    <w:p w14:paraId="04707EBD" w14:textId="34F29083" w:rsidR="00755C31" w:rsidRDefault="00755C31" w:rsidP="00755C31">
      <w:pPr>
        <w:rPr>
          <w:rFonts w:ascii="Century Gothic" w:hAnsi="Century Gothic" w:cs="Arial"/>
          <w:sz w:val="22"/>
          <w:szCs w:val="22"/>
        </w:rPr>
      </w:pPr>
      <w:r>
        <w:rPr>
          <w:rFonts w:ascii="Century Gothic" w:hAnsi="Century Gothic" w:cs="Arial"/>
          <w:sz w:val="22"/>
          <w:szCs w:val="22"/>
        </w:rPr>
        <w:t xml:space="preserve">We have many items at school </w:t>
      </w:r>
      <w:r w:rsidR="006570B0">
        <w:rPr>
          <w:rFonts w:ascii="Century Gothic" w:hAnsi="Century Gothic" w:cs="Arial"/>
          <w:sz w:val="22"/>
          <w:szCs w:val="22"/>
        </w:rPr>
        <w:t>to</w:t>
      </w:r>
      <w:r>
        <w:rPr>
          <w:rFonts w:ascii="Century Gothic" w:hAnsi="Century Gothic" w:cs="Arial"/>
          <w:sz w:val="22"/>
          <w:szCs w:val="22"/>
        </w:rPr>
        <w:t xml:space="preserve"> dress up/dramatic play and find the children to be more creative when their clothing does not present a pre-determined character. </w:t>
      </w:r>
      <w:r w:rsidR="002A3936">
        <w:rPr>
          <w:rFonts w:ascii="Century Gothic" w:hAnsi="Century Gothic" w:cs="Arial"/>
          <w:sz w:val="22"/>
          <w:szCs w:val="22"/>
        </w:rPr>
        <w:t>Additionally, w</w:t>
      </w:r>
      <w:r w:rsidR="00E1636C">
        <w:rPr>
          <w:rFonts w:ascii="Century Gothic" w:hAnsi="Century Gothic" w:cs="Arial"/>
          <w:sz w:val="22"/>
          <w:szCs w:val="22"/>
        </w:rPr>
        <w:t xml:space="preserve">e </w:t>
      </w:r>
      <w:r>
        <w:rPr>
          <w:rFonts w:ascii="Century Gothic" w:hAnsi="Century Gothic" w:cs="Arial"/>
          <w:sz w:val="22"/>
          <w:szCs w:val="22"/>
        </w:rPr>
        <w:t>want your children to feel confident, secure, and safe on their feet a</w:t>
      </w:r>
      <w:r w:rsidR="002A3936">
        <w:rPr>
          <w:rFonts w:ascii="Century Gothic" w:hAnsi="Century Gothic" w:cs="Arial"/>
          <w:sz w:val="22"/>
          <w:szCs w:val="22"/>
        </w:rPr>
        <w:t>n</w:t>
      </w:r>
      <w:r>
        <w:rPr>
          <w:rFonts w:ascii="Century Gothic" w:hAnsi="Century Gothic" w:cs="Arial"/>
          <w:sz w:val="22"/>
          <w:szCs w:val="22"/>
        </w:rPr>
        <w:t xml:space="preserve">d in their bodies, so we can provide satisfying outdoor experiences for them.  </w:t>
      </w:r>
    </w:p>
    <w:p w14:paraId="6ABAC6F7" w14:textId="77777777" w:rsidR="00755C31" w:rsidRDefault="00755C31" w:rsidP="00755C31">
      <w:pPr>
        <w:rPr>
          <w:rFonts w:ascii="Century Gothic" w:hAnsi="Century Gothic" w:cs="Arial"/>
          <w:sz w:val="22"/>
          <w:szCs w:val="22"/>
        </w:rPr>
      </w:pPr>
    </w:p>
    <w:p w14:paraId="1A6FD550" w14:textId="143C5AAF" w:rsidR="00755C31" w:rsidRPr="00CC5227" w:rsidRDefault="6207C56B" w:rsidP="00755C31">
      <w:pPr>
        <w:rPr>
          <w:rFonts w:ascii="Century Gothic" w:hAnsi="Century Gothic" w:cs="Arial"/>
          <w:sz w:val="22"/>
          <w:szCs w:val="22"/>
        </w:rPr>
      </w:pPr>
      <w:r w:rsidRPr="26C14722">
        <w:rPr>
          <w:rFonts w:ascii="Century Gothic" w:hAnsi="Century Gothic" w:cs="Arial"/>
          <w:sz w:val="22"/>
          <w:szCs w:val="22"/>
        </w:rPr>
        <w:lastRenderedPageBreak/>
        <w:t>We</w:t>
      </w:r>
      <w:r w:rsidR="669E23E1" w:rsidRPr="26C14722">
        <w:rPr>
          <w:rFonts w:ascii="Century Gothic" w:hAnsi="Century Gothic" w:cs="Arial"/>
          <w:sz w:val="22"/>
          <w:szCs w:val="22"/>
        </w:rPr>
        <w:t xml:space="preserve"> work against the bias inherent in many commercial enterprises including movies, (for example - the presented norm that princesses are white with blond hair) as this reinforces false notions that the dominant culture is more valued.  Superheroes often provide messages that violence is the way to conquer conflict</w:t>
      </w:r>
      <w:r w:rsidR="17D8ACE6" w:rsidRPr="26C14722">
        <w:rPr>
          <w:rFonts w:ascii="Century Gothic" w:hAnsi="Century Gothic" w:cs="Arial"/>
          <w:sz w:val="22"/>
          <w:szCs w:val="22"/>
        </w:rPr>
        <w:t>.</w:t>
      </w:r>
      <w:r w:rsidR="669E23E1" w:rsidRPr="26C14722">
        <w:rPr>
          <w:rFonts w:ascii="Century Gothic" w:hAnsi="Century Gothic" w:cs="Arial"/>
          <w:sz w:val="22"/>
          <w:szCs w:val="22"/>
        </w:rPr>
        <w:t xml:space="preserve"> </w:t>
      </w:r>
      <w:r w:rsidR="1A9EABCE" w:rsidRPr="26C14722">
        <w:rPr>
          <w:rFonts w:ascii="Century Gothic" w:hAnsi="Century Gothic" w:cs="Arial"/>
          <w:sz w:val="22"/>
          <w:szCs w:val="22"/>
        </w:rPr>
        <w:t>T</w:t>
      </w:r>
      <w:r w:rsidR="669E23E1" w:rsidRPr="26C14722">
        <w:rPr>
          <w:rFonts w:ascii="Century Gothic" w:hAnsi="Century Gothic" w:cs="Arial"/>
          <w:sz w:val="22"/>
          <w:szCs w:val="22"/>
        </w:rPr>
        <w:t>hese are just a couple</w:t>
      </w:r>
      <w:r w:rsidR="6463BBA8" w:rsidRPr="26C14722">
        <w:rPr>
          <w:rFonts w:ascii="Century Gothic" w:hAnsi="Century Gothic" w:cs="Arial"/>
          <w:sz w:val="22"/>
          <w:szCs w:val="22"/>
        </w:rPr>
        <w:t xml:space="preserve"> of</w:t>
      </w:r>
      <w:r w:rsidR="669E23E1" w:rsidRPr="26C14722">
        <w:rPr>
          <w:rFonts w:ascii="Century Gothic" w:hAnsi="Century Gothic" w:cs="Arial"/>
          <w:sz w:val="22"/>
          <w:szCs w:val="22"/>
        </w:rPr>
        <w:t xml:space="preserve"> examples of the complex messages that children receive.</w:t>
      </w:r>
    </w:p>
    <w:p w14:paraId="4F5720E6" w14:textId="77777777" w:rsidR="00755C31" w:rsidRDefault="00755C31" w:rsidP="00755C31">
      <w:pPr>
        <w:rPr>
          <w:rFonts w:ascii="Century Gothic" w:hAnsi="Century Gothic" w:cs="Arial"/>
        </w:rPr>
      </w:pPr>
    </w:p>
    <w:p w14:paraId="5C95F24B" w14:textId="6C0AAC2B" w:rsidR="00755C31" w:rsidRDefault="00755C31" w:rsidP="00755C31">
      <w:pPr>
        <w:rPr>
          <w:rFonts w:ascii="Century Gothic" w:hAnsi="Century Gothic" w:cs="Arial"/>
          <w:sz w:val="22"/>
          <w:szCs w:val="22"/>
        </w:rPr>
      </w:pPr>
      <w:r>
        <w:rPr>
          <w:rFonts w:ascii="Century Gothic" w:hAnsi="Century Gothic" w:cs="Arial"/>
          <w:sz w:val="22"/>
          <w:szCs w:val="22"/>
        </w:rPr>
        <w:t xml:space="preserve">From time to time, teachers may invite families to bring children in costumes for “costume day”.  Teachers will provide more information and </w:t>
      </w:r>
      <w:r w:rsidR="006570B0">
        <w:rPr>
          <w:rFonts w:ascii="Century Gothic" w:hAnsi="Century Gothic" w:cs="Arial"/>
          <w:sz w:val="22"/>
          <w:szCs w:val="22"/>
        </w:rPr>
        <w:t>healthy</w:t>
      </w:r>
      <w:r>
        <w:rPr>
          <w:rFonts w:ascii="Century Gothic" w:hAnsi="Century Gothic" w:cs="Arial"/>
          <w:sz w:val="22"/>
          <w:szCs w:val="22"/>
        </w:rPr>
        <w:t xml:space="preserve"> dialogue about these types of events and work to make sure that these “days” are culturally relevant and equitable for all families to participate. </w:t>
      </w:r>
    </w:p>
    <w:p w14:paraId="7A5D4968" w14:textId="175CF844" w:rsidR="00755C31" w:rsidRDefault="00B00CAF" w:rsidP="00B00CAF">
      <w:pPr>
        <w:tabs>
          <w:tab w:val="left" w:pos="3261"/>
        </w:tabs>
        <w:rPr>
          <w:rFonts w:ascii="Century Gothic" w:hAnsi="Century Gothic" w:cs="Arial"/>
        </w:rPr>
      </w:pPr>
      <w:r>
        <w:rPr>
          <w:rFonts w:ascii="Century Gothic" w:hAnsi="Century Gothic" w:cs="Arial"/>
        </w:rPr>
        <w:tab/>
      </w:r>
    </w:p>
    <w:p w14:paraId="64AD0385" w14:textId="77777777" w:rsidR="00B00CAF" w:rsidRPr="00C65C8F" w:rsidRDefault="00B00CAF" w:rsidP="00B00CAF">
      <w:pPr>
        <w:tabs>
          <w:tab w:val="left" w:pos="3261"/>
        </w:tabs>
        <w:rPr>
          <w:rFonts w:ascii="Century Gothic" w:hAnsi="Century Gothic" w:cs="Arial"/>
        </w:rPr>
      </w:pPr>
    </w:p>
    <w:p w14:paraId="1BADC91B" w14:textId="33EAD3A5" w:rsidR="00755C31" w:rsidRPr="00B00CAF" w:rsidRDefault="00755C31" w:rsidP="00B00CAF">
      <w:pPr>
        <w:pStyle w:val="Heading3"/>
        <w:shd w:val="clear" w:color="auto" w:fill="EAF1DD" w:themeFill="accent3" w:themeFillTint="33"/>
      </w:pPr>
      <w:bookmarkStart w:id="58" w:name="_Toc164866793"/>
      <w:r w:rsidRPr="00CC5227">
        <w:t>Birthdays and other Parties</w:t>
      </w:r>
      <w:bookmarkEnd w:id="58"/>
    </w:p>
    <w:p w14:paraId="7508DE22" w14:textId="2A00124A" w:rsidR="00755C31" w:rsidRPr="00CC5227" w:rsidRDefault="669E23E1" w:rsidP="00755C31">
      <w:pPr>
        <w:rPr>
          <w:rFonts w:ascii="Century Gothic" w:hAnsi="Century Gothic" w:cs="Arial"/>
          <w:sz w:val="22"/>
          <w:szCs w:val="22"/>
        </w:rPr>
      </w:pPr>
      <w:r w:rsidRPr="26C14722">
        <w:rPr>
          <w:rFonts w:ascii="Century Gothic" w:hAnsi="Century Gothic" w:cs="Arial"/>
          <w:sz w:val="22"/>
          <w:szCs w:val="22"/>
        </w:rPr>
        <w:t xml:space="preserve">We love a good party and recognize that birthdays are special holidays and cultural events for some of our families.  However, not </w:t>
      </w:r>
      <w:proofErr w:type="gramStart"/>
      <w:r w:rsidRPr="26C14722">
        <w:rPr>
          <w:rFonts w:ascii="Century Gothic" w:hAnsi="Century Gothic" w:cs="Arial"/>
          <w:sz w:val="22"/>
          <w:szCs w:val="22"/>
        </w:rPr>
        <w:t>all of</w:t>
      </w:r>
      <w:proofErr w:type="gramEnd"/>
      <w:r w:rsidRPr="26C14722">
        <w:rPr>
          <w:rFonts w:ascii="Century Gothic" w:hAnsi="Century Gothic" w:cs="Arial"/>
          <w:sz w:val="22"/>
          <w:szCs w:val="22"/>
        </w:rPr>
        <w:t xml:space="preserve"> the families in our community can afford or do not ascribe to commercial gift</w:t>
      </w:r>
      <w:r w:rsidR="6463BBA8" w:rsidRPr="26C14722">
        <w:rPr>
          <w:rFonts w:ascii="Century Gothic" w:hAnsi="Century Gothic" w:cs="Arial"/>
          <w:sz w:val="22"/>
          <w:szCs w:val="22"/>
        </w:rPr>
        <w:t>-</w:t>
      </w:r>
      <w:r w:rsidRPr="26C14722">
        <w:rPr>
          <w:rFonts w:ascii="Century Gothic" w:hAnsi="Century Gothic" w:cs="Arial"/>
          <w:sz w:val="22"/>
          <w:szCs w:val="22"/>
        </w:rPr>
        <w:t>giving, so we prefer to celebrate with dance, song, art</w:t>
      </w:r>
      <w:r w:rsidR="6463BBA8" w:rsidRPr="26C14722">
        <w:rPr>
          <w:rFonts w:ascii="Century Gothic" w:hAnsi="Century Gothic" w:cs="Arial"/>
          <w:sz w:val="22"/>
          <w:szCs w:val="22"/>
        </w:rPr>
        <w:t>,</w:t>
      </w:r>
      <w:r w:rsidRPr="26C14722">
        <w:rPr>
          <w:rFonts w:ascii="Century Gothic" w:hAnsi="Century Gothic" w:cs="Arial"/>
          <w:sz w:val="22"/>
          <w:szCs w:val="22"/>
        </w:rPr>
        <w:t xml:space="preserve"> and praise.  Families, who feel strongly about bringing in gifts to celebrate their child’s birthday at school, are asked to bring in inexpensive items such as small toys, games, stickers, a crafty </w:t>
      </w:r>
      <w:proofErr w:type="gramStart"/>
      <w:r w:rsidRPr="26C14722">
        <w:rPr>
          <w:rFonts w:ascii="Century Gothic" w:hAnsi="Century Gothic" w:cs="Arial"/>
          <w:sz w:val="22"/>
          <w:szCs w:val="22"/>
        </w:rPr>
        <w:t>activity</w:t>
      </w:r>
      <w:proofErr w:type="gramEnd"/>
      <w:r w:rsidRPr="26C14722">
        <w:rPr>
          <w:rFonts w:ascii="Century Gothic" w:hAnsi="Century Gothic" w:cs="Arial"/>
          <w:sz w:val="22"/>
          <w:szCs w:val="22"/>
        </w:rPr>
        <w:t xml:space="preserve"> or natural fruit popsicles.   Gifts in celebration should be affordable for all families and emphasize caring</w:t>
      </w:r>
      <w:r w:rsidR="6BED740F" w:rsidRPr="26C14722">
        <w:rPr>
          <w:rFonts w:ascii="Century Gothic" w:hAnsi="Century Gothic" w:cs="Arial"/>
          <w:sz w:val="22"/>
          <w:szCs w:val="22"/>
        </w:rPr>
        <w:t>.</w:t>
      </w:r>
    </w:p>
    <w:p w14:paraId="703EA992" w14:textId="77777777" w:rsidR="00755C31" w:rsidRPr="00CC5227" w:rsidRDefault="00755C31" w:rsidP="00755C31">
      <w:pPr>
        <w:rPr>
          <w:rFonts w:ascii="Century Gothic" w:hAnsi="Century Gothic" w:cs="Arial"/>
          <w:sz w:val="22"/>
          <w:szCs w:val="22"/>
        </w:rPr>
      </w:pPr>
    </w:p>
    <w:p w14:paraId="2EFC438C" w14:textId="3D07E1D0" w:rsidR="00755C31" w:rsidRDefault="00755C31" w:rsidP="00755C31">
      <w:pPr>
        <w:rPr>
          <w:rFonts w:ascii="Century Gothic" w:hAnsi="Century Gothic" w:cs="Arial"/>
          <w:sz w:val="22"/>
          <w:szCs w:val="22"/>
        </w:rPr>
      </w:pPr>
      <w:r w:rsidRPr="00CC5227">
        <w:rPr>
          <w:rFonts w:ascii="Century Gothic" w:hAnsi="Century Gothic" w:cs="Arial"/>
          <w:sz w:val="22"/>
          <w:szCs w:val="22"/>
        </w:rPr>
        <w:t>If you plan to include children in your child’s classmates at your in</w:t>
      </w:r>
      <w:r w:rsidR="006570B0">
        <w:rPr>
          <w:rFonts w:ascii="Century Gothic" w:hAnsi="Century Gothic" w:cs="Arial"/>
          <w:sz w:val="22"/>
          <w:szCs w:val="22"/>
        </w:rPr>
        <w:t>-</w:t>
      </w:r>
      <w:r w:rsidRPr="00CC5227">
        <w:rPr>
          <w:rFonts w:ascii="Century Gothic" w:hAnsi="Century Gothic" w:cs="Arial"/>
          <w:sz w:val="22"/>
          <w:szCs w:val="22"/>
        </w:rPr>
        <w:t>home birthday parties—we hope that you will include all children in the class as to promote respect and care for each child and famil</w:t>
      </w:r>
      <w:r w:rsidR="006570B0">
        <w:rPr>
          <w:rFonts w:ascii="Century Gothic" w:hAnsi="Century Gothic" w:cs="Arial"/>
          <w:sz w:val="22"/>
          <w:szCs w:val="22"/>
        </w:rPr>
        <w:t>y'</w:t>
      </w:r>
      <w:r w:rsidRPr="00CC5227">
        <w:rPr>
          <w:rFonts w:ascii="Century Gothic" w:hAnsi="Century Gothic" w:cs="Arial"/>
          <w:sz w:val="22"/>
          <w:szCs w:val="22"/>
        </w:rPr>
        <w:t xml:space="preserve">s feelings.  If it is not possible to include all families into your celebration, please do not distribute invitations </w:t>
      </w:r>
      <w:r w:rsidR="006570B0">
        <w:rPr>
          <w:rFonts w:ascii="Century Gothic" w:hAnsi="Century Gothic" w:cs="Arial"/>
          <w:sz w:val="22"/>
          <w:szCs w:val="22"/>
        </w:rPr>
        <w:t>to</w:t>
      </w:r>
      <w:r w:rsidRPr="00CC5227">
        <w:rPr>
          <w:rFonts w:ascii="Century Gothic" w:hAnsi="Century Gothic" w:cs="Arial"/>
          <w:sz w:val="22"/>
          <w:szCs w:val="22"/>
        </w:rPr>
        <w:t xml:space="preserve"> PMCCP.</w:t>
      </w:r>
    </w:p>
    <w:p w14:paraId="0F01212B" w14:textId="39621835" w:rsidR="00CC2013" w:rsidRDefault="00CC2013" w:rsidP="00755C31">
      <w:pPr>
        <w:rPr>
          <w:rFonts w:ascii="Century Gothic" w:hAnsi="Century Gothic" w:cs="Arial"/>
          <w:sz w:val="22"/>
          <w:szCs w:val="22"/>
        </w:rPr>
      </w:pPr>
    </w:p>
    <w:p w14:paraId="32FD1354" w14:textId="1FE15332" w:rsidR="00CC2013" w:rsidRPr="00B00CAF" w:rsidRDefault="00CC2013" w:rsidP="00B00CAF">
      <w:pPr>
        <w:pStyle w:val="Heading3"/>
        <w:shd w:val="clear" w:color="auto" w:fill="EAF1DD" w:themeFill="accent3" w:themeFillTint="33"/>
        <w:rPr>
          <w:sz w:val="32"/>
          <w:szCs w:val="32"/>
        </w:rPr>
      </w:pPr>
      <w:bookmarkStart w:id="59" w:name="_Toc164866794"/>
      <w:r w:rsidRPr="00CC2013">
        <w:t>Toys from Home</w:t>
      </w:r>
      <w:bookmarkEnd w:id="59"/>
    </w:p>
    <w:p w14:paraId="31DB3E68" w14:textId="401ACACB" w:rsidR="00CC2013" w:rsidRPr="00CC2013" w:rsidRDefault="00CC2013" w:rsidP="00CC2013">
      <w:pPr>
        <w:rPr>
          <w:rFonts w:ascii="Century Gothic" w:hAnsi="Century Gothic" w:cs="Arial"/>
          <w:sz w:val="22"/>
          <w:szCs w:val="22"/>
        </w:rPr>
      </w:pPr>
      <w:r w:rsidRPr="00CC2013">
        <w:rPr>
          <w:rFonts w:ascii="Century Gothic" w:hAnsi="Century Gothic" w:cs="Arial"/>
          <w:sz w:val="22"/>
          <w:szCs w:val="22"/>
        </w:rPr>
        <w:t xml:space="preserve">Toys from home should be left at home as they often provoke disputes or hurt feelings and can be lost or broken.  We do, however, encourage you to find ways to bring aspects of your home culture into our classrooms.  Some examples of this would be donating scarves and textiles to the drama area when you clean out your closet, sharing your child’s favorite </w:t>
      </w:r>
      <w:r w:rsidR="006570B0">
        <w:rPr>
          <w:rFonts w:ascii="Century Gothic" w:hAnsi="Century Gothic" w:cs="Arial"/>
          <w:sz w:val="22"/>
          <w:szCs w:val="22"/>
        </w:rPr>
        <w:t xml:space="preserve">book or story, </w:t>
      </w:r>
      <w:r w:rsidRPr="00CC2013">
        <w:rPr>
          <w:rFonts w:ascii="Century Gothic" w:hAnsi="Century Gothic" w:cs="Arial"/>
          <w:sz w:val="22"/>
          <w:szCs w:val="22"/>
        </w:rPr>
        <w:t>or coming in to do an art or cooking project.  Please check-in with teachers about upcoming classroom plans to learn about how your ideas might be included.</w:t>
      </w:r>
    </w:p>
    <w:p w14:paraId="141E695A" w14:textId="77148983" w:rsidR="00CC2013" w:rsidRPr="00C65C8F" w:rsidRDefault="00CC2013" w:rsidP="26C14722">
      <w:pPr>
        <w:rPr>
          <w:rFonts w:ascii="Century Gothic" w:hAnsi="Century Gothic" w:cs="Arial"/>
        </w:rPr>
      </w:pPr>
    </w:p>
    <w:p w14:paraId="6BD77945" w14:textId="52910107" w:rsidR="00CC2013" w:rsidRPr="00B00CAF" w:rsidRDefault="00CC2013" w:rsidP="00B00CAF">
      <w:pPr>
        <w:pStyle w:val="Heading3"/>
        <w:shd w:val="clear" w:color="auto" w:fill="EAF1DD" w:themeFill="accent3" w:themeFillTint="33"/>
        <w:rPr>
          <w:sz w:val="32"/>
          <w:szCs w:val="32"/>
        </w:rPr>
      </w:pPr>
      <w:bookmarkStart w:id="60" w:name="_Toc164866795"/>
      <w:r w:rsidRPr="00D12EB5">
        <w:t>Cubbies</w:t>
      </w:r>
      <w:bookmarkEnd w:id="60"/>
    </w:p>
    <w:p w14:paraId="44542ADA" w14:textId="5EE2B320" w:rsidR="00CC2013" w:rsidRPr="00CC2013" w:rsidRDefault="00CC2013" w:rsidP="00CC2013">
      <w:pPr>
        <w:rPr>
          <w:rFonts w:ascii="Century Gothic" w:hAnsi="Century Gothic" w:cs="Arial"/>
          <w:sz w:val="22"/>
          <w:szCs w:val="22"/>
        </w:rPr>
      </w:pPr>
      <w:r w:rsidRPr="00CC2013">
        <w:rPr>
          <w:rFonts w:ascii="Century Gothic" w:hAnsi="Century Gothic" w:cs="Arial"/>
          <w:sz w:val="22"/>
          <w:szCs w:val="22"/>
        </w:rPr>
        <w:t>Each child has a "cubby" with a coat space and their own basket.  Cubbies are used to store nap blankets, "</w:t>
      </w:r>
      <w:proofErr w:type="spellStart"/>
      <w:r w:rsidRPr="00CC2013">
        <w:rPr>
          <w:rFonts w:ascii="Century Gothic" w:hAnsi="Century Gothic" w:cs="Arial"/>
          <w:sz w:val="22"/>
          <w:szCs w:val="22"/>
        </w:rPr>
        <w:t>snugglies</w:t>
      </w:r>
      <w:proofErr w:type="spellEnd"/>
      <w:r w:rsidRPr="00CC2013">
        <w:rPr>
          <w:rFonts w:ascii="Century Gothic" w:hAnsi="Century Gothic" w:cs="Arial"/>
          <w:sz w:val="22"/>
          <w:szCs w:val="22"/>
        </w:rPr>
        <w:t>", a change of clothes, plus treasures your child creates throughout the day.  Please check your child's cubby each day for treasures and wet clothes to take home, as well as their supply of extra clothes.</w:t>
      </w:r>
    </w:p>
    <w:p w14:paraId="5A24C4AF" w14:textId="22415CFD" w:rsidR="00CC2013" w:rsidRDefault="00CC2013" w:rsidP="00CC2013">
      <w:pPr>
        <w:rPr>
          <w:rFonts w:ascii="Century Gothic" w:hAnsi="Century Gothic" w:cs="Arial"/>
        </w:rPr>
      </w:pPr>
    </w:p>
    <w:p w14:paraId="409915C0" w14:textId="77777777" w:rsidR="00B00CAF" w:rsidRPr="00C65C8F" w:rsidRDefault="00B00CAF" w:rsidP="00CC2013">
      <w:pPr>
        <w:rPr>
          <w:rFonts w:ascii="Century Gothic" w:hAnsi="Century Gothic" w:cs="Arial"/>
        </w:rPr>
      </w:pPr>
    </w:p>
    <w:p w14:paraId="6E0B6FA8" w14:textId="00E67FC9" w:rsidR="00CC2013" w:rsidRPr="00B00CAF" w:rsidRDefault="00CC2013" w:rsidP="00B00CAF">
      <w:pPr>
        <w:pStyle w:val="Heading3"/>
        <w:shd w:val="clear" w:color="auto" w:fill="EAF1DD" w:themeFill="accent3" w:themeFillTint="33"/>
        <w:rPr>
          <w:sz w:val="32"/>
          <w:szCs w:val="32"/>
        </w:rPr>
      </w:pPr>
      <w:bookmarkStart w:id="61" w:name="_Toc164866796"/>
      <w:r w:rsidRPr="00D12EB5">
        <w:t>Clothing</w:t>
      </w:r>
      <w:bookmarkEnd w:id="61"/>
    </w:p>
    <w:p w14:paraId="47C783FB" w14:textId="39FEBA40" w:rsidR="00CC2013" w:rsidRPr="00CC2013" w:rsidRDefault="00CC2013" w:rsidP="00CC2013">
      <w:pPr>
        <w:rPr>
          <w:rFonts w:ascii="Century Gothic" w:hAnsi="Century Gothic" w:cs="Arial"/>
          <w:sz w:val="22"/>
          <w:szCs w:val="22"/>
        </w:rPr>
      </w:pPr>
      <w:r w:rsidRPr="00CC2013">
        <w:rPr>
          <w:rFonts w:ascii="Century Gothic" w:hAnsi="Century Gothic" w:cs="Arial"/>
          <w:sz w:val="22"/>
          <w:szCs w:val="22"/>
        </w:rPr>
        <w:t xml:space="preserve">All children should come to school in “work clothes” because play is a child’s work.  Clothing needs to be comfortable enough for your child to paint, cook, </w:t>
      </w:r>
      <w:proofErr w:type="gramStart"/>
      <w:r w:rsidRPr="00CC2013">
        <w:rPr>
          <w:rFonts w:ascii="Century Gothic" w:hAnsi="Century Gothic" w:cs="Arial"/>
          <w:sz w:val="22"/>
          <w:szCs w:val="22"/>
        </w:rPr>
        <w:t>climb</w:t>
      </w:r>
      <w:proofErr w:type="gramEnd"/>
      <w:r w:rsidRPr="00CC2013">
        <w:rPr>
          <w:rFonts w:ascii="Century Gothic" w:hAnsi="Century Gothic" w:cs="Arial"/>
          <w:sz w:val="22"/>
          <w:szCs w:val="22"/>
        </w:rPr>
        <w:t xml:space="preserve"> and roll in the sand.  Children will not be under any kind of pressure from teachers to keep their school clothes clean.  Smocks are offered for art projects and water play, and washable paints and markers are used as often as possible, but messes will happen.</w:t>
      </w:r>
    </w:p>
    <w:p w14:paraId="4C1F0914" w14:textId="77777777" w:rsidR="00CC2013" w:rsidRPr="00CC2013" w:rsidRDefault="00CC2013" w:rsidP="00CC2013">
      <w:pPr>
        <w:rPr>
          <w:rFonts w:ascii="Century Gothic" w:hAnsi="Century Gothic" w:cs="Arial"/>
          <w:sz w:val="22"/>
          <w:szCs w:val="22"/>
        </w:rPr>
      </w:pPr>
    </w:p>
    <w:p w14:paraId="5DAC1663" w14:textId="286B5006" w:rsidR="00CC2013" w:rsidRPr="00CC2013" w:rsidRDefault="00CC2013" w:rsidP="00CC2013">
      <w:pPr>
        <w:rPr>
          <w:rFonts w:ascii="Century Gothic" w:hAnsi="Century Gothic" w:cs="Arial"/>
          <w:b/>
          <w:bCs/>
          <w:sz w:val="22"/>
          <w:szCs w:val="22"/>
        </w:rPr>
      </w:pPr>
      <w:r w:rsidRPr="00CC2013">
        <w:rPr>
          <w:rFonts w:ascii="Century Gothic" w:hAnsi="Century Gothic" w:cs="Arial"/>
          <w:sz w:val="22"/>
          <w:szCs w:val="22"/>
        </w:rPr>
        <w:lastRenderedPageBreak/>
        <w:t xml:space="preserve">Please keep at least one change of clothes for your child in their cubby (more if your child is </w:t>
      </w:r>
      <w:r w:rsidR="00CA6B75">
        <w:rPr>
          <w:rFonts w:ascii="Century Gothic" w:hAnsi="Century Gothic" w:cs="Arial"/>
          <w:sz w:val="22"/>
          <w:szCs w:val="22"/>
        </w:rPr>
        <w:t>toilet learning</w:t>
      </w:r>
      <w:r w:rsidRPr="00CC2013">
        <w:rPr>
          <w:rFonts w:ascii="Century Gothic" w:hAnsi="Century Gothic" w:cs="Arial"/>
          <w:sz w:val="22"/>
          <w:szCs w:val="22"/>
        </w:rPr>
        <w:t xml:space="preserve">).  Accidents happen and children enjoy having their own clothes.  </w:t>
      </w:r>
      <w:r w:rsidRPr="00CC2013">
        <w:rPr>
          <w:rFonts w:ascii="Century Gothic" w:hAnsi="Century Gothic" w:cs="Arial"/>
          <w:b/>
          <w:bCs/>
          <w:sz w:val="22"/>
          <w:szCs w:val="22"/>
        </w:rPr>
        <w:t>Labeling all your child’s clothes will help us reduce the size of our lost-and-found collection.</w:t>
      </w:r>
    </w:p>
    <w:p w14:paraId="2DE3B0CD" w14:textId="77777777" w:rsidR="00CC2013" w:rsidRPr="00CC2013" w:rsidRDefault="00CC2013" w:rsidP="00CC2013">
      <w:pPr>
        <w:rPr>
          <w:rFonts w:ascii="Century Gothic" w:hAnsi="Century Gothic" w:cs="Arial"/>
          <w:sz w:val="22"/>
          <w:szCs w:val="22"/>
        </w:rPr>
      </w:pPr>
    </w:p>
    <w:p w14:paraId="13028456" w14:textId="77777777" w:rsidR="00CC2013" w:rsidRPr="00CC2013" w:rsidRDefault="00CC2013" w:rsidP="00CC2013">
      <w:pPr>
        <w:rPr>
          <w:rFonts w:ascii="Century Gothic" w:hAnsi="Century Gothic" w:cs="Arial"/>
          <w:sz w:val="22"/>
          <w:szCs w:val="22"/>
        </w:rPr>
      </w:pPr>
      <w:r w:rsidRPr="00CC2013">
        <w:rPr>
          <w:rFonts w:ascii="Century Gothic" w:hAnsi="Century Gothic" w:cs="Arial"/>
          <w:sz w:val="22"/>
          <w:szCs w:val="22"/>
        </w:rPr>
        <w:t xml:space="preserve">Fancy accessories, such as necklaces and party shoes, can be dangerous.  We ask that your child wear shoes with good traction, such as sneakers, avoiding soles made of hard plastic or leather.  Make sure clothing is appropriate for the weather so that your child can play comfortably both indoors and outdoors.  </w:t>
      </w:r>
    </w:p>
    <w:p w14:paraId="3B107F71" w14:textId="5F7871B8" w:rsidR="00490FC6" w:rsidRDefault="00490FC6" w:rsidP="26C14722">
      <w:pPr>
        <w:rPr>
          <w:rFonts w:ascii="Century Gothic" w:hAnsi="Century Gothic" w:cs="Arial"/>
          <w:sz w:val="24"/>
          <w:szCs w:val="24"/>
        </w:rPr>
      </w:pPr>
    </w:p>
    <w:p w14:paraId="2AAF94A9" w14:textId="77777777" w:rsidR="00B00CAF" w:rsidRPr="00755C31" w:rsidRDefault="00B00CAF" w:rsidP="26C14722">
      <w:pPr>
        <w:rPr>
          <w:rFonts w:ascii="Century Gothic" w:hAnsi="Century Gothic" w:cs="Arial"/>
          <w:sz w:val="24"/>
          <w:szCs w:val="24"/>
        </w:rPr>
      </w:pPr>
    </w:p>
    <w:p w14:paraId="2FA97887" w14:textId="38ACFD26" w:rsidR="00490FC6" w:rsidRPr="00B00CAF" w:rsidRDefault="00490FC6" w:rsidP="00B00CAF">
      <w:pPr>
        <w:pStyle w:val="Heading3"/>
        <w:shd w:val="clear" w:color="auto" w:fill="EAF1DD" w:themeFill="accent3" w:themeFillTint="33"/>
      </w:pPr>
      <w:bookmarkStart w:id="62" w:name="_Toc164866797"/>
      <w:r w:rsidRPr="00621869">
        <w:t xml:space="preserve">Things to </w:t>
      </w:r>
      <w:r w:rsidR="00FD122E">
        <w:t>B</w:t>
      </w:r>
      <w:r w:rsidRPr="00621869">
        <w:t xml:space="preserve">ring and </w:t>
      </w:r>
      <w:r w:rsidR="00FD122E">
        <w:t>H</w:t>
      </w:r>
      <w:r w:rsidRPr="00621869">
        <w:t xml:space="preserve">ave at </w:t>
      </w:r>
      <w:r w:rsidR="00FD122E">
        <w:t>S</w:t>
      </w:r>
      <w:r w:rsidRPr="00621869">
        <w:t>chool</w:t>
      </w:r>
      <w:bookmarkEnd w:id="62"/>
    </w:p>
    <w:p w14:paraId="6E0C42B8" w14:textId="2682ED31" w:rsidR="00490FC6" w:rsidRPr="00490FC6" w:rsidRDefault="00490FC6" w:rsidP="00490FC6">
      <w:pPr>
        <w:rPr>
          <w:rFonts w:ascii="Century Gothic" w:hAnsi="Century Gothic" w:cs="Arial"/>
          <w:sz w:val="22"/>
          <w:szCs w:val="22"/>
          <w:u w:val="single"/>
        </w:rPr>
      </w:pPr>
      <w:r w:rsidRPr="00621869">
        <w:rPr>
          <w:rFonts w:ascii="Century Gothic" w:hAnsi="Century Gothic" w:cs="Arial"/>
          <w:sz w:val="22"/>
          <w:szCs w:val="22"/>
          <w:u w:val="single"/>
        </w:rPr>
        <w:t>Year</w:t>
      </w:r>
      <w:r w:rsidR="006570B0">
        <w:rPr>
          <w:rFonts w:ascii="Century Gothic" w:hAnsi="Century Gothic" w:cs="Arial"/>
          <w:sz w:val="22"/>
          <w:szCs w:val="22"/>
          <w:u w:val="single"/>
        </w:rPr>
        <w:t>-</w:t>
      </w:r>
      <w:r w:rsidRPr="00621869">
        <w:rPr>
          <w:rFonts w:ascii="Century Gothic" w:hAnsi="Century Gothic" w:cs="Arial"/>
          <w:sz w:val="22"/>
          <w:szCs w:val="22"/>
          <w:u w:val="single"/>
        </w:rPr>
        <w:t>Round</w:t>
      </w:r>
    </w:p>
    <w:p w14:paraId="6768719F" w14:textId="77777777" w:rsidR="00490FC6" w:rsidRPr="001901EC" w:rsidRDefault="00490FC6" w:rsidP="0096282B">
      <w:pPr>
        <w:pStyle w:val="ListParagraph"/>
        <w:numPr>
          <w:ilvl w:val="0"/>
          <w:numId w:val="21"/>
        </w:numPr>
        <w:rPr>
          <w:rFonts w:ascii="Century Gothic" w:hAnsi="Century Gothic" w:cs="Arial"/>
          <w:sz w:val="22"/>
          <w:szCs w:val="22"/>
        </w:rPr>
      </w:pPr>
      <w:r w:rsidRPr="001901EC">
        <w:rPr>
          <w:rFonts w:ascii="Century Gothic" w:hAnsi="Century Gothic" w:cs="Arial"/>
          <w:sz w:val="22"/>
          <w:szCs w:val="22"/>
        </w:rPr>
        <w:t>A blanket for naptime</w:t>
      </w:r>
    </w:p>
    <w:p w14:paraId="2CDBC671" w14:textId="07D23750" w:rsidR="00490FC6" w:rsidRPr="001901EC" w:rsidRDefault="00490FC6" w:rsidP="0096282B">
      <w:pPr>
        <w:pStyle w:val="ListParagraph"/>
        <w:numPr>
          <w:ilvl w:val="0"/>
          <w:numId w:val="21"/>
        </w:numPr>
        <w:rPr>
          <w:rFonts w:ascii="Century Gothic" w:hAnsi="Century Gothic" w:cs="Arial"/>
          <w:sz w:val="22"/>
          <w:szCs w:val="22"/>
        </w:rPr>
      </w:pPr>
      <w:r w:rsidRPr="001901EC">
        <w:rPr>
          <w:rFonts w:ascii="Century Gothic" w:hAnsi="Century Gothic" w:cs="Arial"/>
          <w:sz w:val="22"/>
          <w:szCs w:val="22"/>
        </w:rPr>
        <w:t xml:space="preserve">A stuffed animal or </w:t>
      </w:r>
      <w:r w:rsidR="006570B0">
        <w:rPr>
          <w:rFonts w:ascii="Century Gothic" w:hAnsi="Century Gothic" w:cs="Arial"/>
          <w:sz w:val="22"/>
          <w:szCs w:val="22"/>
        </w:rPr>
        <w:t>an</w:t>
      </w:r>
      <w:r w:rsidRPr="001901EC">
        <w:rPr>
          <w:rFonts w:ascii="Century Gothic" w:hAnsi="Century Gothic" w:cs="Arial"/>
          <w:sz w:val="22"/>
          <w:szCs w:val="22"/>
        </w:rPr>
        <w:t>other comfort object</w:t>
      </w:r>
    </w:p>
    <w:p w14:paraId="0658A330" w14:textId="26A0A89E" w:rsidR="00490FC6" w:rsidRPr="001901EC" w:rsidRDefault="00490FC6" w:rsidP="0096282B">
      <w:pPr>
        <w:pStyle w:val="ListParagraph"/>
        <w:numPr>
          <w:ilvl w:val="0"/>
          <w:numId w:val="21"/>
        </w:numPr>
        <w:rPr>
          <w:rFonts w:ascii="Century Gothic" w:hAnsi="Century Gothic" w:cs="Arial"/>
          <w:sz w:val="22"/>
          <w:szCs w:val="22"/>
        </w:rPr>
      </w:pPr>
      <w:r w:rsidRPr="001901EC">
        <w:rPr>
          <w:rFonts w:ascii="Century Gothic" w:hAnsi="Century Gothic" w:cs="Arial"/>
          <w:sz w:val="22"/>
          <w:szCs w:val="22"/>
        </w:rPr>
        <w:t xml:space="preserve">A small pillow – if needed for </w:t>
      </w:r>
      <w:r w:rsidR="006570B0">
        <w:rPr>
          <w:rFonts w:ascii="Century Gothic" w:hAnsi="Century Gothic" w:cs="Arial"/>
          <w:sz w:val="22"/>
          <w:szCs w:val="22"/>
        </w:rPr>
        <w:t xml:space="preserve">a </w:t>
      </w:r>
      <w:r w:rsidRPr="001901EC">
        <w:rPr>
          <w:rFonts w:ascii="Century Gothic" w:hAnsi="Century Gothic" w:cs="Arial"/>
          <w:sz w:val="22"/>
          <w:szCs w:val="22"/>
        </w:rPr>
        <w:t>nap</w:t>
      </w:r>
    </w:p>
    <w:p w14:paraId="11791C84" w14:textId="77777777" w:rsidR="00490FC6" w:rsidRPr="001901EC" w:rsidRDefault="00490FC6" w:rsidP="0096282B">
      <w:pPr>
        <w:pStyle w:val="ListParagraph"/>
        <w:numPr>
          <w:ilvl w:val="0"/>
          <w:numId w:val="21"/>
        </w:numPr>
        <w:rPr>
          <w:rFonts w:ascii="Century Gothic" w:hAnsi="Century Gothic" w:cs="Arial"/>
          <w:sz w:val="22"/>
          <w:szCs w:val="22"/>
        </w:rPr>
      </w:pPr>
      <w:r w:rsidRPr="001901EC">
        <w:rPr>
          <w:rFonts w:ascii="Century Gothic" w:hAnsi="Century Gothic" w:cs="Arial"/>
          <w:sz w:val="22"/>
          <w:szCs w:val="22"/>
        </w:rPr>
        <w:t xml:space="preserve">2 pairs of underwear – if your child needs </w:t>
      </w:r>
      <w:proofErr w:type="gramStart"/>
      <w:r w:rsidRPr="001901EC">
        <w:rPr>
          <w:rFonts w:ascii="Century Gothic" w:hAnsi="Century Gothic" w:cs="Arial"/>
          <w:sz w:val="22"/>
          <w:szCs w:val="22"/>
        </w:rPr>
        <w:t>them</w:t>
      </w:r>
      <w:proofErr w:type="gramEnd"/>
    </w:p>
    <w:p w14:paraId="6E47B0A4" w14:textId="77777777" w:rsidR="00490FC6" w:rsidRPr="001901EC" w:rsidRDefault="00490FC6" w:rsidP="0096282B">
      <w:pPr>
        <w:pStyle w:val="ListParagraph"/>
        <w:numPr>
          <w:ilvl w:val="0"/>
          <w:numId w:val="21"/>
        </w:numPr>
        <w:rPr>
          <w:rFonts w:ascii="Century Gothic" w:hAnsi="Century Gothic" w:cs="Arial"/>
          <w:sz w:val="22"/>
          <w:szCs w:val="22"/>
        </w:rPr>
      </w:pPr>
      <w:r w:rsidRPr="001901EC">
        <w:rPr>
          <w:rFonts w:ascii="Century Gothic" w:hAnsi="Century Gothic" w:cs="Arial"/>
          <w:sz w:val="22"/>
          <w:szCs w:val="22"/>
        </w:rPr>
        <w:t>2 pairs of socks</w:t>
      </w:r>
    </w:p>
    <w:p w14:paraId="4F5088BA" w14:textId="77777777" w:rsidR="00490FC6" w:rsidRPr="001901EC" w:rsidRDefault="00490FC6" w:rsidP="0096282B">
      <w:pPr>
        <w:pStyle w:val="ListParagraph"/>
        <w:numPr>
          <w:ilvl w:val="0"/>
          <w:numId w:val="21"/>
        </w:numPr>
        <w:rPr>
          <w:rFonts w:ascii="Century Gothic" w:hAnsi="Century Gothic" w:cs="Arial"/>
          <w:sz w:val="22"/>
          <w:szCs w:val="22"/>
        </w:rPr>
      </w:pPr>
      <w:r w:rsidRPr="001901EC">
        <w:rPr>
          <w:rFonts w:ascii="Century Gothic" w:hAnsi="Century Gothic" w:cs="Arial"/>
          <w:sz w:val="22"/>
          <w:szCs w:val="22"/>
        </w:rPr>
        <w:t>2 pairs of pants</w:t>
      </w:r>
    </w:p>
    <w:p w14:paraId="5F9A18DE" w14:textId="77777777" w:rsidR="00490FC6" w:rsidRPr="001901EC" w:rsidRDefault="00490FC6" w:rsidP="0096282B">
      <w:pPr>
        <w:pStyle w:val="ListParagraph"/>
        <w:numPr>
          <w:ilvl w:val="0"/>
          <w:numId w:val="21"/>
        </w:numPr>
        <w:rPr>
          <w:rFonts w:ascii="Century Gothic" w:hAnsi="Century Gothic" w:cs="Arial"/>
          <w:sz w:val="22"/>
          <w:szCs w:val="22"/>
        </w:rPr>
      </w:pPr>
      <w:r w:rsidRPr="001901EC">
        <w:rPr>
          <w:rFonts w:ascii="Century Gothic" w:hAnsi="Century Gothic" w:cs="Arial"/>
          <w:sz w:val="22"/>
          <w:szCs w:val="22"/>
        </w:rPr>
        <w:t>2 shirts</w:t>
      </w:r>
    </w:p>
    <w:p w14:paraId="35B8D98F" w14:textId="77777777" w:rsidR="00490FC6" w:rsidRPr="001901EC" w:rsidRDefault="00490FC6" w:rsidP="0096282B">
      <w:pPr>
        <w:pStyle w:val="ListParagraph"/>
        <w:numPr>
          <w:ilvl w:val="0"/>
          <w:numId w:val="21"/>
        </w:numPr>
        <w:rPr>
          <w:rFonts w:ascii="Century Gothic" w:hAnsi="Century Gothic" w:cs="Arial"/>
          <w:sz w:val="22"/>
          <w:szCs w:val="22"/>
        </w:rPr>
      </w:pPr>
      <w:r w:rsidRPr="001901EC">
        <w:rPr>
          <w:rFonts w:ascii="Century Gothic" w:hAnsi="Century Gothic" w:cs="Arial"/>
          <w:sz w:val="22"/>
          <w:szCs w:val="22"/>
        </w:rPr>
        <w:t xml:space="preserve">Diapers – if your child still uses </w:t>
      </w:r>
      <w:proofErr w:type="gramStart"/>
      <w:r w:rsidRPr="001901EC">
        <w:rPr>
          <w:rFonts w:ascii="Century Gothic" w:hAnsi="Century Gothic" w:cs="Arial"/>
          <w:sz w:val="22"/>
          <w:szCs w:val="22"/>
        </w:rPr>
        <w:t>them</w:t>
      </w:r>
      <w:proofErr w:type="gramEnd"/>
    </w:p>
    <w:p w14:paraId="1E1CFECB" w14:textId="3E338012" w:rsidR="26C14722" w:rsidRDefault="26C14722" w:rsidP="26C14722">
      <w:pPr>
        <w:rPr>
          <w:rFonts w:ascii="Century Gothic" w:hAnsi="Century Gothic" w:cs="Arial"/>
          <w:sz w:val="22"/>
          <w:szCs w:val="22"/>
          <w:u w:val="single"/>
        </w:rPr>
      </w:pPr>
    </w:p>
    <w:p w14:paraId="769AEC5A" w14:textId="00754EC4" w:rsidR="00490FC6" w:rsidRPr="00490FC6" w:rsidRDefault="00490FC6" w:rsidP="00490FC6">
      <w:pPr>
        <w:rPr>
          <w:rFonts w:ascii="Century Gothic" w:hAnsi="Century Gothic" w:cs="Arial"/>
          <w:sz w:val="22"/>
          <w:szCs w:val="22"/>
          <w:u w:val="single"/>
        </w:rPr>
      </w:pPr>
      <w:r w:rsidRPr="00621869">
        <w:rPr>
          <w:rFonts w:ascii="Century Gothic" w:hAnsi="Century Gothic" w:cs="Arial"/>
          <w:sz w:val="22"/>
          <w:szCs w:val="22"/>
          <w:u w:val="single"/>
        </w:rPr>
        <w:t>In the Wintertime…</w:t>
      </w:r>
    </w:p>
    <w:p w14:paraId="306A33E1" w14:textId="77777777" w:rsidR="00490FC6" w:rsidRPr="001901EC" w:rsidRDefault="00490FC6" w:rsidP="0096282B">
      <w:pPr>
        <w:pStyle w:val="ListParagraph"/>
        <w:numPr>
          <w:ilvl w:val="0"/>
          <w:numId w:val="22"/>
        </w:numPr>
        <w:rPr>
          <w:rFonts w:ascii="Century Gothic" w:hAnsi="Century Gothic" w:cs="Arial"/>
          <w:sz w:val="22"/>
          <w:szCs w:val="22"/>
        </w:rPr>
      </w:pPr>
      <w:r w:rsidRPr="001901EC">
        <w:rPr>
          <w:rFonts w:ascii="Century Gothic" w:hAnsi="Century Gothic" w:cs="Arial"/>
          <w:sz w:val="22"/>
          <w:szCs w:val="22"/>
        </w:rPr>
        <w:t>A warm hat</w:t>
      </w:r>
    </w:p>
    <w:p w14:paraId="755509E3" w14:textId="77777777" w:rsidR="00490FC6" w:rsidRPr="001901EC" w:rsidRDefault="00490FC6" w:rsidP="0096282B">
      <w:pPr>
        <w:pStyle w:val="ListParagraph"/>
        <w:numPr>
          <w:ilvl w:val="0"/>
          <w:numId w:val="22"/>
        </w:numPr>
        <w:rPr>
          <w:rFonts w:ascii="Century Gothic" w:hAnsi="Century Gothic" w:cs="Arial"/>
          <w:sz w:val="22"/>
          <w:szCs w:val="22"/>
        </w:rPr>
      </w:pPr>
      <w:r w:rsidRPr="001901EC">
        <w:rPr>
          <w:rFonts w:ascii="Century Gothic" w:hAnsi="Century Gothic" w:cs="Arial"/>
          <w:sz w:val="22"/>
          <w:szCs w:val="22"/>
        </w:rPr>
        <w:t>Gloves or mittens</w:t>
      </w:r>
    </w:p>
    <w:p w14:paraId="5A6950C9" w14:textId="77777777" w:rsidR="00490FC6" w:rsidRPr="001901EC" w:rsidRDefault="00490FC6" w:rsidP="0096282B">
      <w:pPr>
        <w:pStyle w:val="ListParagraph"/>
        <w:numPr>
          <w:ilvl w:val="0"/>
          <w:numId w:val="22"/>
        </w:numPr>
        <w:rPr>
          <w:rFonts w:ascii="Century Gothic" w:hAnsi="Century Gothic" w:cs="Arial"/>
          <w:sz w:val="22"/>
          <w:szCs w:val="22"/>
        </w:rPr>
      </w:pPr>
      <w:r w:rsidRPr="001901EC">
        <w:rPr>
          <w:rFonts w:ascii="Century Gothic" w:hAnsi="Century Gothic" w:cs="Arial"/>
          <w:sz w:val="22"/>
          <w:szCs w:val="22"/>
        </w:rPr>
        <w:t>A raincoat</w:t>
      </w:r>
    </w:p>
    <w:p w14:paraId="154D0AA9" w14:textId="77777777" w:rsidR="00490FC6" w:rsidRPr="001901EC" w:rsidRDefault="00490FC6" w:rsidP="0096282B">
      <w:pPr>
        <w:pStyle w:val="ListParagraph"/>
        <w:numPr>
          <w:ilvl w:val="0"/>
          <w:numId w:val="22"/>
        </w:numPr>
        <w:rPr>
          <w:rFonts w:ascii="Century Gothic" w:hAnsi="Century Gothic" w:cs="Arial"/>
          <w:sz w:val="22"/>
          <w:szCs w:val="22"/>
        </w:rPr>
      </w:pPr>
      <w:r w:rsidRPr="001901EC">
        <w:rPr>
          <w:rFonts w:ascii="Century Gothic" w:hAnsi="Century Gothic" w:cs="Arial"/>
          <w:sz w:val="22"/>
          <w:szCs w:val="22"/>
        </w:rPr>
        <w:t>Winter Coat</w:t>
      </w:r>
    </w:p>
    <w:p w14:paraId="479EAE7D" w14:textId="77777777" w:rsidR="00490FC6" w:rsidRPr="001901EC" w:rsidRDefault="00490FC6" w:rsidP="0096282B">
      <w:pPr>
        <w:pStyle w:val="ListParagraph"/>
        <w:numPr>
          <w:ilvl w:val="0"/>
          <w:numId w:val="22"/>
        </w:numPr>
        <w:rPr>
          <w:rFonts w:ascii="Century Gothic" w:hAnsi="Century Gothic" w:cs="Arial"/>
          <w:sz w:val="22"/>
          <w:szCs w:val="22"/>
        </w:rPr>
      </w:pPr>
      <w:r w:rsidRPr="001901EC">
        <w:rPr>
          <w:rFonts w:ascii="Century Gothic" w:hAnsi="Century Gothic" w:cs="Arial"/>
          <w:sz w:val="22"/>
          <w:szCs w:val="22"/>
        </w:rPr>
        <w:t>Rubber boots</w:t>
      </w:r>
    </w:p>
    <w:p w14:paraId="2D98DAFC" w14:textId="77777777" w:rsidR="00490FC6" w:rsidRPr="00621869" w:rsidRDefault="00490FC6" w:rsidP="00490FC6">
      <w:pPr>
        <w:rPr>
          <w:rFonts w:ascii="Century Gothic" w:hAnsi="Century Gothic" w:cs="Arial"/>
          <w:sz w:val="22"/>
          <w:szCs w:val="22"/>
        </w:rPr>
      </w:pPr>
    </w:p>
    <w:p w14:paraId="4BC9A970" w14:textId="6C151937" w:rsidR="00490FC6" w:rsidRPr="00490FC6" w:rsidRDefault="00490FC6" w:rsidP="00490FC6">
      <w:pPr>
        <w:rPr>
          <w:rFonts w:ascii="Century Gothic" w:hAnsi="Century Gothic" w:cs="Arial"/>
          <w:sz w:val="22"/>
          <w:szCs w:val="22"/>
          <w:u w:val="single"/>
        </w:rPr>
      </w:pPr>
      <w:r w:rsidRPr="00621869">
        <w:rPr>
          <w:rFonts w:ascii="Century Gothic" w:hAnsi="Century Gothic" w:cs="Arial"/>
          <w:sz w:val="22"/>
          <w:szCs w:val="22"/>
          <w:u w:val="single"/>
        </w:rPr>
        <w:t>In the summertime….</w:t>
      </w:r>
    </w:p>
    <w:p w14:paraId="1276019C" w14:textId="7C7183D8" w:rsidR="00490FC6" w:rsidRPr="001901EC" w:rsidRDefault="00490FC6" w:rsidP="0096282B">
      <w:pPr>
        <w:pStyle w:val="ListParagraph"/>
        <w:numPr>
          <w:ilvl w:val="0"/>
          <w:numId w:val="23"/>
        </w:numPr>
        <w:rPr>
          <w:rFonts w:ascii="Century Gothic" w:hAnsi="Century Gothic" w:cs="Arial"/>
          <w:sz w:val="22"/>
          <w:szCs w:val="22"/>
        </w:rPr>
      </w:pPr>
      <w:r w:rsidRPr="001901EC">
        <w:rPr>
          <w:rFonts w:ascii="Century Gothic" w:hAnsi="Century Gothic" w:cs="Arial"/>
          <w:sz w:val="22"/>
          <w:szCs w:val="22"/>
        </w:rPr>
        <w:t xml:space="preserve">A bathing suit or clothes to splash in </w:t>
      </w:r>
      <w:r w:rsidR="006570B0">
        <w:rPr>
          <w:rFonts w:ascii="Century Gothic" w:hAnsi="Century Gothic" w:cs="Arial"/>
          <w:sz w:val="22"/>
          <w:szCs w:val="22"/>
        </w:rPr>
        <w:t xml:space="preserve">the </w:t>
      </w:r>
      <w:proofErr w:type="gramStart"/>
      <w:r w:rsidRPr="001901EC">
        <w:rPr>
          <w:rFonts w:ascii="Century Gothic" w:hAnsi="Century Gothic" w:cs="Arial"/>
          <w:sz w:val="22"/>
          <w:szCs w:val="22"/>
        </w:rPr>
        <w:t>water</w:t>
      </w:r>
      <w:proofErr w:type="gramEnd"/>
    </w:p>
    <w:p w14:paraId="310D7382" w14:textId="22B10069" w:rsidR="00490FC6" w:rsidRPr="00450AC5" w:rsidRDefault="00490FC6" w:rsidP="0096282B">
      <w:pPr>
        <w:pStyle w:val="ListParagraph"/>
        <w:numPr>
          <w:ilvl w:val="0"/>
          <w:numId w:val="23"/>
        </w:numPr>
        <w:rPr>
          <w:rFonts w:ascii="Century Gothic" w:hAnsi="Century Gothic" w:cs="Arial"/>
          <w:sz w:val="22"/>
          <w:szCs w:val="22"/>
        </w:rPr>
      </w:pPr>
      <w:r w:rsidRPr="001901EC">
        <w:rPr>
          <w:rFonts w:ascii="Century Gothic" w:hAnsi="Century Gothic" w:cs="Arial"/>
          <w:sz w:val="22"/>
          <w:szCs w:val="22"/>
        </w:rPr>
        <w:t xml:space="preserve">Water shoes or shoes that can get </w:t>
      </w:r>
      <w:proofErr w:type="gramStart"/>
      <w:r w:rsidRPr="001901EC">
        <w:rPr>
          <w:rFonts w:ascii="Century Gothic" w:hAnsi="Century Gothic" w:cs="Arial"/>
          <w:sz w:val="22"/>
          <w:szCs w:val="22"/>
        </w:rPr>
        <w:t>wet</w:t>
      </w:r>
      <w:proofErr w:type="gramEnd"/>
    </w:p>
    <w:p w14:paraId="2E649327" w14:textId="73D0DC3C" w:rsidR="00E920D1" w:rsidRDefault="00E920D1" w:rsidP="26C14722">
      <w:pPr>
        <w:rPr>
          <w:rFonts w:ascii="Century Gothic" w:hAnsi="Century Gothic" w:cs="Arial"/>
          <w:sz w:val="22"/>
          <w:szCs w:val="22"/>
        </w:rPr>
      </w:pPr>
    </w:p>
    <w:p w14:paraId="11801660" w14:textId="53A43010" w:rsidR="00E920D1" w:rsidRPr="006C168B" w:rsidRDefault="00E920D1" w:rsidP="006C168B">
      <w:pPr>
        <w:pStyle w:val="Heading3"/>
        <w:shd w:val="clear" w:color="auto" w:fill="EAF1DD" w:themeFill="accent3" w:themeFillTint="33"/>
        <w:rPr>
          <w:sz w:val="32"/>
          <w:szCs w:val="32"/>
        </w:rPr>
      </w:pPr>
      <w:bookmarkStart w:id="63" w:name="_Toc164866798"/>
      <w:r w:rsidRPr="00D12EB5">
        <w:t xml:space="preserve">Blankets and </w:t>
      </w:r>
      <w:proofErr w:type="spellStart"/>
      <w:r w:rsidRPr="00D12EB5">
        <w:t>Snugglies</w:t>
      </w:r>
      <w:bookmarkEnd w:id="63"/>
      <w:proofErr w:type="spellEnd"/>
    </w:p>
    <w:p w14:paraId="79E725F5" w14:textId="77777777" w:rsidR="00E920D1" w:rsidRPr="00CC2013" w:rsidRDefault="00E920D1" w:rsidP="00E920D1">
      <w:pPr>
        <w:rPr>
          <w:rFonts w:ascii="Century Gothic" w:hAnsi="Century Gothic" w:cs="Arial"/>
          <w:sz w:val="22"/>
          <w:szCs w:val="22"/>
        </w:rPr>
      </w:pPr>
      <w:r w:rsidRPr="00CC2013">
        <w:rPr>
          <w:rFonts w:ascii="Century Gothic" w:hAnsi="Century Gothic" w:cs="Arial"/>
          <w:sz w:val="22"/>
          <w:szCs w:val="22"/>
        </w:rPr>
        <w:t xml:space="preserve">Please make sure your child has her own blanket for naptime and a small pillow if desired.  These will be kept in her cubby and labeling them assists staff. We ask that you take your child’s blanket home each week to wash.  Children may have one item such as a stuffed animal to snuggle with </w:t>
      </w:r>
      <w:proofErr w:type="spellStart"/>
      <w:r w:rsidRPr="00CC2013">
        <w:rPr>
          <w:rFonts w:ascii="Century Gothic" w:hAnsi="Century Gothic" w:cs="Arial"/>
          <w:sz w:val="22"/>
          <w:szCs w:val="22"/>
        </w:rPr>
        <w:t>at</w:t>
      </w:r>
      <w:proofErr w:type="spellEnd"/>
      <w:r w:rsidRPr="00CC2013">
        <w:rPr>
          <w:rFonts w:ascii="Century Gothic" w:hAnsi="Century Gothic" w:cs="Arial"/>
          <w:sz w:val="22"/>
          <w:szCs w:val="22"/>
        </w:rPr>
        <w:t xml:space="preserve"> nap.</w:t>
      </w:r>
    </w:p>
    <w:p w14:paraId="52132DEB" w14:textId="72EA06C4" w:rsidR="00E920D1" w:rsidRPr="00C65C8F" w:rsidRDefault="00E920D1" w:rsidP="26C14722">
      <w:pPr>
        <w:rPr>
          <w:rFonts w:ascii="Century Gothic" w:hAnsi="Century Gothic" w:cs="Arial"/>
          <w:sz w:val="22"/>
          <w:szCs w:val="22"/>
        </w:rPr>
      </w:pPr>
    </w:p>
    <w:p w14:paraId="4B583FC7" w14:textId="5CD4C42E" w:rsidR="00E920D1" w:rsidRPr="006C168B" w:rsidRDefault="00E920D1" w:rsidP="006C168B">
      <w:pPr>
        <w:pStyle w:val="Heading3"/>
        <w:shd w:val="clear" w:color="auto" w:fill="EAF1DD" w:themeFill="accent3" w:themeFillTint="33"/>
        <w:rPr>
          <w:sz w:val="24"/>
          <w:szCs w:val="24"/>
        </w:rPr>
      </w:pPr>
      <w:bookmarkStart w:id="64" w:name="_Toc164866799"/>
      <w:r w:rsidRPr="00D12EB5">
        <w:t>Diapers and Toilet Learning</w:t>
      </w:r>
      <w:bookmarkEnd w:id="64"/>
    </w:p>
    <w:p w14:paraId="13939F8B" w14:textId="77777777" w:rsidR="00E920D1" w:rsidRPr="00CC2013" w:rsidRDefault="00E920D1" w:rsidP="00E920D1">
      <w:pPr>
        <w:rPr>
          <w:rFonts w:ascii="Century Gothic" w:hAnsi="Century Gothic" w:cs="Arial"/>
          <w:sz w:val="22"/>
          <w:szCs w:val="22"/>
        </w:rPr>
      </w:pPr>
      <w:r w:rsidRPr="00CC2013">
        <w:rPr>
          <w:rFonts w:ascii="Century Gothic" w:hAnsi="Century Gothic" w:cs="Arial"/>
          <w:sz w:val="22"/>
          <w:szCs w:val="22"/>
        </w:rPr>
        <w:t xml:space="preserve">We honor each child’s individual process and believe that children can only be toilet trained when they are ready.  We find that children often become interested in using the toilet as they experience their peers using the toilet and will ask them if they are interested in trying it periodically.  We will work with parents for consistency.  Please keep in touch with staff about changes and progress at home as well as what your hopes and methods are.  It also helps us to know what language your family uses, including words for urine, </w:t>
      </w:r>
      <w:proofErr w:type="gramStart"/>
      <w:r w:rsidRPr="00CC2013">
        <w:rPr>
          <w:rFonts w:ascii="Century Gothic" w:hAnsi="Century Gothic" w:cs="Arial"/>
          <w:sz w:val="22"/>
          <w:szCs w:val="22"/>
        </w:rPr>
        <w:t>feces</w:t>
      </w:r>
      <w:proofErr w:type="gramEnd"/>
      <w:r w:rsidRPr="00CC2013">
        <w:rPr>
          <w:rFonts w:ascii="Century Gothic" w:hAnsi="Century Gothic" w:cs="Arial"/>
          <w:sz w:val="22"/>
          <w:szCs w:val="22"/>
        </w:rPr>
        <w:t xml:space="preserve"> and body parts.</w:t>
      </w:r>
    </w:p>
    <w:p w14:paraId="215C60B4" w14:textId="77777777" w:rsidR="00E920D1" w:rsidRPr="00CC2013" w:rsidRDefault="00E920D1" w:rsidP="00E920D1">
      <w:pPr>
        <w:rPr>
          <w:rFonts w:ascii="Century Gothic" w:hAnsi="Century Gothic" w:cs="Arial"/>
          <w:sz w:val="22"/>
          <w:szCs w:val="22"/>
        </w:rPr>
      </w:pPr>
    </w:p>
    <w:p w14:paraId="6FF69E9F" w14:textId="77777777" w:rsidR="00E920D1" w:rsidRPr="00CC2013" w:rsidRDefault="00E920D1" w:rsidP="00E920D1">
      <w:pPr>
        <w:rPr>
          <w:rFonts w:ascii="Century Gothic" w:hAnsi="Century Gothic" w:cs="Arial"/>
          <w:i/>
          <w:iCs/>
          <w:sz w:val="22"/>
          <w:szCs w:val="22"/>
        </w:rPr>
      </w:pPr>
      <w:r w:rsidRPr="00CC2013">
        <w:rPr>
          <w:rFonts w:ascii="Century Gothic" w:hAnsi="Century Gothic" w:cs="Arial"/>
          <w:sz w:val="22"/>
          <w:szCs w:val="22"/>
        </w:rPr>
        <w:t xml:space="preserve">Families are required to bring in diapers for their child; we will provide wipes.  Children in diapers will be checked &amp; changed regularly.  If your child needs any ointments, we require you to supply the </w:t>
      </w:r>
      <w:r w:rsidRPr="00CC2013">
        <w:rPr>
          <w:rFonts w:ascii="Century Gothic" w:hAnsi="Century Gothic" w:cs="Arial"/>
          <w:sz w:val="22"/>
          <w:szCs w:val="22"/>
        </w:rPr>
        <w:lastRenderedPageBreak/>
        <w:t>diaper ointment and fill out a diaper ointment consent form.</w:t>
      </w:r>
      <w:r w:rsidRPr="00CC2013">
        <w:rPr>
          <w:rFonts w:ascii="Century Gothic" w:hAnsi="Century Gothic" w:cs="Arial"/>
          <w:i/>
          <w:iCs/>
          <w:sz w:val="22"/>
          <w:szCs w:val="22"/>
        </w:rPr>
        <w:t xml:space="preserve"> All ointments will be labeled and kept isolated with your child’s diaper supply.</w:t>
      </w:r>
    </w:p>
    <w:p w14:paraId="1677180A" w14:textId="77777777" w:rsidR="006C168B" w:rsidRDefault="006C168B" w:rsidP="00AA50F8">
      <w:pPr>
        <w:rPr>
          <w:rFonts w:ascii="Century Gothic" w:hAnsi="Century Gothic" w:cs="Arial"/>
          <w:sz w:val="56"/>
          <w:szCs w:val="56"/>
        </w:rPr>
      </w:pPr>
    </w:p>
    <w:p w14:paraId="57FAEBE5" w14:textId="62CDC71D" w:rsidR="00DC348B" w:rsidRPr="0010162D" w:rsidRDefault="00DC348B" w:rsidP="00843B4C">
      <w:pPr>
        <w:pStyle w:val="Heading1"/>
        <w:jc w:val="left"/>
        <w:rPr>
          <w:rFonts w:ascii="Century Gothic" w:hAnsi="Century Gothic"/>
          <w:color w:val="709FDB" w:themeColor="text2" w:themeTint="80"/>
          <w:sz w:val="56"/>
          <w:szCs w:val="56"/>
        </w:rPr>
      </w:pPr>
      <w:bookmarkStart w:id="65" w:name="_Toc164866800"/>
      <w:r w:rsidRPr="0010162D">
        <w:rPr>
          <w:rFonts w:ascii="Century Gothic" w:hAnsi="Century Gothic"/>
          <w:color w:val="709FDB" w:themeColor="text2" w:themeTint="80"/>
          <w:sz w:val="56"/>
          <w:szCs w:val="56"/>
        </w:rPr>
        <w:t>Meal Program</w:t>
      </w:r>
      <w:bookmarkEnd w:id="65"/>
    </w:p>
    <w:p w14:paraId="6BCBE29D" w14:textId="77777777" w:rsidR="0014433F" w:rsidRPr="005754C3" w:rsidRDefault="0014433F" w:rsidP="006C168B">
      <w:pPr>
        <w:pStyle w:val="Heading3"/>
        <w:shd w:val="clear" w:color="auto" w:fill="EAF1DD" w:themeFill="accent3" w:themeFillTint="33"/>
      </w:pPr>
      <w:bookmarkStart w:id="66" w:name="_Toc164866801"/>
      <w:r w:rsidRPr="005754C3">
        <w:t>Meals &amp; Snacks</w:t>
      </w:r>
      <w:bookmarkEnd w:id="66"/>
    </w:p>
    <w:p w14:paraId="3FE54B10" w14:textId="77777777" w:rsidR="005754C3" w:rsidRDefault="005754C3" w:rsidP="00AA50F8">
      <w:pPr>
        <w:rPr>
          <w:rFonts w:ascii="Century Gothic" w:hAnsi="Century Gothic" w:cs="Arial"/>
        </w:rPr>
      </w:pPr>
    </w:p>
    <w:p w14:paraId="07C18751" w14:textId="29DBFC7E" w:rsidR="0014433F" w:rsidRDefault="0014433F" w:rsidP="00AA50F8">
      <w:pPr>
        <w:rPr>
          <w:rFonts w:ascii="Century Gothic" w:hAnsi="Century Gothic" w:cs="Arial"/>
          <w:sz w:val="22"/>
          <w:szCs w:val="22"/>
        </w:rPr>
      </w:pPr>
      <w:r w:rsidRPr="001C02F7">
        <w:rPr>
          <w:rFonts w:ascii="Century Gothic" w:hAnsi="Century Gothic" w:cs="Arial"/>
          <w:sz w:val="22"/>
          <w:szCs w:val="22"/>
        </w:rPr>
        <w:t xml:space="preserve">PMCCP </w:t>
      </w:r>
      <w:r w:rsidR="00DC348B">
        <w:rPr>
          <w:rFonts w:ascii="Century Gothic" w:hAnsi="Century Gothic" w:cs="Arial"/>
          <w:sz w:val="22"/>
          <w:szCs w:val="22"/>
        </w:rPr>
        <w:t>provides b</w:t>
      </w:r>
      <w:r w:rsidRPr="001C02F7">
        <w:rPr>
          <w:rFonts w:ascii="Century Gothic" w:hAnsi="Century Gothic" w:cs="Arial"/>
          <w:sz w:val="22"/>
          <w:szCs w:val="22"/>
        </w:rPr>
        <w:t>reakfast, lunch</w:t>
      </w:r>
      <w:r w:rsidR="00FF2197">
        <w:rPr>
          <w:rFonts w:ascii="Century Gothic" w:hAnsi="Century Gothic" w:cs="Arial"/>
          <w:sz w:val="22"/>
          <w:szCs w:val="22"/>
        </w:rPr>
        <w:t>, afternoon snack and a light, late afternoon snack for children who are still at school later in our school day.  PMCCP provides organic cow’s milk, soy milk or rice milk for children ages 2-5 and organic whole milk for children 1 year to 2 years old.  A</w:t>
      </w:r>
      <w:r w:rsidRPr="001C02F7">
        <w:rPr>
          <w:rFonts w:ascii="Century Gothic" w:hAnsi="Century Gothic" w:cs="Arial"/>
          <w:sz w:val="22"/>
          <w:szCs w:val="22"/>
        </w:rPr>
        <w:t xml:space="preserve">ll meals and snacks are prepared in our on-site kitchen </w:t>
      </w:r>
      <w:r w:rsidR="00FF2197">
        <w:rPr>
          <w:rFonts w:ascii="Century Gothic" w:hAnsi="Century Gothic" w:cs="Arial"/>
          <w:sz w:val="22"/>
          <w:szCs w:val="22"/>
        </w:rPr>
        <w:t>by our Nutrition Coordinator.</w:t>
      </w:r>
    </w:p>
    <w:p w14:paraId="0DCB15C2" w14:textId="430E71F8" w:rsidR="00B42683" w:rsidRDefault="00B42683" w:rsidP="00AA50F8">
      <w:pPr>
        <w:rPr>
          <w:rFonts w:ascii="Century Gothic" w:hAnsi="Century Gothic" w:cs="Arial"/>
          <w:sz w:val="22"/>
          <w:szCs w:val="22"/>
        </w:rPr>
      </w:pPr>
    </w:p>
    <w:p w14:paraId="1C36FD4E" w14:textId="5A0B02EB" w:rsidR="00B42683" w:rsidRDefault="00B42683" w:rsidP="00AA50F8">
      <w:pPr>
        <w:rPr>
          <w:rFonts w:ascii="Century Gothic" w:hAnsi="Century Gothic" w:cs="Arial"/>
          <w:sz w:val="22"/>
          <w:szCs w:val="22"/>
        </w:rPr>
      </w:pPr>
      <w:r>
        <w:rPr>
          <w:rFonts w:ascii="Century Gothic" w:hAnsi="Century Gothic" w:cs="Arial"/>
          <w:sz w:val="22"/>
          <w:szCs w:val="22"/>
        </w:rPr>
        <w:t xml:space="preserve">PMCCP is a participant of the USDA Food </w:t>
      </w:r>
      <w:r w:rsidR="006570B0">
        <w:rPr>
          <w:rFonts w:ascii="Century Gothic" w:hAnsi="Century Gothic" w:cs="Arial"/>
          <w:sz w:val="22"/>
          <w:szCs w:val="22"/>
        </w:rPr>
        <w:t>P</w:t>
      </w:r>
      <w:r>
        <w:rPr>
          <w:rFonts w:ascii="Century Gothic" w:hAnsi="Century Gothic" w:cs="Arial"/>
          <w:sz w:val="22"/>
          <w:szCs w:val="22"/>
        </w:rPr>
        <w:t>rogram and follows criteria established by the United States Department of Agriculture. Each family is asked to complete a</w:t>
      </w:r>
      <w:r w:rsidR="006570B0">
        <w:rPr>
          <w:rFonts w:ascii="Century Gothic" w:hAnsi="Century Gothic" w:cs="Arial"/>
          <w:sz w:val="22"/>
          <w:szCs w:val="22"/>
        </w:rPr>
        <w:t>n</w:t>
      </w:r>
      <w:r>
        <w:rPr>
          <w:rFonts w:ascii="Century Gothic" w:hAnsi="Century Gothic" w:cs="Arial"/>
          <w:sz w:val="22"/>
          <w:szCs w:val="22"/>
        </w:rPr>
        <w:t xml:space="preserve"> Income Eligibil</w:t>
      </w:r>
      <w:r w:rsidR="006570B0">
        <w:rPr>
          <w:rFonts w:ascii="Century Gothic" w:hAnsi="Century Gothic" w:cs="Arial"/>
          <w:sz w:val="22"/>
          <w:szCs w:val="22"/>
        </w:rPr>
        <w:t>i</w:t>
      </w:r>
      <w:r>
        <w:rPr>
          <w:rFonts w:ascii="Century Gothic" w:hAnsi="Century Gothic" w:cs="Arial"/>
          <w:sz w:val="22"/>
          <w:szCs w:val="22"/>
        </w:rPr>
        <w:t xml:space="preserve">ty form each Fall, </w:t>
      </w:r>
      <w:proofErr w:type="gramStart"/>
      <w:r>
        <w:rPr>
          <w:rFonts w:ascii="Century Gothic" w:hAnsi="Century Gothic" w:cs="Arial"/>
          <w:sz w:val="22"/>
          <w:szCs w:val="22"/>
        </w:rPr>
        <w:t>whether or not</w:t>
      </w:r>
      <w:proofErr w:type="gramEnd"/>
      <w:r>
        <w:rPr>
          <w:rFonts w:ascii="Century Gothic" w:hAnsi="Century Gothic" w:cs="Arial"/>
          <w:sz w:val="22"/>
          <w:szCs w:val="22"/>
        </w:rPr>
        <w:t xml:space="preserve"> the family’s income meets the program criteria. PMCCP’s food program is available to all children regardless of race, color, ability, </w:t>
      </w:r>
      <w:proofErr w:type="gramStart"/>
      <w:r>
        <w:rPr>
          <w:rFonts w:ascii="Century Gothic" w:hAnsi="Century Gothic" w:cs="Arial"/>
          <w:sz w:val="22"/>
          <w:szCs w:val="22"/>
        </w:rPr>
        <w:t>sex</w:t>
      </w:r>
      <w:proofErr w:type="gramEnd"/>
      <w:r>
        <w:rPr>
          <w:rFonts w:ascii="Century Gothic" w:hAnsi="Century Gothic" w:cs="Arial"/>
          <w:sz w:val="22"/>
          <w:szCs w:val="22"/>
        </w:rPr>
        <w:t xml:space="preserve"> or national origin.  </w:t>
      </w:r>
    </w:p>
    <w:p w14:paraId="6AA64C1E" w14:textId="6517FAE1" w:rsidR="26C14722" w:rsidRDefault="26C14722" w:rsidP="26C14722">
      <w:pPr>
        <w:rPr>
          <w:rFonts w:ascii="Century Gothic" w:hAnsi="Century Gothic" w:cs="Arial"/>
          <w:sz w:val="22"/>
          <w:szCs w:val="22"/>
        </w:rPr>
      </w:pPr>
    </w:p>
    <w:p w14:paraId="197C74D8" w14:textId="6971F389" w:rsidR="005754C3" w:rsidRPr="006C168B" w:rsidRDefault="0014433F" w:rsidP="006C168B">
      <w:pPr>
        <w:pStyle w:val="Heading3"/>
        <w:shd w:val="clear" w:color="auto" w:fill="EAF1DD" w:themeFill="accent3" w:themeFillTint="33"/>
      </w:pPr>
      <w:bookmarkStart w:id="67" w:name="_Toc164866802"/>
      <w:r w:rsidRPr="005754C3">
        <w:t>Menu</w:t>
      </w:r>
      <w:bookmarkEnd w:id="67"/>
    </w:p>
    <w:p w14:paraId="300BBB44" w14:textId="155C649F" w:rsidR="00B42683" w:rsidRDefault="5772D48D" w:rsidP="00AA50F8">
      <w:pPr>
        <w:rPr>
          <w:rFonts w:ascii="Century Gothic" w:hAnsi="Century Gothic" w:cs="Arial"/>
          <w:sz w:val="22"/>
          <w:szCs w:val="22"/>
        </w:rPr>
      </w:pPr>
      <w:r w:rsidRPr="26C14722">
        <w:rPr>
          <w:rFonts w:ascii="Century Gothic" w:hAnsi="Century Gothic" w:cs="Arial"/>
          <w:sz w:val="22"/>
          <w:szCs w:val="22"/>
        </w:rPr>
        <w:t>Our menu</w:t>
      </w:r>
      <w:r w:rsidR="1BFA6F82" w:rsidRPr="26C14722">
        <w:rPr>
          <w:rFonts w:ascii="Century Gothic" w:hAnsi="Century Gothic" w:cs="Arial"/>
          <w:sz w:val="22"/>
          <w:szCs w:val="22"/>
        </w:rPr>
        <w:t xml:space="preserve"> is</w:t>
      </w:r>
      <w:r w:rsidRPr="26C14722">
        <w:rPr>
          <w:rFonts w:ascii="Century Gothic" w:hAnsi="Century Gothic" w:cs="Arial"/>
          <w:sz w:val="22"/>
          <w:szCs w:val="22"/>
        </w:rPr>
        <w:t xml:space="preserve"> designed to be delicious and nutritious.  We use little or no- sugar, </w:t>
      </w:r>
      <w:r w:rsidR="268465B3" w:rsidRPr="26C14722">
        <w:rPr>
          <w:rFonts w:ascii="Century Gothic" w:hAnsi="Century Gothic" w:cs="Arial"/>
          <w:sz w:val="22"/>
          <w:szCs w:val="22"/>
        </w:rPr>
        <w:t xml:space="preserve">and provide </w:t>
      </w:r>
      <w:r w:rsidRPr="26C14722">
        <w:rPr>
          <w:rFonts w:ascii="Century Gothic" w:hAnsi="Century Gothic" w:cs="Arial"/>
          <w:sz w:val="22"/>
          <w:szCs w:val="22"/>
        </w:rPr>
        <w:t>whole grains</w:t>
      </w:r>
      <w:r w:rsidR="6463BBA8" w:rsidRPr="26C14722">
        <w:rPr>
          <w:rFonts w:ascii="Century Gothic" w:hAnsi="Century Gothic" w:cs="Arial"/>
          <w:sz w:val="22"/>
          <w:szCs w:val="22"/>
        </w:rPr>
        <w:t>,</w:t>
      </w:r>
      <w:r w:rsidRPr="26C14722">
        <w:rPr>
          <w:rFonts w:ascii="Century Gothic" w:hAnsi="Century Gothic" w:cs="Arial"/>
          <w:sz w:val="22"/>
          <w:szCs w:val="22"/>
        </w:rPr>
        <w:t xml:space="preserve"> and fresh fruits and vegetables daily</w:t>
      </w:r>
      <w:r w:rsidR="3DF956E8" w:rsidRPr="26C14722">
        <w:rPr>
          <w:rFonts w:ascii="Century Gothic" w:hAnsi="Century Gothic" w:cs="Arial"/>
          <w:sz w:val="22"/>
          <w:szCs w:val="22"/>
        </w:rPr>
        <w:t>.</w:t>
      </w:r>
      <w:r w:rsidR="51FA181D" w:rsidRPr="26C14722">
        <w:rPr>
          <w:rFonts w:ascii="Century Gothic" w:hAnsi="Century Gothic" w:cs="Arial"/>
          <w:sz w:val="22"/>
          <w:szCs w:val="22"/>
        </w:rPr>
        <w:t xml:space="preserve"> </w:t>
      </w:r>
      <w:r w:rsidR="3DF956E8" w:rsidRPr="26C14722">
        <w:rPr>
          <w:rFonts w:ascii="Century Gothic" w:hAnsi="Century Gothic" w:cs="Arial"/>
          <w:sz w:val="22"/>
          <w:szCs w:val="22"/>
        </w:rPr>
        <w:t xml:space="preserve"> </w:t>
      </w:r>
      <w:r w:rsidRPr="26C14722">
        <w:rPr>
          <w:rFonts w:ascii="Century Gothic" w:hAnsi="Century Gothic" w:cs="Arial"/>
          <w:sz w:val="22"/>
          <w:szCs w:val="22"/>
        </w:rPr>
        <w:t>We enjoy learning what your family eats at home and encourage you to share your family favorites via class projects and/or recipe swaps with our staff.</w:t>
      </w:r>
    </w:p>
    <w:p w14:paraId="4A6EB89D" w14:textId="2437072E" w:rsidR="00B42683" w:rsidRDefault="00B42683" w:rsidP="00AA50F8">
      <w:pPr>
        <w:rPr>
          <w:rFonts w:ascii="Century Gothic" w:hAnsi="Century Gothic" w:cs="Arial"/>
          <w:sz w:val="22"/>
          <w:szCs w:val="22"/>
        </w:rPr>
      </w:pPr>
      <w:r>
        <w:br/>
      </w:r>
      <w:r w:rsidR="5D960CF6" w:rsidRPr="26C14722">
        <w:rPr>
          <w:rFonts w:ascii="Century Gothic" w:hAnsi="Century Gothic" w:cs="Arial"/>
          <w:sz w:val="22"/>
          <w:szCs w:val="22"/>
        </w:rPr>
        <w:t>Menus are posted each month and the daily menu items are posted by the kitchen as well as the main entrance.  Many families</w:t>
      </w:r>
      <w:r w:rsidR="2BC623F1" w:rsidRPr="26C14722">
        <w:rPr>
          <w:rFonts w:ascii="Century Gothic" w:hAnsi="Century Gothic" w:cs="Arial"/>
          <w:sz w:val="22"/>
          <w:szCs w:val="22"/>
        </w:rPr>
        <w:t xml:space="preserve"> stop</w:t>
      </w:r>
      <w:r w:rsidR="5D960CF6" w:rsidRPr="26C14722">
        <w:rPr>
          <w:rFonts w:ascii="Century Gothic" w:hAnsi="Century Gothic" w:cs="Arial"/>
          <w:sz w:val="22"/>
          <w:szCs w:val="22"/>
        </w:rPr>
        <w:t xml:space="preserve"> to review – “what’s for lunch today?” before heading into the classrooms. </w:t>
      </w:r>
    </w:p>
    <w:p w14:paraId="0FCEA469" w14:textId="3832B4A1" w:rsidR="0014433F" w:rsidRPr="00C65C8F" w:rsidRDefault="0014433F" w:rsidP="26C14722">
      <w:pPr>
        <w:rPr>
          <w:rFonts w:ascii="Century Gothic" w:hAnsi="Century Gothic" w:cs="Arial"/>
          <w:sz w:val="22"/>
          <w:szCs w:val="22"/>
        </w:rPr>
      </w:pPr>
    </w:p>
    <w:p w14:paraId="1F59A995" w14:textId="067C4BBB" w:rsidR="005754C3" w:rsidRPr="006C168B" w:rsidRDefault="0014433F" w:rsidP="006C168B">
      <w:pPr>
        <w:pStyle w:val="Heading3"/>
        <w:shd w:val="clear" w:color="auto" w:fill="EAF1DD" w:themeFill="accent3" w:themeFillTint="33"/>
      </w:pPr>
      <w:bookmarkStart w:id="68" w:name="_Toc164866803"/>
      <w:r w:rsidRPr="005754C3">
        <w:t>Family Style Dining</w:t>
      </w:r>
      <w:bookmarkEnd w:id="68"/>
    </w:p>
    <w:p w14:paraId="414D3F5D" w14:textId="77777777" w:rsidR="00B42683" w:rsidRPr="001C02F7" w:rsidRDefault="00B42683" w:rsidP="00B42683">
      <w:pPr>
        <w:rPr>
          <w:rFonts w:ascii="Century Gothic" w:hAnsi="Century Gothic" w:cs="Arial"/>
          <w:sz w:val="22"/>
          <w:szCs w:val="22"/>
        </w:rPr>
      </w:pPr>
      <w:r w:rsidRPr="001C02F7">
        <w:rPr>
          <w:rFonts w:ascii="Century Gothic" w:hAnsi="Century Gothic" w:cs="Arial"/>
          <w:sz w:val="22"/>
          <w:szCs w:val="22"/>
        </w:rPr>
        <w:t xml:space="preserve">Meals are served ‘family style’, where children eat in small groups with a teacher.  This is an excellent forum for children to gain social skills. Children also learn self-help skills as they help serve the food, clean up and compost.  While children are encouraged to eat and are offered all components of the meal, they are never required to take or try any foods.  Food is never used as a behavior incentive (a reward) or punishment. </w:t>
      </w:r>
    </w:p>
    <w:p w14:paraId="4B84B251" w14:textId="77777777" w:rsidR="00B42683" w:rsidRPr="001C02F7" w:rsidRDefault="00B42683" w:rsidP="00B42683">
      <w:pPr>
        <w:rPr>
          <w:rFonts w:ascii="Century Gothic" w:hAnsi="Century Gothic" w:cs="Arial"/>
          <w:sz w:val="22"/>
          <w:szCs w:val="22"/>
        </w:rPr>
      </w:pPr>
    </w:p>
    <w:p w14:paraId="672F7119" w14:textId="5DEC62FC" w:rsidR="00B42683" w:rsidRDefault="00FF2197" w:rsidP="00AA50F8">
      <w:pPr>
        <w:rPr>
          <w:rFonts w:ascii="Century Gothic" w:hAnsi="Century Gothic" w:cs="Arial"/>
          <w:sz w:val="22"/>
          <w:szCs w:val="22"/>
        </w:rPr>
      </w:pPr>
      <w:r>
        <w:rPr>
          <w:rFonts w:ascii="Century Gothic" w:hAnsi="Century Gothic" w:cs="Arial"/>
          <w:sz w:val="22"/>
          <w:szCs w:val="22"/>
        </w:rPr>
        <w:t>Eating food with children is as important as any othe</w:t>
      </w:r>
      <w:r w:rsidR="00B42683">
        <w:rPr>
          <w:rFonts w:ascii="Century Gothic" w:hAnsi="Century Gothic" w:cs="Arial"/>
          <w:sz w:val="22"/>
          <w:szCs w:val="22"/>
        </w:rPr>
        <w:t>r</w:t>
      </w:r>
      <w:r>
        <w:rPr>
          <w:rFonts w:ascii="Century Gothic" w:hAnsi="Century Gothic" w:cs="Arial"/>
          <w:sz w:val="22"/>
          <w:szCs w:val="22"/>
        </w:rPr>
        <w:t xml:space="preserve"> time of day in a child’s life. Children learn life-long habits and develop relationships with food and their bodies during meal times. It is our goal that lunch will be a relaxed and conversational time for children and teachers to visit and enjoy their food. We will encourage children to try what’s on their plate</w:t>
      </w:r>
      <w:r w:rsidR="006570B0">
        <w:rPr>
          <w:rFonts w:ascii="Century Gothic" w:hAnsi="Century Gothic" w:cs="Arial"/>
          <w:sz w:val="22"/>
          <w:szCs w:val="22"/>
        </w:rPr>
        <w:t>s</w:t>
      </w:r>
      <w:r>
        <w:rPr>
          <w:rFonts w:ascii="Century Gothic" w:hAnsi="Century Gothic" w:cs="Arial"/>
          <w:sz w:val="22"/>
          <w:szCs w:val="22"/>
        </w:rPr>
        <w:t xml:space="preserve"> at least twice but will not insist that children </w:t>
      </w:r>
      <w:r w:rsidR="00B42683">
        <w:rPr>
          <w:rFonts w:ascii="Century Gothic" w:hAnsi="Century Gothic" w:cs="Arial"/>
          <w:sz w:val="22"/>
          <w:szCs w:val="22"/>
        </w:rPr>
        <w:t>eat everything. Research tells us that children can learn to listen to their bodies if they are given hea</w:t>
      </w:r>
      <w:r w:rsidR="006570B0">
        <w:rPr>
          <w:rFonts w:ascii="Century Gothic" w:hAnsi="Century Gothic" w:cs="Arial"/>
          <w:sz w:val="22"/>
          <w:szCs w:val="22"/>
        </w:rPr>
        <w:t>lt</w:t>
      </w:r>
      <w:r w:rsidR="00B42683">
        <w:rPr>
          <w:rFonts w:ascii="Century Gothic" w:hAnsi="Century Gothic" w:cs="Arial"/>
          <w:sz w:val="22"/>
          <w:szCs w:val="22"/>
        </w:rPr>
        <w:t xml:space="preserve">hy foods from which to choose and are not forced to eat them. We believe that this is how children learn to trust cues from their bodies about hunger and fullness. </w:t>
      </w:r>
    </w:p>
    <w:p w14:paraId="12CFAD65" w14:textId="443BC63F" w:rsidR="00B42683" w:rsidRDefault="00B42683" w:rsidP="00AA50F8">
      <w:pPr>
        <w:rPr>
          <w:rFonts w:ascii="Century Gothic" w:hAnsi="Century Gothic" w:cs="Arial"/>
          <w:sz w:val="22"/>
          <w:szCs w:val="22"/>
        </w:rPr>
      </w:pPr>
    </w:p>
    <w:p w14:paraId="22CFCEC4" w14:textId="00F926D0" w:rsidR="001901EC" w:rsidRDefault="5D960CF6" w:rsidP="00AA50F8">
      <w:pPr>
        <w:rPr>
          <w:rFonts w:ascii="Century Gothic" w:hAnsi="Century Gothic" w:cs="Arial"/>
          <w:sz w:val="22"/>
          <w:szCs w:val="22"/>
        </w:rPr>
      </w:pPr>
      <w:r w:rsidRPr="26C14722">
        <w:rPr>
          <w:rFonts w:ascii="Century Gothic" w:hAnsi="Century Gothic" w:cs="Arial"/>
          <w:sz w:val="22"/>
          <w:szCs w:val="22"/>
        </w:rPr>
        <w:t>Families who bring children to school after meal service has ended should provide a meal for their children prior to arriving at PMCCP.</w:t>
      </w:r>
    </w:p>
    <w:p w14:paraId="0295707A" w14:textId="77777777" w:rsidR="0015729A" w:rsidRDefault="0015729A" w:rsidP="00AA50F8">
      <w:pPr>
        <w:rPr>
          <w:rFonts w:ascii="Century Gothic" w:hAnsi="Century Gothic" w:cs="Arial"/>
          <w:sz w:val="22"/>
          <w:szCs w:val="22"/>
        </w:rPr>
      </w:pPr>
    </w:p>
    <w:p w14:paraId="138D5FE4" w14:textId="43B15E52" w:rsidR="005754C3" w:rsidRPr="006C168B" w:rsidRDefault="00AC3F88" w:rsidP="006C168B">
      <w:pPr>
        <w:pStyle w:val="Heading3"/>
        <w:shd w:val="clear" w:color="auto" w:fill="EAF1DD" w:themeFill="accent3" w:themeFillTint="33"/>
      </w:pPr>
      <w:bookmarkStart w:id="69" w:name="_Toc164866804"/>
      <w:r>
        <w:lastRenderedPageBreak/>
        <w:t>Diet Restrictions</w:t>
      </w:r>
      <w:bookmarkEnd w:id="69"/>
    </w:p>
    <w:p w14:paraId="1AB1AF19" w14:textId="2C942FEB" w:rsidR="00AC3F88" w:rsidRDefault="00B97E15" w:rsidP="00AA50F8">
      <w:pPr>
        <w:rPr>
          <w:rFonts w:ascii="Century Gothic" w:hAnsi="Century Gothic" w:cs="Arial"/>
          <w:sz w:val="22"/>
          <w:szCs w:val="22"/>
        </w:rPr>
      </w:pPr>
      <w:r w:rsidRPr="001C02F7">
        <w:rPr>
          <w:rFonts w:ascii="Century Gothic" w:hAnsi="Century Gothic" w:cs="Arial"/>
          <w:sz w:val="22"/>
          <w:szCs w:val="22"/>
        </w:rPr>
        <w:t>If your child has specific dietary requirements, such as food allergies,</w:t>
      </w:r>
      <w:r w:rsidR="00AC3F88">
        <w:rPr>
          <w:rFonts w:ascii="Century Gothic" w:hAnsi="Century Gothic" w:cs="Arial"/>
          <w:sz w:val="22"/>
          <w:szCs w:val="22"/>
        </w:rPr>
        <w:t xml:space="preserve"> religious </w:t>
      </w:r>
      <w:proofErr w:type="gramStart"/>
      <w:r w:rsidR="00AC3F88">
        <w:rPr>
          <w:rFonts w:ascii="Century Gothic" w:hAnsi="Century Gothic" w:cs="Arial"/>
          <w:sz w:val="22"/>
          <w:szCs w:val="22"/>
        </w:rPr>
        <w:t>exemptions</w:t>
      </w:r>
      <w:proofErr w:type="gramEnd"/>
      <w:r w:rsidR="00AC3F88">
        <w:rPr>
          <w:rFonts w:ascii="Century Gothic" w:hAnsi="Century Gothic" w:cs="Arial"/>
          <w:sz w:val="22"/>
          <w:szCs w:val="22"/>
        </w:rPr>
        <w:t xml:space="preserve"> or dietary preferences,</w:t>
      </w:r>
      <w:r w:rsidRPr="001C02F7">
        <w:rPr>
          <w:rFonts w:ascii="Century Gothic" w:hAnsi="Century Gothic" w:cs="Arial"/>
          <w:sz w:val="22"/>
          <w:szCs w:val="22"/>
        </w:rPr>
        <w:t xml:space="preserve"> we will work with you to meet your child’s </w:t>
      </w:r>
      <w:r w:rsidR="00AC3F88">
        <w:rPr>
          <w:rFonts w:ascii="Century Gothic" w:hAnsi="Century Gothic" w:cs="Arial"/>
          <w:sz w:val="22"/>
          <w:szCs w:val="22"/>
        </w:rPr>
        <w:t xml:space="preserve">nutrition </w:t>
      </w:r>
      <w:r w:rsidRPr="001C02F7">
        <w:rPr>
          <w:rFonts w:ascii="Century Gothic" w:hAnsi="Century Gothic" w:cs="Arial"/>
          <w:sz w:val="22"/>
          <w:szCs w:val="22"/>
        </w:rPr>
        <w:t>needs.</w:t>
      </w:r>
      <w:r w:rsidR="00AC3F88">
        <w:rPr>
          <w:rFonts w:ascii="Century Gothic" w:hAnsi="Century Gothic" w:cs="Arial"/>
          <w:sz w:val="22"/>
          <w:szCs w:val="22"/>
        </w:rPr>
        <w:t xml:space="preserve"> </w:t>
      </w:r>
      <w:r w:rsidRPr="001C02F7">
        <w:rPr>
          <w:rFonts w:ascii="Century Gothic" w:hAnsi="Century Gothic" w:cs="Arial"/>
          <w:sz w:val="22"/>
          <w:szCs w:val="22"/>
        </w:rPr>
        <w:t>Meals will be adjusted where possible; otherwise</w:t>
      </w:r>
      <w:r w:rsidR="001A14AC">
        <w:rPr>
          <w:rFonts w:ascii="Century Gothic" w:hAnsi="Century Gothic" w:cs="Arial"/>
          <w:sz w:val="22"/>
          <w:szCs w:val="22"/>
        </w:rPr>
        <w:t>,</w:t>
      </w:r>
      <w:r w:rsidRPr="001C02F7">
        <w:rPr>
          <w:rFonts w:ascii="Century Gothic" w:hAnsi="Century Gothic" w:cs="Arial"/>
          <w:sz w:val="22"/>
          <w:szCs w:val="22"/>
        </w:rPr>
        <w:t xml:space="preserve"> families must provide food alternatives.</w:t>
      </w:r>
    </w:p>
    <w:p w14:paraId="18C24DD6" w14:textId="77777777" w:rsidR="00AC3F88" w:rsidRDefault="00AC3F88" w:rsidP="00AA50F8">
      <w:pPr>
        <w:rPr>
          <w:rFonts w:ascii="Century Gothic" w:hAnsi="Century Gothic" w:cs="Arial"/>
          <w:sz w:val="22"/>
          <w:szCs w:val="22"/>
        </w:rPr>
      </w:pPr>
    </w:p>
    <w:p w14:paraId="6A6DD2E7" w14:textId="4F0CD0C4" w:rsidR="26C14722" w:rsidRPr="0015729A" w:rsidRDefault="00B97E15" w:rsidP="26C14722">
      <w:pPr>
        <w:rPr>
          <w:rFonts w:ascii="Century Gothic" w:hAnsi="Century Gothic" w:cs="Arial"/>
          <w:bCs/>
          <w:sz w:val="22"/>
          <w:szCs w:val="22"/>
        </w:rPr>
      </w:pPr>
      <w:r w:rsidRPr="001C02F7">
        <w:rPr>
          <w:rFonts w:ascii="Century Gothic" w:hAnsi="Century Gothic" w:cs="Arial"/>
          <w:sz w:val="22"/>
          <w:szCs w:val="22"/>
        </w:rPr>
        <w:t xml:space="preserve">Because we partner with </w:t>
      </w:r>
      <w:r w:rsidR="00B42683">
        <w:rPr>
          <w:rFonts w:ascii="Century Gothic" w:hAnsi="Century Gothic" w:cs="Arial"/>
          <w:sz w:val="22"/>
          <w:szCs w:val="22"/>
        </w:rPr>
        <w:t>CACFP/</w:t>
      </w:r>
      <w:r w:rsidRPr="001C02F7">
        <w:rPr>
          <w:rFonts w:ascii="Century Gothic" w:hAnsi="Century Gothic" w:cs="Arial"/>
          <w:sz w:val="22"/>
          <w:szCs w:val="22"/>
        </w:rPr>
        <w:t>USDA to provide financial assistance for our meals, a</w:t>
      </w:r>
      <w:r w:rsidRPr="001C02F7">
        <w:rPr>
          <w:rFonts w:ascii="Century Gothic" w:hAnsi="Century Gothic" w:cs="Arial"/>
          <w:bCs/>
          <w:sz w:val="22"/>
          <w:szCs w:val="22"/>
        </w:rPr>
        <w:t xml:space="preserve"> </w:t>
      </w:r>
      <w:r w:rsidR="00AC3F88">
        <w:rPr>
          <w:rFonts w:ascii="Century Gothic" w:hAnsi="Century Gothic" w:cs="Arial"/>
          <w:bCs/>
          <w:sz w:val="22"/>
          <w:szCs w:val="22"/>
        </w:rPr>
        <w:t>signature from your child’s health care p</w:t>
      </w:r>
      <w:r w:rsidRPr="001C02F7">
        <w:rPr>
          <w:rFonts w:ascii="Century Gothic" w:hAnsi="Century Gothic" w:cs="Arial"/>
          <w:bCs/>
          <w:sz w:val="22"/>
          <w:szCs w:val="22"/>
        </w:rPr>
        <w:t xml:space="preserve">hysician will be necessary </w:t>
      </w:r>
      <w:r w:rsidR="00AC3F88">
        <w:rPr>
          <w:rFonts w:ascii="Century Gothic" w:hAnsi="Century Gothic" w:cs="Arial"/>
          <w:bCs/>
          <w:sz w:val="22"/>
          <w:szCs w:val="22"/>
        </w:rPr>
        <w:t xml:space="preserve">to have on file </w:t>
      </w:r>
      <w:proofErr w:type="gramStart"/>
      <w:r w:rsidR="00AC3F88">
        <w:rPr>
          <w:rFonts w:ascii="Century Gothic" w:hAnsi="Century Gothic" w:cs="Arial"/>
          <w:bCs/>
          <w:sz w:val="22"/>
          <w:szCs w:val="22"/>
        </w:rPr>
        <w:t>in order to</w:t>
      </w:r>
      <w:proofErr w:type="gramEnd"/>
      <w:r w:rsidR="00AC3F88">
        <w:rPr>
          <w:rFonts w:ascii="Century Gothic" w:hAnsi="Century Gothic" w:cs="Arial"/>
          <w:bCs/>
          <w:sz w:val="22"/>
          <w:szCs w:val="22"/>
        </w:rPr>
        <w:t xml:space="preserve"> order to provide alternatives from our kitchen. Please contact our office for assistance </w:t>
      </w:r>
      <w:r w:rsidR="006570B0">
        <w:rPr>
          <w:rFonts w:ascii="Century Gothic" w:hAnsi="Century Gothic" w:cs="Arial"/>
          <w:bCs/>
          <w:sz w:val="22"/>
          <w:szCs w:val="22"/>
        </w:rPr>
        <w:t>in</w:t>
      </w:r>
      <w:r w:rsidR="00AC3F88">
        <w:rPr>
          <w:rFonts w:ascii="Century Gothic" w:hAnsi="Century Gothic" w:cs="Arial"/>
          <w:bCs/>
          <w:sz w:val="22"/>
          <w:szCs w:val="22"/>
        </w:rPr>
        <w:t xml:space="preserve"> obtaining the necessary paperwork.</w:t>
      </w:r>
    </w:p>
    <w:p w14:paraId="2136B51B" w14:textId="4F309F22" w:rsidR="26C14722" w:rsidRDefault="26C14722" w:rsidP="26C14722">
      <w:pPr>
        <w:rPr>
          <w:rFonts w:ascii="Century Gothic" w:hAnsi="Century Gothic" w:cs="Arial"/>
          <w:sz w:val="22"/>
          <w:szCs w:val="22"/>
        </w:rPr>
      </w:pPr>
    </w:p>
    <w:p w14:paraId="44FA194E" w14:textId="1A7AA596" w:rsidR="00AC0399" w:rsidRPr="006C168B" w:rsidRDefault="00DA2593" w:rsidP="006C168B">
      <w:pPr>
        <w:pStyle w:val="Heading3"/>
        <w:shd w:val="clear" w:color="auto" w:fill="EAF1DD" w:themeFill="accent3" w:themeFillTint="33"/>
      </w:pPr>
      <w:bookmarkStart w:id="70" w:name="_Toc164866805"/>
      <w:r w:rsidRPr="006C168B">
        <w:rPr>
          <w:rStyle w:val="Strong"/>
          <w:b/>
          <w:bCs/>
        </w:rPr>
        <w:t>Food and Drinks from Home</w:t>
      </w:r>
      <w:bookmarkEnd w:id="70"/>
    </w:p>
    <w:p w14:paraId="2FDCC68F" w14:textId="77777777" w:rsidR="00B33FBE" w:rsidRDefault="00DA2593" w:rsidP="00AA50F8">
      <w:pPr>
        <w:rPr>
          <w:rFonts w:ascii="Century Gothic" w:hAnsi="Century Gothic" w:cs="Arial"/>
          <w:sz w:val="22"/>
          <w:szCs w:val="22"/>
        </w:rPr>
      </w:pPr>
      <w:r w:rsidRPr="001C02F7">
        <w:rPr>
          <w:rFonts w:ascii="Century Gothic" w:hAnsi="Century Gothic" w:cs="Arial"/>
          <w:sz w:val="22"/>
          <w:szCs w:val="22"/>
        </w:rPr>
        <w:t>Only families that have a written plan for bringing alternative foods should be br</w:t>
      </w:r>
      <w:r w:rsidR="00BF3CB7" w:rsidRPr="001C02F7">
        <w:rPr>
          <w:rFonts w:ascii="Century Gothic" w:hAnsi="Century Gothic" w:cs="Arial"/>
          <w:sz w:val="22"/>
          <w:szCs w:val="22"/>
        </w:rPr>
        <w:t>inging outside foods.  If your</w:t>
      </w:r>
      <w:r w:rsidRPr="001C02F7">
        <w:rPr>
          <w:rFonts w:ascii="Century Gothic" w:hAnsi="Century Gothic" w:cs="Arial"/>
          <w:sz w:val="22"/>
          <w:szCs w:val="22"/>
        </w:rPr>
        <w:t xml:space="preserve"> child is not on a meal plan, please refrain from bringing </w:t>
      </w:r>
      <w:r w:rsidR="00B33FBE">
        <w:rPr>
          <w:rFonts w:ascii="Century Gothic" w:hAnsi="Century Gothic" w:cs="Arial"/>
          <w:sz w:val="22"/>
          <w:szCs w:val="22"/>
        </w:rPr>
        <w:t xml:space="preserve">any </w:t>
      </w:r>
      <w:r w:rsidRPr="001C02F7">
        <w:rPr>
          <w:rFonts w:ascii="Century Gothic" w:hAnsi="Century Gothic" w:cs="Arial"/>
          <w:sz w:val="22"/>
          <w:szCs w:val="22"/>
        </w:rPr>
        <w:t xml:space="preserve">outside drinks and foods to school.  We have several children with severe food allergies, and it is much easier to regulate when we know exactly which foods are being offered at school! </w:t>
      </w:r>
    </w:p>
    <w:p w14:paraId="175AF0D9" w14:textId="77777777" w:rsidR="00B33FBE" w:rsidRDefault="00B33FBE" w:rsidP="00AA50F8">
      <w:pPr>
        <w:rPr>
          <w:rFonts w:ascii="Century Gothic" w:hAnsi="Century Gothic" w:cs="Arial"/>
          <w:sz w:val="22"/>
          <w:szCs w:val="22"/>
        </w:rPr>
      </w:pPr>
    </w:p>
    <w:p w14:paraId="06D4981C" w14:textId="216150CA" w:rsidR="00B33FBE" w:rsidRDefault="00B33FBE" w:rsidP="00B33FBE">
      <w:pPr>
        <w:rPr>
          <w:rFonts w:ascii="Century Gothic" w:hAnsi="Century Gothic" w:cs="Arial"/>
          <w:sz w:val="22"/>
          <w:szCs w:val="22"/>
        </w:rPr>
      </w:pPr>
      <w:r>
        <w:rPr>
          <w:rFonts w:ascii="Century Gothic" w:hAnsi="Century Gothic" w:cs="Arial"/>
          <w:sz w:val="22"/>
          <w:szCs w:val="22"/>
        </w:rPr>
        <w:t xml:space="preserve">PMCCP is Peanut and Tree-Nut Free </w:t>
      </w:r>
      <w:r w:rsidR="00DA2593" w:rsidRPr="001C02F7">
        <w:rPr>
          <w:rFonts w:ascii="Century Gothic" w:hAnsi="Century Gothic" w:cs="Arial"/>
          <w:sz w:val="22"/>
          <w:szCs w:val="22"/>
        </w:rPr>
        <w:t>due to extreme allergic reactions. </w:t>
      </w:r>
      <w:r>
        <w:rPr>
          <w:rFonts w:ascii="Century Gothic" w:hAnsi="Century Gothic" w:cs="Arial"/>
          <w:sz w:val="22"/>
          <w:szCs w:val="22"/>
        </w:rPr>
        <w:t xml:space="preserve">Our kitchen and classrooms are also currently egg-free. </w:t>
      </w:r>
      <w:r w:rsidR="00DA2593" w:rsidRPr="001C02F7">
        <w:rPr>
          <w:rFonts w:ascii="Century Gothic" w:hAnsi="Century Gothic" w:cs="Arial"/>
          <w:sz w:val="22"/>
          <w:szCs w:val="22"/>
        </w:rPr>
        <w:t xml:space="preserve">If you are on a written plan to bring alternative food in </w:t>
      </w:r>
      <w:r>
        <w:rPr>
          <w:rFonts w:ascii="Century Gothic" w:hAnsi="Century Gothic" w:cs="Arial"/>
          <w:sz w:val="22"/>
          <w:szCs w:val="22"/>
        </w:rPr>
        <w:t xml:space="preserve">or are participating in a potluck or cooking activity -- </w:t>
      </w:r>
      <w:r w:rsidR="00DA2593" w:rsidRPr="001C02F7">
        <w:rPr>
          <w:rFonts w:ascii="Century Gothic" w:hAnsi="Century Gothic" w:cs="Arial"/>
          <w:sz w:val="22"/>
          <w:szCs w:val="22"/>
        </w:rPr>
        <w:t>please be sure to exclude Peanut Butte</w:t>
      </w:r>
      <w:r>
        <w:rPr>
          <w:rFonts w:ascii="Century Gothic" w:hAnsi="Century Gothic" w:cs="Arial"/>
          <w:sz w:val="22"/>
          <w:szCs w:val="22"/>
        </w:rPr>
        <w:t xml:space="preserve">r, nuts of any kind or eggs in </w:t>
      </w:r>
      <w:r w:rsidR="00DA2593" w:rsidRPr="001C02F7">
        <w:rPr>
          <w:rFonts w:ascii="Century Gothic" w:hAnsi="Century Gothic" w:cs="Arial"/>
          <w:sz w:val="22"/>
          <w:szCs w:val="22"/>
        </w:rPr>
        <w:t>any dishes</w:t>
      </w:r>
      <w:r>
        <w:rPr>
          <w:rFonts w:ascii="Century Gothic" w:hAnsi="Century Gothic" w:cs="Arial"/>
          <w:sz w:val="22"/>
          <w:szCs w:val="22"/>
        </w:rPr>
        <w:t xml:space="preserve"> or ingredients. </w:t>
      </w:r>
    </w:p>
    <w:p w14:paraId="39F44ABB" w14:textId="723979E2" w:rsidR="00BC34C8" w:rsidRDefault="00BC34C8" w:rsidP="26C14722">
      <w:pPr>
        <w:rPr>
          <w:rFonts w:ascii="Century Gothic" w:hAnsi="Century Gothic" w:cs="Arial"/>
          <w:sz w:val="22"/>
          <w:szCs w:val="22"/>
        </w:rPr>
      </w:pPr>
    </w:p>
    <w:p w14:paraId="42261A8D" w14:textId="0B0650AB" w:rsidR="00BC34C8" w:rsidRPr="006C168B" w:rsidRDefault="00BC34C8" w:rsidP="006C168B">
      <w:pPr>
        <w:pStyle w:val="Heading3"/>
        <w:shd w:val="clear" w:color="auto" w:fill="EAF1DD" w:themeFill="accent3" w:themeFillTint="33"/>
      </w:pPr>
      <w:bookmarkStart w:id="71" w:name="_Toc164866806"/>
      <w:r w:rsidRPr="005754C3">
        <w:t>Vegan and Strict Diets</w:t>
      </w:r>
      <w:bookmarkEnd w:id="71"/>
    </w:p>
    <w:p w14:paraId="4AD5686A" w14:textId="77777777" w:rsidR="00BC34C8" w:rsidRDefault="00BC34C8" w:rsidP="00BC34C8">
      <w:pPr>
        <w:rPr>
          <w:rFonts w:ascii="Century Gothic" w:hAnsi="Century Gothic" w:cs="Arial"/>
          <w:sz w:val="22"/>
          <w:szCs w:val="22"/>
        </w:rPr>
      </w:pPr>
      <w:r w:rsidRPr="001C02F7">
        <w:rPr>
          <w:rFonts w:ascii="Century Gothic" w:hAnsi="Century Gothic" w:cs="Arial"/>
          <w:sz w:val="22"/>
          <w:szCs w:val="22"/>
        </w:rPr>
        <w:t>If your child is vegan</w:t>
      </w:r>
      <w:r>
        <w:rPr>
          <w:rFonts w:ascii="Century Gothic" w:hAnsi="Century Gothic" w:cs="Arial"/>
          <w:sz w:val="22"/>
          <w:szCs w:val="22"/>
        </w:rPr>
        <w:t xml:space="preserve"> or has a strict diet,</w:t>
      </w:r>
      <w:r w:rsidRPr="001C02F7">
        <w:rPr>
          <w:rFonts w:ascii="Century Gothic" w:hAnsi="Century Gothic" w:cs="Arial"/>
          <w:sz w:val="22"/>
          <w:szCs w:val="22"/>
        </w:rPr>
        <w:t xml:space="preserve"> PMCCP will work with you to create a plan.  We try our best to adapt our menus to meet everyone’s needs—but for specific menu items, we may ask families to provide alternative </w:t>
      </w:r>
      <w:r>
        <w:rPr>
          <w:rFonts w:ascii="Century Gothic" w:hAnsi="Century Gothic" w:cs="Arial"/>
          <w:sz w:val="22"/>
          <w:szCs w:val="22"/>
        </w:rPr>
        <w:t>menu i</w:t>
      </w:r>
      <w:r w:rsidRPr="001C02F7">
        <w:rPr>
          <w:rFonts w:ascii="Century Gothic" w:hAnsi="Century Gothic" w:cs="Arial"/>
          <w:sz w:val="22"/>
          <w:szCs w:val="22"/>
        </w:rPr>
        <w:t xml:space="preserve">tems.   </w:t>
      </w:r>
    </w:p>
    <w:p w14:paraId="732ADD9F" w14:textId="35DDC7C6" w:rsidR="00755C31" w:rsidRDefault="00755C31" w:rsidP="26C14722">
      <w:pPr>
        <w:rPr>
          <w:rFonts w:ascii="Century Gothic" w:hAnsi="Century Gothic" w:cs="Arial"/>
          <w:sz w:val="22"/>
          <w:szCs w:val="22"/>
        </w:rPr>
      </w:pPr>
    </w:p>
    <w:p w14:paraId="62B1022C" w14:textId="77777777" w:rsidR="00DA2593" w:rsidRPr="00C65C8F" w:rsidRDefault="00DA2593" w:rsidP="00AA50F8">
      <w:pPr>
        <w:rPr>
          <w:rFonts w:ascii="Century Gothic" w:hAnsi="Century Gothic" w:cs="Arial"/>
          <w:sz w:val="16"/>
          <w:szCs w:val="16"/>
        </w:rPr>
      </w:pPr>
    </w:p>
    <w:p w14:paraId="68ADE256" w14:textId="0C516FE3" w:rsidR="00AC0399" w:rsidRPr="006C168B" w:rsidRDefault="00DA2593" w:rsidP="006C168B">
      <w:pPr>
        <w:pStyle w:val="Heading3"/>
        <w:shd w:val="clear" w:color="auto" w:fill="EAF1DD" w:themeFill="accent3" w:themeFillTint="33"/>
      </w:pPr>
      <w:bookmarkStart w:id="72" w:name="_Toc164866807"/>
      <w:r w:rsidRPr="00AC0399">
        <w:t>Cooking Projects</w:t>
      </w:r>
      <w:bookmarkEnd w:id="72"/>
    </w:p>
    <w:p w14:paraId="7D884E8B" w14:textId="7B6971F1" w:rsidR="00DA2593" w:rsidRDefault="00DA2593" w:rsidP="00AA50F8">
      <w:pPr>
        <w:rPr>
          <w:rFonts w:ascii="Century Gothic" w:hAnsi="Century Gothic" w:cs="Arial"/>
          <w:sz w:val="22"/>
          <w:szCs w:val="22"/>
        </w:rPr>
      </w:pPr>
      <w:r w:rsidRPr="001C02F7">
        <w:rPr>
          <w:rFonts w:ascii="Century Gothic" w:hAnsi="Century Gothic" w:cs="Arial"/>
          <w:sz w:val="22"/>
          <w:szCs w:val="22"/>
        </w:rPr>
        <w:t xml:space="preserve">Teachers (who are familiar with </w:t>
      </w:r>
      <w:proofErr w:type="gramStart"/>
      <w:r w:rsidRPr="001C02F7">
        <w:rPr>
          <w:rFonts w:ascii="Century Gothic" w:hAnsi="Century Gothic" w:cs="Arial"/>
          <w:sz w:val="22"/>
          <w:szCs w:val="22"/>
        </w:rPr>
        <w:t>all of</w:t>
      </w:r>
      <w:proofErr w:type="gramEnd"/>
      <w:r w:rsidRPr="001C02F7">
        <w:rPr>
          <w:rFonts w:ascii="Century Gothic" w:hAnsi="Century Gothic" w:cs="Arial"/>
          <w:sz w:val="22"/>
          <w:szCs w:val="22"/>
        </w:rPr>
        <w:t xml:space="preserve"> the special diets in their classrooms) will continue to do cooking projects that are safe and healthy for all of the children to participate in.  If you would like to do a special project or celebration in the classroom, make sure to plan it with teachers including all ingredients for the project prior to the activity time.</w:t>
      </w:r>
    </w:p>
    <w:p w14:paraId="7746A333" w14:textId="782A3F9F" w:rsidR="00755C31" w:rsidRDefault="00755C31" w:rsidP="26C14722">
      <w:pPr>
        <w:rPr>
          <w:rFonts w:ascii="Century Gothic" w:hAnsi="Century Gothic" w:cs="Arial"/>
          <w:sz w:val="22"/>
          <w:szCs w:val="22"/>
        </w:rPr>
      </w:pPr>
    </w:p>
    <w:p w14:paraId="2788A86A" w14:textId="0962749D" w:rsidR="00116496" w:rsidRDefault="00116496">
      <w:pPr>
        <w:rPr>
          <w:rFonts w:ascii="Century Gothic" w:hAnsi="Century Gothic" w:cs="Arial"/>
          <w:sz w:val="56"/>
          <w:szCs w:val="56"/>
        </w:rPr>
      </w:pPr>
      <w:r>
        <w:rPr>
          <w:rFonts w:ascii="Century Gothic" w:hAnsi="Century Gothic" w:cs="Arial"/>
          <w:sz w:val="56"/>
          <w:szCs w:val="56"/>
        </w:rPr>
        <w:br w:type="page"/>
      </w:r>
    </w:p>
    <w:p w14:paraId="1F27A509" w14:textId="25F9B602" w:rsidR="00083DBC" w:rsidRPr="0010162D" w:rsidRDefault="29A171A8" w:rsidP="00843B4C">
      <w:pPr>
        <w:pStyle w:val="Heading1"/>
        <w:jc w:val="left"/>
        <w:rPr>
          <w:rFonts w:ascii="Century Gothic" w:hAnsi="Century Gothic"/>
          <w:color w:val="709FDB" w:themeColor="text2" w:themeTint="80"/>
          <w:sz w:val="56"/>
          <w:szCs w:val="56"/>
        </w:rPr>
      </w:pPr>
      <w:bookmarkStart w:id="73" w:name="_Toc164866808"/>
      <w:r w:rsidRPr="0010162D">
        <w:rPr>
          <w:rFonts w:ascii="Century Gothic" w:hAnsi="Century Gothic"/>
          <w:color w:val="709FDB" w:themeColor="text2" w:themeTint="80"/>
          <w:sz w:val="56"/>
          <w:szCs w:val="56"/>
        </w:rPr>
        <w:lastRenderedPageBreak/>
        <w:t>Tuition</w:t>
      </w:r>
      <w:r w:rsidR="2DC4E4D1" w:rsidRPr="0010162D">
        <w:rPr>
          <w:rFonts w:ascii="Century Gothic" w:hAnsi="Century Gothic"/>
          <w:color w:val="709FDB" w:themeColor="text2" w:themeTint="80"/>
          <w:sz w:val="56"/>
          <w:szCs w:val="56"/>
        </w:rPr>
        <w:t xml:space="preserve"> and Fees</w:t>
      </w:r>
      <w:bookmarkEnd w:id="73"/>
    </w:p>
    <w:p w14:paraId="45F5568B" w14:textId="5879ADA4" w:rsidR="00F67428" w:rsidRPr="00AC0399" w:rsidRDefault="637E6D9C" w:rsidP="006C168B">
      <w:pPr>
        <w:pStyle w:val="Heading3"/>
        <w:shd w:val="clear" w:color="auto" w:fill="EAF1DD" w:themeFill="accent3" w:themeFillTint="33"/>
      </w:pPr>
      <w:bookmarkStart w:id="74" w:name="_Toc164866809"/>
      <w:r w:rsidRPr="26C14722">
        <w:t>Tuition</w:t>
      </w:r>
      <w:r w:rsidR="405F5F2D" w:rsidRPr="26C14722">
        <w:t xml:space="preserve"> </w:t>
      </w:r>
      <w:r w:rsidR="7B987495" w:rsidRPr="26C14722">
        <w:t>Fees</w:t>
      </w:r>
      <w:bookmarkEnd w:id="74"/>
    </w:p>
    <w:p w14:paraId="25B18F76" w14:textId="6390D93B" w:rsidR="614B895E" w:rsidRDefault="614B895E" w:rsidP="26C14722">
      <w:pPr>
        <w:spacing w:line="259" w:lineRule="auto"/>
        <w:rPr>
          <w:rFonts w:ascii="Calibri" w:hAnsi="Calibri" w:cs="Calibri"/>
          <w:color w:val="000000" w:themeColor="text1"/>
          <w:sz w:val="24"/>
          <w:szCs w:val="24"/>
        </w:rPr>
      </w:pPr>
      <w:r w:rsidRPr="26C14722">
        <w:rPr>
          <w:rFonts w:ascii="Century Gothic" w:hAnsi="Century Gothic" w:cs="Arial"/>
          <w:sz w:val="22"/>
          <w:szCs w:val="22"/>
        </w:rPr>
        <w:t xml:space="preserve">Tuition is </w:t>
      </w:r>
      <w:r w:rsidR="3BC9A887" w:rsidRPr="26C14722">
        <w:rPr>
          <w:rFonts w:ascii="Century Gothic" w:hAnsi="Century Gothic" w:cs="Arial"/>
          <w:sz w:val="22"/>
          <w:szCs w:val="22"/>
        </w:rPr>
        <w:t xml:space="preserve">set annually in September. </w:t>
      </w:r>
      <w:r w:rsidR="3B9CB8ED" w:rsidRPr="26C14722">
        <w:rPr>
          <w:rFonts w:ascii="Century Gothic" w:hAnsi="Century Gothic" w:cs="Arial"/>
          <w:sz w:val="22"/>
          <w:szCs w:val="22"/>
        </w:rPr>
        <w:t>The monthly</w:t>
      </w:r>
      <w:r w:rsidRPr="26C14722">
        <w:rPr>
          <w:rFonts w:ascii="Century Gothic" w:hAnsi="Century Gothic" w:cs="Arial"/>
          <w:sz w:val="22"/>
          <w:szCs w:val="22"/>
        </w:rPr>
        <w:t xml:space="preserve"> </w:t>
      </w:r>
      <w:r w:rsidR="36C8AB32" w:rsidRPr="26C14722">
        <w:rPr>
          <w:rFonts w:ascii="Century Gothic" w:hAnsi="Century Gothic" w:cs="Arial"/>
          <w:sz w:val="22"/>
          <w:szCs w:val="22"/>
        </w:rPr>
        <w:t xml:space="preserve">cost is 12 equal payments for the year. </w:t>
      </w:r>
      <w:r w:rsidRPr="26C14722">
        <w:rPr>
          <w:rFonts w:ascii="Century Gothic" w:hAnsi="Century Gothic" w:cs="Arial"/>
          <w:sz w:val="22"/>
          <w:szCs w:val="22"/>
        </w:rPr>
        <w:t>Tuition is due on the 1st of each month</w:t>
      </w:r>
      <w:r w:rsidR="09F21DD3" w:rsidRPr="26C14722">
        <w:rPr>
          <w:rFonts w:ascii="Century Gothic" w:hAnsi="Century Gothic" w:cs="Arial"/>
          <w:sz w:val="22"/>
          <w:szCs w:val="22"/>
        </w:rPr>
        <w:t>, and late fees apply after the 10th of the month</w:t>
      </w:r>
      <w:r w:rsidR="32918F91" w:rsidRPr="26C14722">
        <w:rPr>
          <w:rFonts w:ascii="Century Gothic" w:hAnsi="Century Gothic" w:cs="Arial"/>
          <w:sz w:val="22"/>
          <w:szCs w:val="22"/>
        </w:rPr>
        <w:t xml:space="preserve">. </w:t>
      </w:r>
      <w:r w:rsidR="09F21DD3" w:rsidRPr="26C14722">
        <w:rPr>
          <w:rFonts w:ascii="Century Gothic" w:hAnsi="Century Gothic"/>
          <w:sz w:val="22"/>
          <w:szCs w:val="22"/>
        </w:rPr>
        <w:t>All payments are made electronically</w:t>
      </w:r>
      <w:r w:rsidR="61E18585" w:rsidRPr="26C14722">
        <w:rPr>
          <w:rFonts w:ascii="Century Gothic" w:hAnsi="Century Gothic"/>
          <w:sz w:val="22"/>
          <w:szCs w:val="22"/>
        </w:rPr>
        <w:t xml:space="preserve"> via debit, </w:t>
      </w:r>
      <w:r w:rsidR="00843B4C" w:rsidRPr="26C14722">
        <w:rPr>
          <w:rFonts w:ascii="Century Gothic" w:hAnsi="Century Gothic"/>
          <w:sz w:val="22"/>
          <w:szCs w:val="22"/>
        </w:rPr>
        <w:t>credit,</w:t>
      </w:r>
      <w:r w:rsidR="61E18585" w:rsidRPr="26C14722">
        <w:rPr>
          <w:rFonts w:ascii="Century Gothic" w:hAnsi="Century Gothic"/>
          <w:sz w:val="22"/>
          <w:szCs w:val="22"/>
        </w:rPr>
        <w:t xml:space="preserve"> or EFT.</w:t>
      </w:r>
      <w:r w:rsidR="00974514">
        <w:rPr>
          <w:rFonts w:ascii="Century Gothic" w:hAnsi="Century Gothic"/>
          <w:sz w:val="22"/>
          <w:szCs w:val="22"/>
        </w:rPr>
        <w:t xml:space="preserve"> Please let us know if another form of payment is required. </w:t>
      </w:r>
    </w:p>
    <w:p w14:paraId="6BF3B0BB" w14:textId="6B462B09" w:rsidR="26C14722" w:rsidRDefault="26C14722" w:rsidP="26C14722">
      <w:pPr>
        <w:spacing w:line="259" w:lineRule="auto"/>
        <w:rPr>
          <w:rFonts w:ascii="Century Gothic" w:hAnsi="Century Gothic"/>
          <w:sz w:val="22"/>
          <w:szCs w:val="22"/>
        </w:rPr>
      </w:pPr>
    </w:p>
    <w:p w14:paraId="4D2EF9A3" w14:textId="2EE44D01" w:rsidR="5508B112" w:rsidRDefault="5508B112" w:rsidP="26C14722">
      <w:pPr>
        <w:spacing w:line="259" w:lineRule="auto"/>
        <w:rPr>
          <w:rFonts w:ascii="Century Gothic" w:hAnsi="Century Gothic"/>
          <w:sz w:val="22"/>
          <w:szCs w:val="22"/>
        </w:rPr>
      </w:pPr>
      <w:r w:rsidRPr="26C14722">
        <w:rPr>
          <w:rFonts w:ascii="Century Gothic" w:hAnsi="Century Gothic"/>
          <w:sz w:val="22"/>
          <w:szCs w:val="22"/>
        </w:rPr>
        <w:t>Families who qualify for sliding scale tuition and/or who use vouchers or subsidies towards their tuition are responsible for providing accu</w:t>
      </w:r>
      <w:r w:rsidR="4CA74344" w:rsidRPr="26C14722">
        <w:rPr>
          <w:rFonts w:ascii="Century Gothic" w:hAnsi="Century Gothic"/>
          <w:sz w:val="22"/>
          <w:szCs w:val="22"/>
        </w:rPr>
        <w:t xml:space="preserve">rate documentation and maintaining eligibility through the state, </w:t>
      </w:r>
      <w:r w:rsidR="00974514" w:rsidRPr="26C14722">
        <w:rPr>
          <w:rFonts w:ascii="Century Gothic" w:hAnsi="Century Gothic"/>
          <w:sz w:val="22"/>
          <w:szCs w:val="22"/>
        </w:rPr>
        <w:t>county,</w:t>
      </w:r>
      <w:r w:rsidR="4CA74344" w:rsidRPr="26C14722">
        <w:rPr>
          <w:rFonts w:ascii="Century Gothic" w:hAnsi="Century Gothic"/>
          <w:sz w:val="22"/>
          <w:szCs w:val="22"/>
        </w:rPr>
        <w:t xml:space="preserve"> or city program, </w:t>
      </w:r>
      <w:r w:rsidR="0CCEC8C7" w:rsidRPr="26C14722">
        <w:rPr>
          <w:rFonts w:ascii="Century Gothic" w:hAnsi="Century Gothic"/>
          <w:sz w:val="22"/>
          <w:szCs w:val="22"/>
        </w:rPr>
        <w:t>and for paying any balance required by the sponsoring agency</w:t>
      </w:r>
      <w:r w:rsidR="16EA562D" w:rsidRPr="26C14722">
        <w:rPr>
          <w:rFonts w:ascii="Century Gothic" w:hAnsi="Century Gothic"/>
          <w:sz w:val="22"/>
          <w:szCs w:val="22"/>
        </w:rPr>
        <w:t xml:space="preserve"> or PMCCP.</w:t>
      </w:r>
    </w:p>
    <w:p w14:paraId="3173AC04" w14:textId="4DB735E8" w:rsidR="001C02F7" w:rsidRPr="00D77A61" w:rsidRDefault="001C02F7" w:rsidP="26C14722">
      <w:pPr>
        <w:rPr>
          <w:rFonts w:ascii="Century Gothic" w:hAnsi="Century Gothic" w:cs="Arial"/>
          <w:sz w:val="22"/>
          <w:szCs w:val="22"/>
        </w:rPr>
      </w:pPr>
    </w:p>
    <w:p w14:paraId="5D84BA59" w14:textId="0AC909E9" w:rsidR="26C14722" w:rsidRDefault="303799CD" w:rsidP="26C14722">
      <w:pPr>
        <w:rPr>
          <w:rFonts w:ascii="Century Gothic" w:hAnsi="Century Gothic" w:cs="Arial"/>
          <w:sz w:val="22"/>
          <w:szCs w:val="22"/>
        </w:rPr>
      </w:pPr>
      <w:r w:rsidRPr="26C14722">
        <w:rPr>
          <w:rFonts w:ascii="Century Gothic" w:hAnsi="Century Gothic" w:cs="Arial"/>
          <w:sz w:val="22"/>
          <w:szCs w:val="22"/>
        </w:rPr>
        <w:t xml:space="preserve">Monthly tuition rates are not adjusted for the number of school days or school closures in a particular month. Tuition cannot be suspended or adjusted due to absences.  PMCCP reserves the right to increase tuition at any time based on the financial need of the school. If an increase in tuition becomes necessary, all families will receive notification </w:t>
      </w:r>
      <w:r w:rsidR="3412B71E" w:rsidRPr="26C14722">
        <w:rPr>
          <w:rFonts w:ascii="Century Gothic" w:hAnsi="Century Gothic" w:cs="Arial"/>
          <w:sz w:val="22"/>
          <w:szCs w:val="22"/>
        </w:rPr>
        <w:t>30</w:t>
      </w:r>
      <w:r w:rsidRPr="26C14722">
        <w:rPr>
          <w:rFonts w:ascii="Century Gothic" w:hAnsi="Century Gothic" w:cs="Arial"/>
          <w:sz w:val="22"/>
          <w:szCs w:val="22"/>
        </w:rPr>
        <w:t xml:space="preserve"> days prior to the increase.  </w:t>
      </w:r>
    </w:p>
    <w:p w14:paraId="258BA23D" w14:textId="77777777" w:rsidR="00116496" w:rsidRDefault="00116496" w:rsidP="26C14722">
      <w:pPr>
        <w:rPr>
          <w:rFonts w:ascii="Century Gothic" w:hAnsi="Century Gothic" w:cs="Arial"/>
          <w:sz w:val="22"/>
          <w:szCs w:val="22"/>
        </w:rPr>
      </w:pPr>
    </w:p>
    <w:p w14:paraId="4A9ACA1A" w14:textId="4757BDDB" w:rsidR="00116496" w:rsidRDefault="00116496" w:rsidP="00116496">
      <w:pPr>
        <w:pStyle w:val="Heading3"/>
        <w:shd w:val="clear" w:color="auto" w:fill="EAF1DD" w:themeFill="accent3" w:themeFillTint="33"/>
      </w:pPr>
      <w:bookmarkStart w:id="75" w:name="_Toc164866810"/>
      <w:r w:rsidRPr="26C14722">
        <w:t>Late Payment Fees and Financial Emergencies</w:t>
      </w:r>
      <w:bookmarkEnd w:id="75"/>
    </w:p>
    <w:p w14:paraId="7ECFAC91" w14:textId="2BC5338F" w:rsidR="00116496" w:rsidRDefault="00116496" w:rsidP="00116496">
      <w:pPr>
        <w:spacing w:line="259" w:lineRule="auto"/>
        <w:rPr>
          <w:rFonts w:ascii="Century Gothic" w:hAnsi="Century Gothic" w:cs="Arial"/>
          <w:sz w:val="22"/>
          <w:szCs w:val="22"/>
        </w:rPr>
      </w:pPr>
      <w:r w:rsidRPr="26C14722">
        <w:rPr>
          <w:rFonts w:ascii="Century Gothic" w:hAnsi="Century Gothic" w:cs="Arial"/>
          <w:sz w:val="22"/>
          <w:szCs w:val="22"/>
        </w:rPr>
        <w:t>Tuition is due by the 1st of each month.  Payments made after the 10th of the month will receive a $25 late payment fee.  If your family has a financial emergency or change in financial circumstance you will be asked to meet with the Resource Coordinator at the Commons to determine eligibility for other forms of assistance within the first month of a late payment. We reserve the right to suspend your child’s participation in in the program if your account is past due.</w:t>
      </w:r>
    </w:p>
    <w:p w14:paraId="001C2473" w14:textId="77777777" w:rsidR="00116496" w:rsidRPr="00044F89" w:rsidRDefault="00116496" w:rsidP="00116496">
      <w:pPr>
        <w:rPr>
          <w:rFonts w:ascii="Calibri" w:eastAsia="Calibri" w:hAnsi="Calibri" w:cs="Calibri"/>
          <w:b/>
          <w:bCs/>
          <w:color w:val="000000" w:themeColor="text1"/>
          <w:sz w:val="22"/>
          <w:szCs w:val="22"/>
        </w:rPr>
      </w:pPr>
    </w:p>
    <w:p w14:paraId="52AF074C" w14:textId="77777777" w:rsidR="00116496" w:rsidRPr="00227B0F" w:rsidRDefault="00116496" w:rsidP="00116496">
      <w:pPr>
        <w:pStyle w:val="Heading3"/>
        <w:shd w:val="clear" w:color="auto" w:fill="EAF1DD" w:themeFill="accent3" w:themeFillTint="33"/>
        <w:jc w:val="both"/>
      </w:pPr>
      <w:bookmarkStart w:id="76" w:name="_Toc164866811"/>
      <w:r w:rsidRPr="26C14722">
        <w:t>Receipts and Taxes</w:t>
      </w:r>
      <w:bookmarkEnd w:id="76"/>
    </w:p>
    <w:p w14:paraId="1FB7DF4E" w14:textId="77777777" w:rsidR="00116496" w:rsidRDefault="00116496" w:rsidP="00116496">
      <w:pPr>
        <w:rPr>
          <w:rFonts w:ascii="Century Gothic" w:hAnsi="Century Gothic" w:cs="Arial"/>
          <w:sz w:val="22"/>
          <w:szCs w:val="22"/>
        </w:rPr>
      </w:pPr>
      <w:r w:rsidRPr="26C14722">
        <w:rPr>
          <w:rFonts w:ascii="Century Gothic" w:hAnsi="Century Gothic" w:cs="Arial"/>
          <w:sz w:val="22"/>
          <w:szCs w:val="22"/>
        </w:rPr>
        <w:t xml:space="preserve">Monthly receipts for tuition payments and year-end documentation of child care expenses are available upon request.  We encourage you to investigate all possible tax credits and ask you to consider donating a portion of any savings from tax credits to our scholarship program.   </w:t>
      </w:r>
    </w:p>
    <w:p w14:paraId="6BFE7C63" w14:textId="77777777" w:rsidR="00116496" w:rsidRDefault="00116496" w:rsidP="00116496">
      <w:pPr>
        <w:rPr>
          <w:rFonts w:ascii="Century Gothic" w:hAnsi="Century Gothic" w:cs="Arial"/>
          <w:sz w:val="22"/>
          <w:szCs w:val="22"/>
        </w:rPr>
      </w:pPr>
    </w:p>
    <w:p w14:paraId="65C7B7CC" w14:textId="367720B3" w:rsidR="00116496" w:rsidRPr="00116496" w:rsidRDefault="00116496" w:rsidP="00116496">
      <w:pPr>
        <w:rPr>
          <w:rFonts w:ascii="Century Gothic" w:hAnsi="Century Gothic" w:cs="Arial"/>
          <w:b/>
          <w:bCs/>
          <w:sz w:val="22"/>
          <w:szCs w:val="22"/>
        </w:rPr>
      </w:pPr>
      <w:r w:rsidRPr="00227B0F">
        <w:rPr>
          <w:rFonts w:ascii="Century Gothic" w:hAnsi="Century Gothic" w:cs="Arial"/>
          <w:b/>
          <w:bCs/>
          <w:sz w:val="22"/>
          <w:szCs w:val="22"/>
          <w:u w:val="single"/>
        </w:rPr>
        <w:t>Our Tax ID is 91-1148078</w:t>
      </w:r>
      <w:r w:rsidRPr="00227B0F">
        <w:rPr>
          <w:rFonts w:ascii="Century Gothic" w:hAnsi="Century Gothic" w:cs="Arial"/>
          <w:b/>
          <w:bCs/>
          <w:sz w:val="22"/>
          <w:szCs w:val="22"/>
        </w:rPr>
        <w:t>.</w:t>
      </w:r>
    </w:p>
    <w:p w14:paraId="39E30C90" w14:textId="77777777" w:rsidR="00116496" w:rsidRPr="00450AC5" w:rsidRDefault="00116496" w:rsidP="00116496">
      <w:pPr>
        <w:rPr>
          <w:rFonts w:ascii="Century Gothic" w:hAnsi="Century Gothic" w:cs="Arial"/>
          <w:sz w:val="22"/>
          <w:szCs w:val="22"/>
        </w:rPr>
      </w:pPr>
    </w:p>
    <w:p w14:paraId="19DDEDC8" w14:textId="5BFDECF0" w:rsidR="00116496" w:rsidRPr="00116496" w:rsidRDefault="00116496" w:rsidP="00116496">
      <w:pPr>
        <w:pStyle w:val="Heading3"/>
        <w:shd w:val="clear" w:color="auto" w:fill="EAF1DD" w:themeFill="accent3" w:themeFillTint="33"/>
      </w:pPr>
      <w:bookmarkStart w:id="77" w:name="_Toc164866812"/>
      <w:r w:rsidRPr="26C14722">
        <w:t>Late Pick-Up Charges</w:t>
      </w:r>
      <w:bookmarkEnd w:id="77"/>
    </w:p>
    <w:p w14:paraId="71F7DC22" w14:textId="4B4C6C2C" w:rsidR="00116496" w:rsidRPr="00D12EB5" w:rsidRDefault="00116496" w:rsidP="00116496">
      <w:pPr>
        <w:rPr>
          <w:rFonts w:ascii="Century Gothic" w:hAnsi="Century Gothic" w:cs="Arial"/>
          <w:sz w:val="22"/>
          <w:szCs w:val="22"/>
        </w:rPr>
      </w:pPr>
      <w:r w:rsidRPr="26C14722">
        <w:rPr>
          <w:rFonts w:ascii="Century Gothic" w:hAnsi="Century Gothic" w:cs="Arial"/>
          <w:sz w:val="22"/>
          <w:szCs w:val="22"/>
        </w:rPr>
        <w:t>Please arrive with enough time to reunite with your child, gather their belongings and sign out by our closing time at 5</w:t>
      </w:r>
      <w:r w:rsidR="009A502D">
        <w:rPr>
          <w:rFonts w:ascii="Century Gothic" w:hAnsi="Century Gothic" w:cs="Arial"/>
          <w:sz w:val="22"/>
          <w:szCs w:val="22"/>
        </w:rPr>
        <w:t>:45</w:t>
      </w:r>
      <w:r w:rsidRPr="26C14722">
        <w:rPr>
          <w:rFonts w:ascii="Century Gothic" w:hAnsi="Century Gothic" w:cs="Arial"/>
          <w:sz w:val="22"/>
          <w:szCs w:val="22"/>
        </w:rPr>
        <w:t xml:space="preserve"> pm. This helps our staff rely on a consistent </w:t>
      </w:r>
      <w:proofErr w:type="gramStart"/>
      <w:r w:rsidRPr="26C14722">
        <w:rPr>
          <w:rFonts w:ascii="Century Gothic" w:hAnsi="Century Gothic" w:cs="Arial"/>
          <w:sz w:val="22"/>
          <w:szCs w:val="22"/>
        </w:rPr>
        <w:t xml:space="preserve">schedule, </w:t>
      </w:r>
      <w:r w:rsidR="009A502D" w:rsidRPr="26C14722">
        <w:rPr>
          <w:rFonts w:ascii="Century Gothic" w:hAnsi="Century Gothic" w:cs="Arial"/>
          <w:sz w:val="22"/>
          <w:szCs w:val="22"/>
        </w:rPr>
        <w:t>and</w:t>
      </w:r>
      <w:proofErr w:type="gramEnd"/>
      <w:r w:rsidRPr="26C14722">
        <w:rPr>
          <w:rFonts w:ascii="Century Gothic" w:hAnsi="Century Gothic" w:cs="Arial"/>
          <w:sz w:val="22"/>
          <w:szCs w:val="22"/>
        </w:rPr>
        <w:t xml:space="preserve"> ensures that your child isn’t worried about your arrival.</w:t>
      </w:r>
    </w:p>
    <w:p w14:paraId="2993B363" w14:textId="77777777" w:rsidR="00116496" w:rsidRPr="00083DBC" w:rsidRDefault="00116496" w:rsidP="00116496">
      <w:pPr>
        <w:rPr>
          <w:rFonts w:ascii="Century Gothic" w:hAnsi="Century Gothic" w:cs="Arial"/>
          <w:sz w:val="22"/>
          <w:szCs w:val="22"/>
        </w:rPr>
      </w:pPr>
    </w:p>
    <w:p w14:paraId="149FB0BD" w14:textId="77777777" w:rsidR="00D92EEF" w:rsidRDefault="00D92EEF" w:rsidP="00D92EEF">
      <w:pPr>
        <w:ind w:left="720" w:hanging="720"/>
        <w:rPr>
          <w:rFonts w:ascii="Century Gothic" w:hAnsi="Century Gothic" w:cs="Arial"/>
          <w:iCs/>
          <w:sz w:val="22"/>
          <w:szCs w:val="22"/>
        </w:rPr>
      </w:pPr>
      <w:r>
        <w:rPr>
          <w:rFonts w:ascii="Century Gothic" w:hAnsi="Century Gothic" w:cs="Arial"/>
          <w:iCs/>
          <w:sz w:val="22"/>
          <w:szCs w:val="22"/>
        </w:rPr>
        <w:t>Late pick-up fees of $5.00 per child are payable for each minute your child(ren) remain in</w:t>
      </w:r>
    </w:p>
    <w:p w14:paraId="4D4BF5FC" w14:textId="77777777" w:rsidR="00D92EEF" w:rsidRDefault="00D92EEF" w:rsidP="00D92EEF">
      <w:pPr>
        <w:ind w:left="720" w:hanging="720"/>
        <w:rPr>
          <w:rFonts w:ascii="Century Gothic" w:hAnsi="Century Gothic" w:cs="Arial"/>
          <w:sz w:val="22"/>
          <w:szCs w:val="22"/>
        </w:rPr>
      </w:pPr>
      <w:r w:rsidRPr="26C14722">
        <w:rPr>
          <w:rFonts w:ascii="Century Gothic" w:hAnsi="Century Gothic" w:cs="Arial"/>
          <w:sz w:val="22"/>
          <w:szCs w:val="22"/>
        </w:rPr>
        <w:t>the center after the 5</w:t>
      </w:r>
      <w:r>
        <w:rPr>
          <w:rFonts w:ascii="Century Gothic" w:hAnsi="Century Gothic" w:cs="Arial"/>
          <w:sz w:val="22"/>
          <w:szCs w:val="22"/>
        </w:rPr>
        <w:t xml:space="preserve">:45 </w:t>
      </w:r>
      <w:r w:rsidRPr="26C14722">
        <w:rPr>
          <w:rFonts w:ascii="Century Gothic" w:hAnsi="Century Gothic" w:cs="Arial"/>
          <w:sz w:val="22"/>
          <w:szCs w:val="22"/>
        </w:rPr>
        <w:t>pm closing time.  You will be billed for the late pick-up, the</w:t>
      </w:r>
    </w:p>
    <w:p w14:paraId="7628AEA4" w14:textId="77777777" w:rsidR="00D92EEF" w:rsidRDefault="00D92EEF" w:rsidP="00D92EEF">
      <w:pPr>
        <w:ind w:left="720" w:hanging="720"/>
        <w:rPr>
          <w:rFonts w:ascii="Century Gothic" w:hAnsi="Century Gothic" w:cs="Arial"/>
          <w:sz w:val="22"/>
          <w:szCs w:val="22"/>
        </w:rPr>
      </w:pPr>
      <w:r w:rsidRPr="00D12EB5">
        <w:rPr>
          <w:rFonts w:ascii="Century Gothic" w:hAnsi="Century Gothic" w:cs="Arial"/>
          <w:sz w:val="22"/>
          <w:szCs w:val="22"/>
        </w:rPr>
        <w:t>teachers</w:t>
      </w:r>
      <w:r>
        <w:rPr>
          <w:rFonts w:ascii="Century Gothic" w:hAnsi="Century Gothic" w:cs="Arial"/>
          <w:sz w:val="22"/>
          <w:szCs w:val="22"/>
        </w:rPr>
        <w:t xml:space="preserve"> or staff</w:t>
      </w:r>
      <w:r w:rsidRPr="00D12EB5">
        <w:rPr>
          <w:rFonts w:ascii="Century Gothic" w:hAnsi="Century Gothic" w:cs="Arial"/>
          <w:sz w:val="22"/>
          <w:szCs w:val="22"/>
        </w:rPr>
        <w:t xml:space="preserve"> will document the time </w:t>
      </w:r>
      <w:r>
        <w:rPr>
          <w:rFonts w:ascii="Century Gothic" w:hAnsi="Century Gothic" w:cs="Arial"/>
          <w:sz w:val="22"/>
          <w:szCs w:val="22"/>
        </w:rPr>
        <w:t>that your family left the school.</w:t>
      </w:r>
    </w:p>
    <w:p w14:paraId="11C0D193" w14:textId="77777777" w:rsidR="00D92EEF" w:rsidRDefault="00D92EEF" w:rsidP="00D92EEF">
      <w:pPr>
        <w:ind w:left="720" w:hanging="720"/>
        <w:rPr>
          <w:rFonts w:ascii="Century Gothic" w:hAnsi="Century Gothic" w:cs="Arial"/>
          <w:iCs/>
          <w:sz w:val="22"/>
          <w:szCs w:val="22"/>
        </w:rPr>
      </w:pPr>
    </w:p>
    <w:p w14:paraId="2D34C1F4" w14:textId="77777777" w:rsidR="00D92EEF" w:rsidRDefault="00D92EEF" w:rsidP="00D92EEF">
      <w:pPr>
        <w:rPr>
          <w:rFonts w:ascii="Century Gothic" w:hAnsi="Century Gothic" w:cs="Arial"/>
          <w:sz w:val="22"/>
          <w:szCs w:val="22"/>
        </w:rPr>
      </w:pPr>
      <w:r w:rsidRPr="26C14722">
        <w:rPr>
          <w:rFonts w:ascii="Century Gothic" w:hAnsi="Century Gothic"/>
          <w:sz w:val="22"/>
          <w:szCs w:val="22"/>
        </w:rPr>
        <w:t>If families are repetitively late, a meeting with the Executive Director will be required to create and document a plan.</w:t>
      </w:r>
    </w:p>
    <w:p w14:paraId="5C018767" w14:textId="77777777" w:rsidR="00D92EEF" w:rsidRDefault="00D92EEF" w:rsidP="00D92EEF">
      <w:pPr>
        <w:ind w:left="720" w:hanging="720"/>
        <w:rPr>
          <w:rFonts w:ascii="Century Gothic" w:hAnsi="Century Gothic" w:cs="Arial"/>
          <w:iCs/>
          <w:sz w:val="22"/>
          <w:szCs w:val="22"/>
        </w:rPr>
      </w:pPr>
    </w:p>
    <w:p w14:paraId="41B46B7C" w14:textId="77777777" w:rsidR="00D92EEF" w:rsidRDefault="00D92EEF" w:rsidP="00D92EEF">
      <w:pPr>
        <w:ind w:left="720" w:hanging="720"/>
        <w:rPr>
          <w:rFonts w:ascii="Century Gothic" w:hAnsi="Century Gothic" w:cs="Arial"/>
          <w:sz w:val="22"/>
          <w:szCs w:val="22"/>
        </w:rPr>
      </w:pPr>
      <w:r w:rsidRPr="26C14722">
        <w:rPr>
          <w:rFonts w:ascii="Century Gothic" w:hAnsi="Century Gothic" w:cs="Arial"/>
          <w:sz w:val="22"/>
          <w:szCs w:val="22"/>
        </w:rPr>
        <w:t>When a child is at our center after 5</w:t>
      </w:r>
      <w:r>
        <w:rPr>
          <w:rFonts w:ascii="Century Gothic" w:hAnsi="Century Gothic" w:cs="Arial"/>
          <w:sz w:val="22"/>
          <w:szCs w:val="22"/>
        </w:rPr>
        <w:t>:45</w:t>
      </w:r>
      <w:r w:rsidRPr="26C14722">
        <w:rPr>
          <w:rFonts w:ascii="Century Gothic" w:hAnsi="Century Gothic" w:cs="Arial"/>
          <w:sz w:val="22"/>
          <w:szCs w:val="22"/>
        </w:rPr>
        <w:t xml:space="preserve"> pm, PMCCP staff will:</w:t>
      </w:r>
    </w:p>
    <w:p w14:paraId="418C518F" w14:textId="77777777" w:rsidR="00D92EEF" w:rsidRPr="001A0482" w:rsidRDefault="00D92EEF" w:rsidP="00D92EEF">
      <w:pPr>
        <w:pStyle w:val="ListParagraph"/>
        <w:numPr>
          <w:ilvl w:val="0"/>
          <w:numId w:val="28"/>
        </w:numPr>
        <w:rPr>
          <w:rFonts w:ascii="Century Gothic" w:hAnsi="Century Gothic"/>
          <w:iCs/>
          <w:sz w:val="22"/>
          <w:szCs w:val="22"/>
        </w:rPr>
      </w:pPr>
      <w:r w:rsidRPr="001A0482">
        <w:rPr>
          <w:rFonts w:ascii="Century Gothic" w:hAnsi="Century Gothic"/>
          <w:iCs/>
          <w:sz w:val="22"/>
          <w:szCs w:val="22"/>
        </w:rPr>
        <w:t>Contact the parent/guardian at the numbers provided in the child’s file.</w:t>
      </w:r>
    </w:p>
    <w:p w14:paraId="3F21A8CD" w14:textId="77777777" w:rsidR="00D92EEF" w:rsidRPr="001A0482" w:rsidRDefault="00D92EEF" w:rsidP="00D92EEF">
      <w:pPr>
        <w:pStyle w:val="ListParagraph"/>
        <w:numPr>
          <w:ilvl w:val="0"/>
          <w:numId w:val="28"/>
        </w:numPr>
        <w:ind w:left="720"/>
        <w:rPr>
          <w:rFonts w:ascii="Century Gothic" w:hAnsi="Century Gothic"/>
          <w:iCs/>
          <w:sz w:val="22"/>
          <w:szCs w:val="22"/>
        </w:rPr>
      </w:pPr>
      <w:r w:rsidRPr="001A0482">
        <w:rPr>
          <w:rFonts w:ascii="Century Gothic" w:hAnsi="Century Gothic"/>
          <w:iCs/>
          <w:sz w:val="22"/>
          <w:szCs w:val="22"/>
        </w:rPr>
        <w:t>If contact with parent/guardian is not established,</w:t>
      </w:r>
      <w:r>
        <w:rPr>
          <w:rFonts w:ascii="Century Gothic" w:hAnsi="Century Gothic"/>
          <w:iCs/>
          <w:sz w:val="22"/>
          <w:szCs w:val="22"/>
        </w:rPr>
        <w:t xml:space="preserve"> we will</w:t>
      </w:r>
      <w:r w:rsidRPr="001A0482">
        <w:rPr>
          <w:rFonts w:ascii="Century Gothic" w:hAnsi="Century Gothic"/>
          <w:iCs/>
          <w:sz w:val="22"/>
          <w:szCs w:val="22"/>
        </w:rPr>
        <w:t xml:space="preserve"> call the emergency contact(s) </w:t>
      </w:r>
      <w:r>
        <w:rPr>
          <w:rFonts w:ascii="Century Gothic" w:hAnsi="Century Gothic"/>
          <w:iCs/>
          <w:sz w:val="22"/>
          <w:szCs w:val="22"/>
        </w:rPr>
        <w:t>provided i</w:t>
      </w:r>
      <w:r w:rsidRPr="001A0482">
        <w:rPr>
          <w:rFonts w:ascii="Century Gothic" w:hAnsi="Century Gothic"/>
          <w:iCs/>
          <w:sz w:val="22"/>
          <w:szCs w:val="22"/>
        </w:rPr>
        <w:t>n the child’s file</w:t>
      </w:r>
      <w:r>
        <w:rPr>
          <w:rFonts w:ascii="Century Gothic" w:hAnsi="Century Gothic"/>
          <w:iCs/>
          <w:sz w:val="22"/>
          <w:szCs w:val="22"/>
        </w:rPr>
        <w:t xml:space="preserve"> and </w:t>
      </w:r>
      <w:proofErr w:type="gramStart"/>
      <w:r w:rsidRPr="001A0482">
        <w:rPr>
          <w:rFonts w:ascii="Century Gothic" w:hAnsi="Century Gothic"/>
          <w:iCs/>
          <w:sz w:val="22"/>
          <w:szCs w:val="22"/>
        </w:rPr>
        <w:t>make arrangements</w:t>
      </w:r>
      <w:proofErr w:type="gramEnd"/>
      <w:r w:rsidRPr="001A0482">
        <w:rPr>
          <w:rFonts w:ascii="Century Gothic" w:hAnsi="Century Gothic"/>
          <w:iCs/>
          <w:sz w:val="22"/>
          <w:szCs w:val="22"/>
        </w:rPr>
        <w:t xml:space="preserve"> for the child to be picked up.</w:t>
      </w:r>
    </w:p>
    <w:p w14:paraId="09558FC0" w14:textId="77777777" w:rsidR="00D92EEF" w:rsidRDefault="00D92EEF" w:rsidP="00D92EEF">
      <w:pPr>
        <w:pStyle w:val="ListParagraph"/>
        <w:numPr>
          <w:ilvl w:val="0"/>
          <w:numId w:val="28"/>
        </w:numPr>
        <w:ind w:left="720"/>
        <w:rPr>
          <w:rFonts w:ascii="Century Gothic" w:hAnsi="Century Gothic"/>
          <w:iCs/>
          <w:sz w:val="22"/>
          <w:szCs w:val="22"/>
        </w:rPr>
      </w:pPr>
      <w:proofErr w:type="gramStart"/>
      <w:r w:rsidRPr="001A0482">
        <w:rPr>
          <w:rFonts w:ascii="Century Gothic" w:hAnsi="Century Gothic"/>
          <w:iCs/>
          <w:sz w:val="22"/>
          <w:szCs w:val="22"/>
        </w:rPr>
        <w:t>In the event that</w:t>
      </w:r>
      <w:proofErr w:type="gramEnd"/>
      <w:r w:rsidRPr="001A0482">
        <w:rPr>
          <w:rFonts w:ascii="Century Gothic" w:hAnsi="Century Gothic"/>
          <w:iCs/>
          <w:sz w:val="22"/>
          <w:szCs w:val="22"/>
        </w:rPr>
        <w:t xml:space="preserve"> the parents/guardians/emergency contact(s) are not available, and it is </w:t>
      </w:r>
      <w:r>
        <w:rPr>
          <w:rFonts w:ascii="Century Gothic" w:hAnsi="Century Gothic"/>
          <w:iCs/>
          <w:sz w:val="22"/>
          <w:szCs w:val="22"/>
        </w:rPr>
        <w:t>7</w:t>
      </w:r>
      <w:r w:rsidRPr="001A0482">
        <w:rPr>
          <w:rFonts w:ascii="Century Gothic" w:hAnsi="Century Gothic"/>
          <w:iCs/>
          <w:sz w:val="22"/>
          <w:szCs w:val="22"/>
        </w:rPr>
        <w:t>:00 p.m.</w:t>
      </w:r>
      <w:r>
        <w:rPr>
          <w:rFonts w:ascii="Century Gothic" w:hAnsi="Century Gothic"/>
          <w:iCs/>
          <w:sz w:val="22"/>
          <w:szCs w:val="22"/>
        </w:rPr>
        <w:t>, our staff will need to contact Child Protective Services at 1-800-END-HARM.</w:t>
      </w:r>
    </w:p>
    <w:p w14:paraId="405E2F5A" w14:textId="77777777" w:rsidR="00116496" w:rsidRDefault="00116496" w:rsidP="00116496">
      <w:pPr>
        <w:rPr>
          <w:rFonts w:ascii="Century Gothic" w:hAnsi="Century Gothic" w:cs="Arial"/>
        </w:rPr>
      </w:pPr>
    </w:p>
    <w:p w14:paraId="0280C2E6" w14:textId="62A33708" w:rsidR="00116496" w:rsidRPr="00116496" w:rsidRDefault="00116496" w:rsidP="00116496">
      <w:pPr>
        <w:pStyle w:val="Heading3"/>
        <w:shd w:val="clear" w:color="auto" w:fill="EAF1DD" w:themeFill="accent3" w:themeFillTint="33"/>
      </w:pPr>
      <w:bookmarkStart w:id="78" w:name="_Toc164866813"/>
      <w:r w:rsidRPr="001C02F7">
        <w:t>Giving Notice</w:t>
      </w:r>
      <w:r w:rsidRPr="00272A65">
        <w:t xml:space="preserve"> </w:t>
      </w:r>
      <w:r>
        <w:t xml:space="preserve">/ </w:t>
      </w:r>
      <w:r w:rsidRPr="001C02F7">
        <w:t>Leaving PMCCP</w:t>
      </w:r>
      <w:bookmarkEnd w:id="78"/>
    </w:p>
    <w:p w14:paraId="20C1A93B" w14:textId="77777777" w:rsidR="00116496" w:rsidRPr="00450AC5" w:rsidRDefault="00116496" w:rsidP="00116496">
      <w:pPr>
        <w:rPr>
          <w:rFonts w:ascii="Century Gothic" w:hAnsi="Century Gothic" w:cs="Arial"/>
          <w:sz w:val="22"/>
          <w:szCs w:val="22"/>
        </w:rPr>
      </w:pPr>
      <w:r w:rsidRPr="26C14722">
        <w:rPr>
          <w:rFonts w:ascii="Century Gothic" w:hAnsi="Century Gothic" w:cs="Arial"/>
          <w:sz w:val="22"/>
          <w:szCs w:val="22"/>
        </w:rPr>
        <w:t xml:space="preserve">We require one month’s written notice of your intent to leave our center.  If you should leave with less than one month’s notice, you will be charged for the time difference. </w:t>
      </w:r>
    </w:p>
    <w:p w14:paraId="4085EE57" w14:textId="77777777" w:rsidR="00116496" w:rsidRDefault="00116496" w:rsidP="00116496">
      <w:pPr>
        <w:rPr>
          <w:rFonts w:ascii="Century Gothic" w:hAnsi="Century Gothic" w:cs="Arial"/>
          <w:i/>
          <w:iCs/>
          <w:sz w:val="22"/>
          <w:szCs w:val="22"/>
        </w:rPr>
      </w:pPr>
    </w:p>
    <w:p w14:paraId="6D154908" w14:textId="77777777" w:rsidR="00116496" w:rsidRPr="00450AC5" w:rsidRDefault="00116496" w:rsidP="00116496">
      <w:pPr>
        <w:rPr>
          <w:rFonts w:ascii="Century Gothic" w:hAnsi="Century Gothic" w:cs="Arial"/>
          <w:sz w:val="22"/>
          <w:szCs w:val="22"/>
        </w:rPr>
      </w:pPr>
      <w:r w:rsidRPr="00450AC5">
        <w:rPr>
          <w:rFonts w:ascii="Century Gothic" w:hAnsi="Century Gothic" w:cs="Arial"/>
          <w:i/>
          <w:sz w:val="22"/>
          <w:szCs w:val="22"/>
        </w:rPr>
        <w:t>Saying Goodbye</w:t>
      </w:r>
      <w:r w:rsidRPr="00450AC5">
        <w:rPr>
          <w:rFonts w:ascii="Century Gothic" w:hAnsi="Century Gothic" w:cs="Arial"/>
          <w:sz w:val="22"/>
          <w:szCs w:val="22"/>
        </w:rPr>
        <w:t xml:space="preserve">:  We believe children form deep attachments with their school community and that sudden or unacknowledged departures can be sad and confusing.  Please inform your child’s teacher of your intent to exit, with specifics about when and what you will be telling your child about their departure.  This allows us to be sensitive to your child as well as to help </w:t>
      </w:r>
      <w:r w:rsidRPr="00450AC5">
        <w:rPr>
          <w:rFonts w:ascii="Century Gothic" w:hAnsi="Century Gothic" w:cs="Arial"/>
          <w:sz w:val="22"/>
          <w:szCs w:val="22"/>
          <w:u w:val="single"/>
        </w:rPr>
        <w:t>all</w:t>
      </w:r>
      <w:r w:rsidRPr="00450AC5">
        <w:rPr>
          <w:rFonts w:ascii="Century Gothic" w:hAnsi="Century Gothic" w:cs="Arial"/>
          <w:sz w:val="22"/>
          <w:szCs w:val="22"/>
        </w:rPr>
        <w:t xml:space="preserve"> the children make the transition.</w:t>
      </w:r>
    </w:p>
    <w:p w14:paraId="666F7F14" w14:textId="2C7D7ADB" w:rsidR="00116496" w:rsidRPr="00116496" w:rsidRDefault="00116496" w:rsidP="26C14722">
      <w:pPr>
        <w:rPr>
          <w:rFonts w:ascii="Century Gothic" w:hAnsi="Century Gothic" w:cs="Arial"/>
          <w:sz w:val="22"/>
          <w:szCs w:val="22"/>
        </w:rPr>
      </w:pPr>
    </w:p>
    <w:p w14:paraId="138B945F" w14:textId="3687DB73" w:rsidR="26C14722" w:rsidRPr="00585597" w:rsidRDefault="6B14E898" w:rsidP="00585597">
      <w:pPr>
        <w:pStyle w:val="Heading3"/>
        <w:shd w:val="clear" w:color="auto" w:fill="EAF1DD" w:themeFill="accent3" w:themeFillTint="33"/>
      </w:pPr>
      <w:bookmarkStart w:id="79" w:name="_Toc164866814"/>
      <w:r w:rsidRPr="26C14722">
        <w:t xml:space="preserve">Full Cost of Care, </w:t>
      </w:r>
      <w:r w:rsidR="17F6072E" w:rsidRPr="26C14722">
        <w:t>Sliding Scale, Subsidies &amp; Vouchers</w:t>
      </w:r>
      <w:bookmarkEnd w:id="79"/>
    </w:p>
    <w:p w14:paraId="5184771F" w14:textId="42DB9B33" w:rsidR="17F6072E" w:rsidRPr="00116496" w:rsidRDefault="17F6072E" w:rsidP="26C14722">
      <w:pPr>
        <w:rPr>
          <w:sz w:val="22"/>
          <w:szCs w:val="22"/>
        </w:rPr>
      </w:pPr>
      <w:r w:rsidRPr="00116496">
        <w:rPr>
          <w:rFonts w:ascii="Century Gothic" w:hAnsi="Century Gothic" w:cs="Arial"/>
          <w:sz w:val="22"/>
          <w:szCs w:val="22"/>
        </w:rPr>
        <w:t xml:space="preserve">The mission of PMCCP is to make high quality early learning accessible to all families, regardless of income. High quality early learning means that at PMCCP class sizes are smaller, student to teacher ratios </w:t>
      </w:r>
      <w:proofErr w:type="gramStart"/>
      <w:r w:rsidRPr="00116496">
        <w:rPr>
          <w:rFonts w:ascii="Century Gothic" w:hAnsi="Century Gothic" w:cs="Arial"/>
          <w:sz w:val="22"/>
          <w:szCs w:val="22"/>
        </w:rPr>
        <w:t>are</w:t>
      </w:r>
      <w:proofErr w:type="gramEnd"/>
      <w:r w:rsidRPr="00116496">
        <w:rPr>
          <w:rFonts w:ascii="Century Gothic" w:hAnsi="Century Gothic" w:cs="Arial"/>
          <w:sz w:val="22"/>
          <w:szCs w:val="22"/>
        </w:rPr>
        <w:t xml:space="preserve"> lower, and teachers earn equitable living wages, full benefits and professional development. </w:t>
      </w:r>
    </w:p>
    <w:p w14:paraId="65ABEDDB" w14:textId="7739AC90" w:rsidR="26C14722" w:rsidRPr="00116496" w:rsidRDefault="26C14722" w:rsidP="26C14722">
      <w:pPr>
        <w:rPr>
          <w:rFonts w:ascii="Century Gothic" w:hAnsi="Century Gothic" w:cs="Arial"/>
          <w:sz w:val="22"/>
          <w:szCs w:val="22"/>
        </w:rPr>
      </w:pPr>
    </w:p>
    <w:p w14:paraId="6FBEDA54" w14:textId="04BE6719" w:rsidR="17F6072E" w:rsidRPr="00116496" w:rsidRDefault="17F6072E" w:rsidP="26C14722">
      <w:pPr>
        <w:rPr>
          <w:rFonts w:ascii="Century Gothic" w:hAnsi="Century Gothic" w:cs="Arial"/>
          <w:sz w:val="22"/>
          <w:szCs w:val="22"/>
        </w:rPr>
      </w:pPr>
      <w:r w:rsidRPr="00116496">
        <w:rPr>
          <w:rFonts w:ascii="Century Gothic" w:hAnsi="Century Gothic" w:cs="Arial"/>
          <w:sz w:val="22"/>
          <w:szCs w:val="22"/>
        </w:rPr>
        <w:t xml:space="preserve">Our practice is that every year 50-70% of families that are enrolled qualify for a scale and/or subsidy. </w:t>
      </w:r>
      <w:r w:rsidR="602DB168" w:rsidRPr="00116496">
        <w:rPr>
          <w:rFonts w:ascii="Century Gothic" w:hAnsi="Century Gothic" w:cs="Arial"/>
          <w:sz w:val="22"/>
          <w:szCs w:val="22"/>
        </w:rPr>
        <w:t xml:space="preserve">Fees are determined by income and family size, as indicated on our sliding fee scale.  </w:t>
      </w:r>
      <w:r w:rsidR="0ACF45EC" w:rsidRPr="00116496">
        <w:rPr>
          <w:rFonts w:ascii="Century Gothic" w:hAnsi="Century Gothic" w:cs="Arial"/>
          <w:sz w:val="22"/>
          <w:szCs w:val="22"/>
        </w:rPr>
        <w:t>Two forms of d</w:t>
      </w:r>
      <w:r w:rsidR="602DB168" w:rsidRPr="00116496">
        <w:rPr>
          <w:rFonts w:ascii="Century Gothic" w:hAnsi="Century Gothic" w:cs="Arial"/>
          <w:sz w:val="22"/>
          <w:szCs w:val="22"/>
        </w:rPr>
        <w:t>ocumentation of income must be provided</w:t>
      </w:r>
      <w:r w:rsidR="2B7CD353" w:rsidRPr="00116496">
        <w:rPr>
          <w:rFonts w:ascii="Century Gothic" w:hAnsi="Century Gothic" w:cs="Arial"/>
          <w:sz w:val="22"/>
          <w:szCs w:val="22"/>
        </w:rPr>
        <w:t>,</w:t>
      </w:r>
      <w:r w:rsidR="602DB168" w:rsidRPr="00116496">
        <w:rPr>
          <w:rFonts w:ascii="Century Gothic" w:hAnsi="Century Gothic" w:cs="Arial"/>
          <w:sz w:val="22"/>
          <w:szCs w:val="22"/>
        </w:rPr>
        <w:t xml:space="preserve"> before</w:t>
      </w:r>
      <w:r w:rsidR="63AD8A73" w:rsidRPr="00116496">
        <w:rPr>
          <w:rFonts w:ascii="Century Gothic" w:hAnsi="Century Gothic" w:cs="Arial"/>
          <w:sz w:val="22"/>
          <w:szCs w:val="22"/>
        </w:rPr>
        <w:t xml:space="preserve"> enrollment and annually</w:t>
      </w:r>
      <w:r w:rsidR="26306B6B" w:rsidRPr="00116496">
        <w:rPr>
          <w:rFonts w:ascii="Century Gothic" w:hAnsi="Century Gothic" w:cs="Arial"/>
          <w:sz w:val="22"/>
          <w:szCs w:val="22"/>
        </w:rPr>
        <w:t>.</w:t>
      </w:r>
      <w:r w:rsidR="602DB168" w:rsidRPr="00116496">
        <w:rPr>
          <w:rFonts w:ascii="Century Gothic" w:hAnsi="Century Gothic" w:cs="Arial"/>
          <w:sz w:val="22"/>
          <w:szCs w:val="22"/>
        </w:rPr>
        <w:t xml:space="preserve"> Acceptable forms of documentation include a copy of your most recent tax return and either three months of pay stubs, the previous year’s tax return or a letter from your employer stating your gross wages.</w:t>
      </w:r>
    </w:p>
    <w:p w14:paraId="0CC6006A" w14:textId="77777777" w:rsidR="0050546B" w:rsidRPr="00044F89" w:rsidRDefault="0050546B" w:rsidP="26C14722">
      <w:pPr>
        <w:rPr>
          <w:rFonts w:ascii="Century Gothic" w:hAnsi="Century Gothic" w:cs="Arial"/>
          <w:sz w:val="12"/>
          <w:szCs w:val="12"/>
        </w:rPr>
      </w:pPr>
    </w:p>
    <w:p w14:paraId="50156410" w14:textId="77777777" w:rsidR="008172B9" w:rsidRPr="00585597" w:rsidRDefault="008172B9" w:rsidP="008172B9">
      <w:pPr>
        <w:pStyle w:val="Heading3"/>
        <w:shd w:val="clear" w:color="auto" w:fill="EAF1DD" w:themeFill="accent3" w:themeFillTint="33"/>
      </w:pPr>
      <w:bookmarkStart w:id="80" w:name="_Toc164866815"/>
      <w:r w:rsidRPr="26C14722">
        <w:t>Full Cost of Care, Sliding Scale, Subsidies &amp; Vouchers</w:t>
      </w:r>
      <w:bookmarkEnd w:id="80"/>
    </w:p>
    <w:p w14:paraId="5FAC9779" w14:textId="77777777" w:rsidR="008172B9" w:rsidRPr="00116496" w:rsidRDefault="008172B9" w:rsidP="008172B9">
      <w:pPr>
        <w:rPr>
          <w:sz w:val="22"/>
          <w:szCs w:val="22"/>
        </w:rPr>
      </w:pPr>
      <w:r w:rsidRPr="00116496">
        <w:rPr>
          <w:rFonts w:ascii="Century Gothic" w:hAnsi="Century Gothic" w:cs="Arial"/>
          <w:sz w:val="22"/>
          <w:szCs w:val="22"/>
        </w:rPr>
        <w:t xml:space="preserve">The mission of PMCCP is to make high quality early learning accessible to all families, regardless of income. High quality early learning means that at PMCCP class sizes are smaller, student to teacher ratios </w:t>
      </w:r>
      <w:proofErr w:type="gramStart"/>
      <w:r w:rsidRPr="00116496">
        <w:rPr>
          <w:rFonts w:ascii="Century Gothic" w:hAnsi="Century Gothic" w:cs="Arial"/>
          <w:sz w:val="22"/>
          <w:szCs w:val="22"/>
        </w:rPr>
        <w:t>are</w:t>
      </w:r>
      <w:proofErr w:type="gramEnd"/>
      <w:r w:rsidRPr="00116496">
        <w:rPr>
          <w:rFonts w:ascii="Century Gothic" w:hAnsi="Century Gothic" w:cs="Arial"/>
          <w:sz w:val="22"/>
          <w:szCs w:val="22"/>
        </w:rPr>
        <w:t xml:space="preserve"> lower, and teachers earn equitable living wages, full benefits and professional development. </w:t>
      </w:r>
    </w:p>
    <w:p w14:paraId="7B3BD8BE" w14:textId="77777777" w:rsidR="008172B9" w:rsidRPr="00116496" w:rsidRDefault="008172B9" w:rsidP="008172B9">
      <w:pPr>
        <w:rPr>
          <w:rFonts w:ascii="Century Gothic" w:hAnsi="Century Gothic" w:cs="Arial"/>
          <w:sz w:val="22"/>
          <w:szCs w:val="22"/>
        </w:rPr>
      </w:pPr>
    </w:p>
    <w:p w14:paraId="41F6DE6B" w14:textId="77777777" w:rsidR="008172B9" w:rsidRDefault="008172B9" w:rsidP="008172B9">
      <w:pPr>
        <w:rPr>
          <w:rFonts w:ascii="Century Gothic" w:hAnsi="Century Gothic" w:cs="Arial"/>
          <w:sz w:val="22"/>
          <w:szCs w:val="22"/>
        </w:rPr>
      </w:pPr>
      <w:r w:rsidRPr="00116496">
        <w:rPr>
          <w:rFonts w:ascii="Century Gothic" w:hAnsi="Century Gothic" w:cs="Arial"/>
          <w:sz w:val="22"/>
          <w:szCs w:val="22"/>
        </w:rPr>
        <w:t>Our practice is that every year 50-70% of families that are enrolled qualify for a scale and/or subsidy. Fees are determined by income and family size, as indicated on our sliding fee scale.  Two forms of documentation of income must be provided, before enrollment and annually. Acceptable forms of documentation include a copy of your most recent tax return and either three months of pay stubs, the previous year’s tax return or a letter from your employer stating your gross wages.</w:t>
      </w:r>
    </w:p>
    <w:p w14:paraId="36BF9034" w14:textId="77777777" w:rsidR="008172B9" w:rsidRDefault="008172B9" w:rsidP="008172B9">
      <w:pPr>
        <w:rPr>
          <w:rFonts w:ascii="Century Gothic" w:hAnsi="Century Gothic" w:cs="Arial"/>
          <w:sz w:val="22"/>
          <w:szCs w:val="22"/>
        </w:rPr>
      </w:pPr>
    </w:p>
    <w:p w14:paraId="42CFB2A5" w14:textId="77777777" w:rsidR="00FF354E" w:rsidRDefault="00FF354E" w:rsidP="00E52E8E">
      <w:pPr>
        <w:rPr>
          <w:rFonts w:ascii="Century Gothic" w:eastAsia="Calibri" w:hAnsi="Century Gothic" w:cs="Calibri"/>
          <w:b/>
          <w:bCs/>
          <w:color w:val="000000" w:themeColor="text1"/>
          <w:sz w:val="8"/>
          <w:szCs w:val="8"/>
        </w:rPr>
      </w:pPr>
    </w:p>
    <w:p w14:paraId="76437D50" w14:textId="019020C8" w:rsidR="0050546B" w:rsidRPr="00E73354" w:rsidRDefault="009B4F8D" w:rsidP="00E52E8E">
      <w:pPr>
        <w:rPr>
          <w:rFonts w:ascii="Century Gothic" w:eastAsia="Calibri" w:hAnsi="Century Gothic" w:cs="Calibri"/>
          <w:color w:val="000000" w:themeColor="text1"/>
          <w:sz w:val="22"/>
          <w:szCs w:val="22"/>
        </w:rPr>
      </w:pPr>
      <w:r w:rsidRPr="00E73354">
        <w:rPr>
          <w:rFonts w:ascii="Century Gothic" w:eastAsia="Calibri" w:hAnsi="Century Gothic" w:cs="Calibri"/>
          <w:color w:val="000000" w:themeColor="text1"/>
          <w:sz w:val="22"/>
          <w:szCs w:val="22"/>
        </w:rPr>
        <w:lastRenderedPageBreak/>
        <w:br w:type="page"/>
      </w:r>
    </w:p>
    <w:p w14:paraId="2E94D2CE" w14:textId="1E68F805" w:rsidR="00AA686E" w:rsidRPr="00C86CDA" w:rsidRDefault="741F9364" w:rsidP="00C86CDA">
      <w:pPr>
        <w:pStyle w:val="Heading3"/>
        <w:shd w:val="clear" w:color="auto" w:fill="EAF1DD" w:themeFill="accent3" w:themeFillTint="33"/>
        <w:rPr>
          <w:rFonts w:ascii="Century Gothic" w:eastAsia="Calibri" w:hAnsi="Century Gothic"/>
        </w:rPr>
      </w:pPr>
      <w:bookmarkStart w:id="81" w:name="_Toc164866816"/>
      <w:r w:rsidRPr="00D7118C">
        <w:rPr>
          <w:rFonts w:ascii="Century Gothic" w:eastAsia="Calibri" w:hAnsi="Century Gothic"/>
        </w:rPr>
        <w:lastRenderedPageBreak/>
        <w:t xml:space="preserve">PMCCP Monthly Tuition </w:t>
      </w:r>
      <w:r w:rsidR="00B00E45" w:rsidRPr="00D7118C">
        <w:rPr>
          <w:rFonts w:ascii="Century Gothic" w:eastAsia="Calibri" w:hAnsi="Century Gothic"/>
        </w:rPr>
        <w:t xml:space="preserve">Rates for </w:t>
      </w:r>
      <w:r w:rsidR="0081535A">
        <w:rPr>
          <w:rFonts w:ascii="Century Gothic" w:eastAsia="Calibri" w:hAnsi="Century Gothic"/>
        </w:rPr>
        <w:t>2023/2024</w:t>
      </w:r>
      <w:bookmarkEnd w:id="81"/>
    </w:p>
    <w:p w14:paraId="15A06B04" w14:textId="77777777" w:rsidR="00AA686E" w:rsidRPr="00AA686E" w:rsidRDefault="00AA686E" w:rsidP="00AA686E">
      <w:pPr>
        <w:rPr>
          <w:rFonts w:eastAsia="Calibri"/>
        </w:rPr>
      </w:pPr>
    </w:p>
    <w:p w14:paraId="7D49B20C" w14:textId="5C91D009" w:rsidR="00C86CDA" w:rsidRPr="008172B9" w:rsidRDefault="002A6DA9" w:rsidP="008172B9">
      <w:pPr>
        <w:jc w:val="center"/>
        <w:rPr>
          <w:rFonts w:ascii="Century Gothic" w:hAnsi="Century Gothic" w:cs="Arial"/>
        </w:rPr>
      </w:pPr>
      <w:r>
        <w:rPr>
          <w:rFonts w:ascii="Century Gothic" w:hAnsi="Century Gothic" w:cs="Arial"/>
          <w:noProof/>
        </w:rPr>
        <w:drawing>
          <wp:inline distT="0" distB="0" distL="0" distR="0" wp14:anchorId="150CFB50" wp14:editId="33AD29B9">
            <wp:extent cx="5926238" cy="4807219"/>
            <wp:effectExtent l="0" t="0" r="5080" b="0"/>
            <wp:docPr id="1775313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13033" name="Picture 1775313033"/>
                    <pic:cNvPicPr/>
                  </pic:nvPicPr>
                  <pic:blipFill rotWithShape="1">
                    <a:blip r:embed="rId33">
                      <a:extLst>
                        <a:ext uri="{28A0092B-C50C-407E-A947-70E740481C1C}">
                          <a14:useLocalDpi xmlns:a14="http://schemas.microsoft.com/office/drawing/2010/main" val="0"/>
                        </a:ext>
                      </a:extLst>
                    </a:blip>
                    <a:srcRect t="16286"/>
                    <a:stretch/>
                  </pic:blipFill>
                  <pic:spPr bwMode="auto">
                    <a:xfrm>
                      <a:off x="0" y="0"/>
                      <a:ext cx="5974176" cy="4846105"/>
                    </a:xfrm>
                    <a:prstGeom prst="rect">
                      <a:avLst/>
                    </a:prstGeom>
                    <a:ln>
                      <a:noFill/>
                    </a:ln>
                    <a:extLst>
                      <a:ext uri="{53640926-AAD7-44D8-BBD7-CCE9431645EC}">
                        <a14:shadowObscured xmlns:a14="http://schemas.microsoft.com/office/drawing/2010/main"/>
                      </a:ext>
                    </a:extLst>
                  </pic:spPr>
                </pic:pic>
              </a:graphicData>
            </a:graphic>
          </wp:inline>
        </w:drawing>
      </w:r>
    </w:p>
    <w:p w14:paraId="349EA041" w14:textId="77777777" w:rsidR="00C86CDA" w:rsidRPr="00116496" w:rsidRDefault="00C86CDA" w:rsidP="00921CBD">
      <w:pPr>
        <w:rPr>
          <w:rFonts w:ascii="Century Gothic" w:hAnsi="Century Gothic" w:cs="Arial"/>
          <w:sz w:val="22"/>
          <w:szCs w:val="22"/>
        </w:rPr>
      </w:pPr>
    </w:p>
    <w:p w14:paraId="775048E8" w14:textId="0829696A" w:rsidR="00C86CDA" w:rsidRPr="00044F89" w:rsidRDefault="00C86CDA" w:rsidP="008172B9">
      <w:pPr>
        <w:jc w:val="center"/>
        <w:rPr>
          <w:rFonts w:ascii="Century Gothic" w:hAnsi="Century Gothic" w:cs="Arial"/>
          <w:sz w:val="12"/>
          <w:szCs w:val="12"/>
        </w:rPr>
      </w:pPr>
      <w:r w:rsidRPr="00C86CDA">
        <w:rPr>
          <w:rFonts w:ascii="Century Gothic" w:hAnsi="Century Gothic" w:cs="Arial"/>
        </w:rPr>
        <w:lastRenderedPageBreak/>
        <w:drawing>
          <wp:inline distT="0" distB="0" distL="0" distR="0" wp14:anchorId="280E96FF" wp14:editId="64BB08BE">
            <wp:extent cx="6181413" cy="3426106"/>
            <wp:effectExtent l="0" t="0" r="3810" b="3175"/>
            <wp:docPr id="697727989"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27989" name="Picture 1" descr="A table with numbers and text&#10;&#10;Description automatically generated"/>
                    <pic:cNvPicPr/>
                  </pic:nvPicPr>
                  <pic:blipFill>
                    <a:blip r:embed="rId34"/>
                    <a:stretch>
                      <a:fillRect/>
                    </a:stretch>
                  </pic:blipFill>
                  <pic:spPr>
                    <a:xfrm>
                      <a:off x="0" y="0"/>
                      <a:ext cx="6302217" cy="3493062"/>
                    </a:xfrm>
                    <a:prstGeom prst="rect">
                      <a:avLst/>
                    </a:prstGeom>
                  </pic:spPr>
                </pic:pic>
              </a:graphicData>
            </a:graphic>
          </wp:inline>
        </w:drawing>
      </w:r>
    </w:p>
    <w:p w14:paraId="667F866E" w14:textId="37CFA8B4" w:rsidR="00F67428" w:rsidRPr="0010162D" w:rsidRDefault="00683971" w:rsidP="008172B9">
      <w:pPr>
        <w:pStyle w:val="Heading1"/>
        <w:jc w:val="left"/>
        <w:rPr>
          <w:rFonts w:ascii="Century Gothic" w:hAnsi="Century Gothic"/>
          <w:color w:val="709FDB" w:themeColor="text2" w:themeTint="80"/>
          <w:sz w:val="56"/>
          <w:szCs w:val="56"/>
        </w:rPr>
      </w:pPr>
      <w:bookmarkStart w:id="82" w:name="_Toc164866817"/>
      <w:r w:rsidRPr="0010162D">
        <w:rPr>
          <w:rFonts w:ascii="Century Gothic" w:hAnsi="Century Gothic"/>
          <w:color w:val="709FDB" w:themeColor="text2" w:themeTint="80"/>
          <w:sz w:val="56"/>
          <w:szCs w:val="56"/>
        </w:rPr>
        <w:t>Health Policies</w:t>
      </w:r>
      <w:bookmarkEnd w:id="82"/>
    </w:p>
    <w:p w14:paraId="19D07E5D" w14:textId="6E8C7C71" w:rsidR="00B23F2D" w:rsidRPr="00B23F2D" w:rsidRDefault="00B23F2D" w:rsidP="00AA50F8">
      <w:pPr>
        <w:rPr>
          <w:rFonts w:ascii="Century Gothic" w:hAnsi="Century Gothic" w:cs="Arial"/>
          <w:sz w:val="22"/>
          <w:szCs w:val="22"/>
        </w:rPr>
      </w:pPr>
    </w:p>
    <w:p w14:paraId="7AEBE357" w14:textId="57C7122C" w:rsidR="00B23F2D" w:rsidRPr="00B23F2D" w:rsidRDefault="00B23F2D" w:rsidP="006C168B">
      <w:pPr>
        <w:pStyle w:val="Heading3"/>
        <w:shd w:val="clear" w:color="auto" w:fill="EAF1DD" w:themeFill="accent3" w:themeFillTint="33"/>
      </w:pPr>
      <w:bookmarkStart w:id="83" w:name="_Toc164866818"/>
      <w:r>
        <w:t>Immunizations and Health Exams</w:t>
      </w:r>
      <w:bookmarkEnd w:id="83"/>
    </w:p>
    <w:p w14:paraId="0130C89F" w14:textId="77777777" w:rsidR="006570B0" w:rsidRDefault="006570B0" w:rsidP="00AA50F8">
      <w:pPr>
        <w:rPr>
          <w:rFonts w:ascii="Century Gothic" w:hAnsi="Century Gothic"/>
          <w:sz w:val="22"/>
          <w:szCs w:val="22"/>
        </w:rPr>
      </w:pPr>
    </w:p>
    <w:p w14:paraId="3F06E5E2" w14:textId="576CBA38" w:rsidR="00B23F2D" w:rsidRDefault="00B23F2D" w:rsidP="00AA50F8">
      <w:pPr>
        <w:rPr>
          <w:rFonts w:ascii="Century Gothic" w:hAnsi="Century Gothic"/>
          <w:sz w:val="22"/>
          <w:szCs w:val="22"/>
        </w:rPr>
      </w:pPr>
      <w:r w:rsidRPr="00B23F2D">
        <w:rPr>
          <w:rFonts w:ascii="Century Gothic" w:hAnsi="Century Gothic"/>
          <w:sz w:val="22"/>
          <w:szCs w:val="22"/>
        </w:rPr>
        <w:t>State law requires a health history and record of immunizations for each child prior to admission. We are also required to have the date of your child’s last physical exam, which must have been completed within one year prior to admission. We ask for the name and address of the family physician and dentist, who to contact in case of an emergency, and any conditions of the child which may require specific attention.</w:t>
      </w:r>
    </w:p>
    <w:p w14:paraId="5991AE6D" w14:textId="77777777" w:rsidR="00B23F2D" w:rsidRDefault="00B23F2D" w:rsidP="00AA50F8">
      <w:pPr>
        <w:rPr>
          <w:rFonts w:ascii="Century Gothic" w:hAnsi="Century Gothic"/>
          <w:sz w:val="22"/>
          <w:szCs w:val="22"/>
        </w:rPr>
      </w:pPr>
    </w:p>
    <w:p w14:paraId="2FEA7DB6" w14:textId="77777777" w:rsidR="00B23F2D" w:rsidRDefault="00B23F2D" w:rsidP="00AA50F8">
      <w:pPr>
        <w:rPr>
          <w:rFonts w:ascii="Century Gothic" w:hAnsi="Century Gothic"/>
          <w:sz w:val="22"/>
          <w:szCs w:val="22"/>
        </w:rPr>
      </w:pPr>
      <w:r w:rsidRPr="00B23F2D">
        <w:rPr>
          <w:rFonts w:ascii="Century Gothic" w:hAnsi="Century Gothic"/>
          <w:sz w:val="22"/>
          <w:szCs w:val="22"/>
        </w:rPr>
        <w:t xml:space="preserve">Children must have all immunizations that are recommended for their age by the State of Washington. A licensed physician may grant medical exemptions to immunizations; personal or religious exemptions can be claimed by parents/guardians. </w:t>
      </w:r>
      <w:proofErr w:type="gramStart"/>
      <w:r w:rsidRPr="00B23F2D">
        <w:rPr>
          <w:rFonts w:ascii="Century Gothic" w:hAnsi="Century Gothic"/>
          <w:sz w:val="22"/>
          <w:szCs w:val="22"/>
        </w:rPr>
        <w:t>In the event that</w:t>
      </w:r>
      <w:proofErr w:type="gramEnd"/>
      <w:r w:rsidRPr="00B23F2D">
        <w:rPr>
          <w:rFonts w:ascii="Century Gothic" w:hAnsi="Century Gothic"/>
          <w:sz w:val="22"/>
          <w:szCs w:val="22"/>
        </w:rPr>
        <w:t xml:space="preserve"> your child is not immunized against a particular disease and an outbreak of that disease occurs, your child may be excluded from care. </w:t>
      </w:r>
      <w:r>
        <w:rPr>
          <w:rFonts w:ascii="Century Gothic" w:hAnsi="Century Gothic"/>
          <w:sz w:val="22"/>
          <w:szCs w:val="22"/>
        </w:rPr>
        <w:t>PMCCP</w:t>
      </w:r>
      <w:r w:rsidRPr="00B23F2D">
        <w:rPr>
          <w:rFonts w:ascii="Century Gothic" w:hAnsi="Century Gothic"/>
          <w:sz w:val="22"/>
          <w:szCs w:val="22"/>
        </w:rPr>
        <w:t xml:space="preserve"> is required to have a doctor’s signature on all exemption forms. </w:t>
      </w:r>
    </w:p>
    <w:p w14:paraId="6C626095" w14:textId="77777777" w:rsidR="00B23F2D" w:rsidRDefault="00B23F2D" w:rsidP="00AA50F8">
      <w:pPr>
        <w:rPr>
          <w:rFonts w:ascii="Century Gothic" w:hAnsi="Century Gothic"/>
          <w:sz w:val="22"/>
          <w:szCs w:val="22"/>
        </w:rPr>
      </w:pPr>
    </w:p>
    <w:p w14:paraId="1E8EDFE8" w14:textId="2474AA4E" w:rsidR="00B23F2D" w:rsidRPr="00B23F2D" w:rsidRDefault="00B23F2D" w:rsidP="00AA50F8">
      <w:pPr>
        <w:rPr>
          <w:rFonts w:ascii="Century Gothic" w:hAnsi="Century Gothic" w:cs="Arial"/>
          <w:sz w:val="22"/>
          <w:szCs w:val="22"/>
        </w:rPr>
      </w:pPr>
      <w:r w:rsidRPr="00B23F2D">
        <w:rPr>
          <w:rFonts w:ascii="Century Gothic" w:hAnsi="Century Gothic"/>
          <w:sz w:val="22"/>
          <w:szCs w:val="22"/>
        </w:rPr>
        <w:t>Each year we are required to file an immunization report with the state. At the end of each school year</w:t>
      </w:r>
      <w:r w:rsidR="006570B0">
        <w:rPr>
          <w:rFonts w:ascii="Century Gothic" w:hAnsi="Century Gothic"/>
          <w:sz w:val="22"/>
          <w:szCs w:val="22"/>
        </w:rPr>
        <w:t>,</w:t>
      </w:r>
      <w:r w:rsidRPr="00B23F2D">
        <w:rPr>
          <w:rFonts w:ascii="Century Gothic" w:hAnsi="Century Gothic"/>
          <w:sz w:val="22"/>
          <w:szCs w:val="22"/>
        </w:rPr>
        <w:t xml:space="preserve"> we will send out a form asking for updates of your child’s immunizations records. Your cooperation in doing this is greatly appreciated and will be facilitated if you keep a record of immunizations in a safe place. King County Department of Health provides free immunizations for children.</w:t>
      </w:r>
    </w:p>
    <w:p w14:paraId="2FD4DAD0" w14:textId="05EE6EF4" w:rsidR="26C14722" w:rsidRDefault="26C14722" w:rsidP="26C14722">
      <w:pPr>
        <w:rPr>
          <w:rFonts w:ascii="Century Gothic" w:hAnsi="Century Gothic" w:cs="Arial"/>
          <w:sz w:val="22"/>
          <w:szCs w:val="22"/>
        </w:rPr>
      </w:pPr>
    </w:p>
    <w:p w14:paraId="0B23EDD3" w14:textId="23090905" w:rsidR="006570B0" w:rsidRPr="006C168B" w:rsidRDefault="00A30B79" w:rsidP="006C168B">
      <w:pPr>
        <w:pStyle w:val="Heading3"/>
        <w:shd w:val="clear" w:color="auto" w:fill="EAF1DD" w:themeFill="accent3" w:themeFillTint="33"/>
      </w:pPr>
      <w:bookmarkStart w:id="84" w:name="_Toc164866819"/>
      <w:r>
        <w:lastRenderedPageBreak/>
        <w:t>Illness</w:t>
      </w:r>
      <w:bookmarkEnd w:id="84"/>
    </w:p>
    <w:p w14:paraId="4609793E" w14:textId="478D19CF" w:rsidR="00A30B79" w:rsidRPr="00450AC5" w:rsidRDefault="00A30B79" w:rsidP="00AA50F8">
      <w:pPr>
        <w:rPr>
          <w:rFonts w:ascii="Century Gothic" w:hAnsi="Century Gothic" w:cs="Arial"/>
          <w:sz w:val="22"/>
          <w:szCs w:val="22"/>
        </w:rPr>
      </w:pPr>
      <w:r w:rsidRPr="00450AC5">
        <w:rPr>
          <w:rFonts w:ascii="Century Gothic" w:hAnsi="Century Gothic" w:cs="Arial"/>
          <w:sz w:val="22"/>
          <w:szCs w:val="22"/>
        </w:rPr>
        <w:t xml:space="preserve">A day at PMCCP is easy and fun for a child in good health, but exceedingly demanding for one who is not feeling well. Sick children need one-on-one care and unlimited rest and fluids that they can get at home. Bringing a sick child to school exposes him/her to other secondary illnesses and exposes the staff and other children to illness. Bringing a child back to school before all symptoms have subsided risks a relapse and further delays recovery.  </w:t>
      </w:r>
    </w:p>
    <w:p w14:paraId="6BB4C63E" w14:textId="11262925" w:rsidR="00A30B79" w:rsidRPr="00450AC5" w:rsidRDefault="00A30B79" w:rsidP="00AA50F8">
      <w:pPr>
        <w:rPr>
          <w:rFonts w:ascii="Century Gothic" w:hAnsi="Century Gothic" w:cs="Arial"/>
          <w:sz w:val="22"/>
          <w:szCs w:val="22"/>
        </w:rPr>
      </w:pPr>
    </w:p>
    <w:p w14:paraId="52D78D71" w14:textId="54D89961" w:rsidR="00A30B79" w:rsidRPr="00450AC5" w:rsidRDefault="00A30B79" w:rsidP="00AA50F8">
      <w:pPr>
        <w:rPr>
          <w:rFonts w:ascii="Century Gothic" w:hAnsi="Century Gothic" w:cs="Arial"/>
          <w:sz w:val="22"/>
          <w:szCs w:val="22"/>
        </w:rPr>
      </w:pPr>
      <w:r w:rsidRPr="00450AC5">
        <w:rPr>
          <w:rFonts w:ascii="Century Gothic" w:hAnsi="Century Gothic" w:cs="Arial"/>
          <w:sz w:val="22"/>
          <w:szCs w:val="22"/>
        </w:rPr>
        <w:t>While we know how inconvenient it can be for a parent or guardian to have to miss work or school to stay home with a sick child, we have a responsibility to maintain a healthy environment for all fo</w:t>
      </w:r>
      <w:r w:rsidR="00450AC5">
        <w:rPr>
          <w:rFonts w:ascii="Century Gothic" w:hAnsi="Century Gothic" w:cs="Arial"/>
          <w:sz w:val="22"/>
          <w:szCs w:val="22"/>
        </w:rPr>
        <w:t>r</w:t>
      </w:r>
      <w:r w:rsidRPr="00450AC5">
        <w:rPr>
          <w:rFonts w:ascii="Century Gothic" w:hAnsi="Century Gothic" w:cs="Arial"/>
          <w:sz w:val="22"/>
          <w:szCs w:val="22"/>
        </w:rPr>
        <w:t xml:space="preserve"> our children, families</w:t>
      </w:r>
      <w:r w:rsidR="006570B0">
        <w:rPr>
          <w:rFonts w:ascii="Century Gothic" w:hAnsi="Century Gothic" w:cs="Arial"/>
          <w:sz w:val="22"/>
          <w:szCs w:val="22"/>
        </w:rPr>
        <w:t>,</w:t>
      </w:r>
      <w:r w:rsidRPr="00450AC5">
        <w:rPr>
          <w:rFonts w:ascii="Century Gothic" w:hAnsi="Century Gothic" w:cs="Arial"/>
          <w:sz w:val="22"/>
          <w:szCs w:val="22"/>
        </w:rPr>
        <w:t xml:space="preserve"> and staff.  Families whos</w:t>
      </w:r>
      <w:r w:rsidR="00080C59">
        <w:rPr>
          <w:rFonts w:ascii="Century Gothic" w:hAnsi="Century Gothic" w:cs="Arial"/>
          <w:sz w:val="22"/>
          <w:szCs w:val="22"/>
        </w:rPr>
        <w:t>e</w:t>
      </w:r>
      <w:r w:rsidRPr="00450AC5">
        <w:rPr>
          <w:rFonts w:ascii="Century Gothic" w:hAnsi="Century Gothic" w:cs="Arial"/>
          <w:sz w:val="22"/>
          <w:szCs w:val="22"/>
        </w:rPr>
        <w:t xml:space="preserve"> work schedules do not allow the</w:t>
      </w:r>
      <w:r w:rsidR="006570B0">
        <w:rPr>
          <w:rFonts w:ascii="Century Gothic" w:hAnsi="Century Gothic" w:cs="Arial"/>
          <w:sz w:val="22"/>
          <w:szCs w:val="22"/>
        </w:rPr>
        <w:t>m</w:t>
      </w:r>
      <w:r w:rsidRPr="00450AC5">
        <w:rPr>
          <w:rFonts w:ascii="Century Gothic" w:hAnsi="Century Gothic" w:cs="Arial"/>
          <w:sz w:val="22"/>
          <w:szCs w:val="22"/>
        </w:rPr>
        <w:t xml:space="preserve"> to stay at home with a sick child will want to have options for the inevitable day when their child will be excluded from care. </w:t>
      </w:r>
    </w:p>
    <w:p w14:paraId="7B13ED30" w14:textId="467F379C" w:rsidR="00A30B79" w:rsidRPr="00450AC5" w:rsidRDefault="00A30B79" w:rsidP="00AA50F8">
      <w:pPr>
        <w:rPr>
          <w:rFonts w:ascii="Century Gothic" w:hAnsi="Century Gothic" w:cs="Arial"/>
          <w:sz w:val="22"/>
          <w:szCs w:val="22"/>
        </w:rPr>
      </w:pPr>
    </w:p>
    <w:p w14:paraId="300504C6" w14:textId="37D76A6D" w:rsidR="00F67428" w:rsidRPr="00450AC5" w:rsidRDefault="001F744B" w:rsidP="00E5641F">
      <w:pPr>
        <w:rPr>
          <w:rFonts w:ascii="Century Gothic" w:hAnsi="Century Gothic" w:cs="Arial"/>
          <w:sz w:val="22"/>
          <w:szCs w:val="22"/>
        </w:rPr>
      </w:pPr>
      <w:r w:rsidRPr="00450AC5">
        <w:rPr>
          <w:rFonts w:ascii="Century Gothic" w:hAnsi="Century Gothic" w:cs="Arial"/>
          <w:sz w:val="22"/>
          <w:szCs w:val="22"/>
        </w:rPr>
        <w:t xml:space="preserve">Public Health of King County issues the following guidelines on keeping children home, which PMCCP adheres to.  Children who show signs of illness as follows should not be brought to school.  </w:t>
      </w:r>
    </w:p>
    <w:p w14:paraId="5E1AB39C" w14:textId="4169439C" w:rsidR="00E5641F" w:rsidRPr="00450AC5" w:rsidRDefault="00E5641F" w:rsidP="00E5641F">
      <w:pPr>
        <w:rPr>
          <w:rFonts w:ascii="Century Gothic" w:hAnsi="Century Gothic" w:cs="Arial"/>
          <w:sz w:val="22"/>
          <w:szCs w:val="22"/>
        </w:rPr>
      </w:pPr>
    </w:p>
    <w:p w14:paraId="7E538CA3" w14:textId="16AEB0A3" w:rsidR="00E5641F" w:rsidRPr="00450AC5" w:rsidRDefault="006570B0" w:rsidP="0096282B">
      <w:pPr>
        <w:pStyle w:val="ListParagraph"/>
        <w:numPr>
          <w:ilvl w:val="0"/>
          <w:numId w:val="19"/>
        </w:numPr>
        <w:spacing w:line="276" w:lineRule="auto"/>
        <w:rPr>
          <w:rFonts w:ascii="Century Gothic" w:hAnsi="Century Gothic" w:cs="Arial"/>
          <w:sz w:val="22"/>
          <w:szCs w:val="22"/>
        </w:rPr>
      </w:pPr>
      <w:r>
        <w:rPr>
          <w:rFonts w:ascii="Century Gothic" w:hAnsi="Century Gothic" w:cs="Arial"/>
          <w:sz w:val="22"/>
          <w:szCs w:val="22"/>
        </w:rPr>
        <w:t>V</w:t>
      </w:r>
      <w:r w:rsidR="00E5641F" w:rsidRPr="00450AC5">
        <w:rPr>
          <w:rFonts w:ascii="Century Gothic" w:hAnsi="Century Gothic" w:cs="Arial"/>
          <w:sz w:val="22"/>
          <w:szCs w:val="22"/>
        </w:rPr>
        <w:t>omiting, two or more times in 24 hours.</w:t>
      </w:r>
    </w:p>
    <w:p w14:paraId="39615586" w14:textId="5D7C41B4" w:rsidR="00770C35" w:rsidRPr="006570B0" w:rsidRDefault="006570B0" w:rsidP="006570B0">
      <w:pPr>
        <w:pStyle w:val="ListParagraph"/>
        <w:numPr>
          <w:ilvl w:val="0"/>
          <w:numId w:val="19"/>
        </w:numPr>
        <w:spacing w:line="276" w:lineRule="auto"/>
        <w:rPr>
          <w:rFonts w:ascii="Century Gothic" w:hAnsi="Century Gothic" w:cs="Arial"/>
        </w:rPr>
      </w:pPr>
      <w:r>
        <w:rPr>
          <w:rFonts w:ascii="Century Gothic" w:hAnsi="Century Gothic" w:cs="Arial"/>
          <w:sz w:val="22"/>
          <w:szCs w:val="22"/>
        </w:rPr>
        <w:t>2 loose/watery stools in 24 hours</w:t>
      </w:r>
      <w:r w:rsidR="00E5641F" w:rsidRPr="00450AC5">
        <w:rPr>
          <w:rFonts w:ascii="Century Gothic" w:hAnsi="Century Gothic" w:cs="Arial"/>
          <w:sz w:val="22"/>
          <w:szCs w:val="22"/>
        </w:rPr>
        <w:t xml:space="preserve"> </w:t>
      </w:r>
    </w:p>
    <w:p w14:paraId="02F1721B" w14:textId="023F657A" w:rsidR="006570B0" w:rsidRPr="006570B0" w:rsidRDefault="006570B0" w:rsidP="006570B0">
      <w:pPr>
        <w:pStyle w:val="ListParagraph"/>
        <w:numPr>
          <w:ilvl w:val="0"/>
          <w:numId w:val="19"/>
        </w:numPr>
        <w:spacing w:line="276" w:lineRule="auto"/>
        <w:rPr>
          <w:rFonts w:ascii="Century Gothic" w:hAnsi="Century Gothic" w:cs="Arial"/>
        </w:rPr>
      </w:pPr>
      <w:r>
        <w:rPr>
          <w:rFonts w:ascii="Century Gothic" w:hAnsi="Century Gothic" w:cs="Arial"/>
          <w:sz w:val="22"/>
          <w:szCs w:val="22"/>
        </w:rPr>
        <w:t xml:space="preserve">Body rash (not related to </w:t>
      </w:r>
      <w:r w:rsidR="002E68CD">
        <w:rPr>
          <w:rFonts w:ascii="Century Gothic" w:hAnsi="Century Gothic" w:cs="Arial"/>
          <w:sz w:val="22"/>
          <w:szCs w:val="22"/>
        </w:rPr>
        <w:t xml:space="preserve">an </w:t>
      </w:r>
      <w:r>
        <w:rPr>
          <w:rFonts w:ascii="Century Gothic" w:hAnsi="Century Gothic" w:cs="Arial"/>
          <w:sz w:val="22"/>
          <w:szCs w:val="22"/>
        </w:rPr>
        <w:t xml:space="preserve">allergic reaction, diapering, or heat), oozing open sores or wounds, mouth sores with drooling, untreated head lice, ringworm or </w:t>
      </w:r>
      <w:proofErr w:type="gramStart"/>
      <w:r>
        <w:rPr>
          <w:rFonts w:ascii="Century Gothic" w:hAnsi="Century Gothic" w:cs="Arial"/>
          <w:sz w:val="22"/>
          <w:szCs w:val="22"/>
        </w:rPr>
        <w:t>scabies</w:t>
      </w:r>
      <w:proofErr w:type="gramEnd"/>
    </w:p>
    <w:p w14:paraId="27397BFE" w14:textId="66608D26" w:rsidR="006570B0" w:rsidRPr="006570B0" w:rsidRDefault="006570B0" w:rsidP="006570B0">
      <w:pPr>
        <w:pStyle w:val="ListParagraph"/>
        <w:numPr>
          <w:ilvl w:val="0"/>
          <w:numId w:val="19"/>
        </w:numPr>
        <w:spacing w:line="276" w:lineRule="auto"/>
        <w:rPr>
          <w:rFonts w:ascii="Century Gothic" w:hAnsi="Century Gothic" w:cs="Arial"/>
        </w:rPr>
      </w:pPr>
      <w:r>
        <w:rPr>
          <w:rFonts w:ascii="Century Gothic" w:hAnsi="Century Gothic" w:cs="Arial"/>
          <w:sz w:val="22"/>
          <w:szCs w:val="22"/>
        </w:rPr>
        <w:t xml:space="preserve">A fever of 101 degrees F or higher and have a sore throat, earache, headache, rash, vomit, diarrhea, or just not feeling </w:t>
      </w:r>
      <w:proofErr w:type="gramStart"/>
      <w:r>
        <w:rPr>
          <w:rFonts w:ascii="Century Gothic" w:hAnsi="Century Gothic" w:cs="Arial"/>
          <w:sz w:val="22"/>
          <w:szCs w:val="22"/>
        </w:rPr>
        <w:t>well</w:t>
      </w:r>
      <w:proofErr w:type="gramEnd"/>
    </w:p>
    <w:p w14:paraId="2113D7D4" w14:textId="48BC2C82" w:rsidR="006570B0" w:rsidRPr="006570B0" w:rsidRDefault="006570B0" w:rsidP="006570B0">
      <w:pPr>
        <w:pStyle w:val="ListParagraph"/>
        <w:numPr>
          <w:ilvl w:val="0"/>
          <w:numId w:val="19"/>
        </w:numPr>
        <w:spacing w:line="276" w:lineRule="auto"/>
        <w:rPr>
          <w:rFonts w:ascii="Century Gothic" w:hAnsi="Century Gothic" w:cs="Arial"/>
        </w:rPr>
      </w:pPr>
      <w:r>
        <w:rPr>
          <w:rFonts w:ascii="Century Gothic" w:hAnsi="Century Gothic" w:cs="Arial"/>
          <w:sz w:val="22"/>
          <w:szCs w:val="22"/>
        </w:rPr>
        <w:t xml:space="preserve">Unusually tired, low activity level, pale, lack of appetite, cranky, or crying more than </w:t>
      </w:r>
      <w:proofErr w:type="gramStart"/>
      <w:r>
        <w:rPr>
          <w:rFonts w:ascii="Century Gothic" w:hAnsi="Century Gothic" w:cs="Arial"/>
          <w:sz w:val="22"/>
          <w:szCs w:val="22"/>
        </w:rPr>
        <w:t>normal</w:t>
      </w:r>
      <w:proofErr w:type="gramEnd"/>
    </w:p>
    <w:p w14:paraId="5B1EC8AA" w14:textId="77777777" w:rsidR="006570B0" w:rsidRDefault="006570B0" w:rsidP="006570B0">
      <w:pPr>
        <w:spacing w:line="276" w:lineRule="auto"/>
        <w:rPr>
          <w:rFonts w:ascii="Century Gothic" w:hAnsi="Century Gothic" w:cs="Arial"/>
        </w:rPr>
      </w:pPr>
    </w:p>
    <w:p w14:paraId="563FDFA2" w14:textId="141288B6" w:rsidR="006C168B" w:rsidRPr="002E68CD" w:rsidRDefault="006570B0" w:rsidP="006570B0">
      <w:pPr>
        <w:spacing w:line="276" w:lineRule="auto"/>
        <w:rPr>
          <w:rFonts w:ascii="Century Gothic" w:hAnsi="Century Gothic" w:cs="Arial"/>
          <w:i/>
          <w:iCs/>
        </w:rPr>
      </w:pPr>
      <w:r w:rsidRPr="002E68CD">
        <w:rPr>
          <w:rFonts w:ascii="Century Gothic" w:hAnsi="Century Gothic" w:cs="Arial"/>
          <w:i/>
          <w:iCs/>
        </w:rPr>
        <w:t xml:space="preserve">Refer to the Washington Administrative Code (WAC) 110-300-0205 for the licensing guidance and complete exclusion requirements. </w:t>
      </w:r>
    </w:p>
    <w:p w14:paraId="4B94F13A" w14:textId="0BF6EC3A" w:rsidR="004634B4" w:rsidRPr="00C65C8F" w:rsidRDefault="004634B4" w:rsidP="26C14722">
      <w:pPr>
        <w:spacing w:line="276" w:lineRule="auto"/>
        <w:rPr>
          <w:rFonts w:ascii="Century Gothic" w:hAnsi="Century Gothic" w:cs="Arial"/>
        </w:rPr>
      </w:pPr>
    </w:p>
    <w:p w14:paraId="26940204" w14:textId="54777821" w:rsidR="006570B0" w:rsidRPr="006C168B" w:rsidRDefault="00F67428" w:rsidP="006C168B">
      <w:pPr>
        <w:pStyle w:val="Heading3"/>
        <w:shd w:val="clear" w:color="auto" w:fill="EAF1DD" w:themeFill="accent3" w:themeFillTint="33"/>
      </w:pPr>
      <w:bookmarkStart w:id="85" w:name="_Toc164866820"/>
      <w:r w:rsidRPr="008E10E8">
        <w:t xml:space="preserve">Communicable </w:t>
      </w:r>
      <w:r w:rsidR="00032ABD">
        <w:t>D</w:t>
      </w:r>
      <w:r w:rsidRPr="008E10E8">
        <w:t>iseases/</w:t>
      </w:r>
      <w:r w:rsidR="00032ABD">
        <w:t>I</w:t>
      </w:r>
      <w:r w:rsidRPr="008E10E8">
        <w:t>llnesses</w:t>
      </w:r>
      <w:bookmarkEnd w:id="85"/>
    </w:p>
    <w:p w14:paraId="41D2F204" w14:textId="01527C4E" w:rsidR="00F67428" w:rsidRPr="00450AC5" w:rsidRDefault="00F67428" w:rsidP="00AA50F8">
      <w:pPr>
        <w:rPr>
          <w:rFonts w:ascii="Century Gothic" w:hAnsi="Century Gothic" w:cs="Arial"/>
          <w:i/>
          <w:sz w:val="22"/>
          <w:szCs w:val="22"/>
        </w:rPr>
      </w:pPr>
      <w:r w:rsidRPr="00450AC5">
        <w:rPr>
          <w:rFonts w:ascii="Century Gothic" w:hAnsi="Century Gothic" w:cs="Arial"/>
          <w:sz w:val="22"/>
          <w:szCs w:val="22"/>
        </w:rPr>
        <w:t>Childr</w:t>
      </w:r>
      <w:r w:rsidR="006C168B">
        <w:rPr>
          <w:rFonts w:ascii="Century Gothic" w:hAnsi="Century Gothic" w:cs="Arial"/>
          <w:sz w:val="22"/>
          <w:szCs w:val="22"/>
        </w:rPr>
        <w:t>e</w:t>
      </w:r>
      <w:r w:rsidRPr="00450AC5">
        <w:rPr>
          <w:rFonts w:ascii="Century Gothic" w:hAnsi="Century Gothic" w:cs="Arial"/>
          <w:sz w:val="22"/>
          <w:szCs w:val="22"/>
        </w:rPr>
        <w:t>n who are contagious must stay at home</w:t>
      </w:r>
      <w:r w:rsidR="00450AC5">
        <w:rPr>
          <w:rFonts w:ascii="Century Gothic" w:hAnsi="Century Gothic" w:cs="Arial"/>
          <w:sz w:val="22"/>
          <w:szCs w:val="22"/>
        </w:rPr>
        <w:t xml:space="preserve"> until they are no longer contagious</w:t>
      </w:r>
      <w:r w:rsidRPr="00450AC5">
        <w:rPr>
          <w:rFonts w:ascii="Century Gothic" w:hAnsi="Century Gothic" w:cs="Arial"/>
          <w:sz w:val="22"/>
          <w:szCs w:val="22"/>
        </w:rPr>
        <w:t xml:space="preserve">. The Health Department will be notified of communicable diseases as per their reporting requirements.  We try to keep parents informed of outbreaks of illness to help you in the care of your child.  </w:t>
      </w:r>
      <w:r w:rsidRPr="00450AC5">
        <w:rPr>
          <w:rFonts w:ascii="Century Gothic" w:hAnsi="Century Gothic" w:cs="Arial"/>
          <w:i/>
          <w:sz w:val="22"/>
          <w:szCs w:val="22"/>
        </w:rPr>
        <w:t>Please inform the center of any communicable diseases/illnesses.</w:t>
      </w:r>
    </w:p>
    <w:p w14:paraId="23AA0E44" w14:textId="351B552B" w:rsidR="00755C31" w:rsidRPr="00C65C8F" w:rsidRDefault="00755C31" w:rsidP="26C14722">
      <w:pPr>
        <w:rPr>
          <w:rFonts w:ascii="Century Gothic" w:hAnsi="Century Gothic" w:cs="Arial"/>
          <w:i/>
          <w:iCs/>
          <w:sz w:val="24"/>
          <w:szCs w:val="24"/>
        </w:rPr>
      </w:pPr>
    </w:p>
    <w:p w14:paraId="78978C20" w14:textId="44C85E09" w:rsidR="006570B0" w:rsidRPr="006C168B" w:rsidRDefault="00F67428" w:rsidP="006C168B">
      <w:pPr>
        <w:pStyle w:val="Heading3"/>
        <w:shd w:val="clear" w:color="auto" w:fill="EAF1DD" w:themeFill="accent3" w:themeFillTint="33"/>
      </w:pPr>
      <w:bookmarkStart w:id="86" w:name="_Toc164866821"/>
      <w:r w:rsidRPr="008E10E8">
        <w:t xml:space="preserve">Calling </w:t>
      </w:r>
      <w:r w:rsidR="00032ABD">
        <w:t>O</w:t>
      </w:r>
      <w:r w:rsidR="009861DC" w:rsidRPr="008E10E8">
        <w:t xml:space="preserve">ut </w:t>
      </w:r>
      <w:r w:rsidR="00032ABD">
        <w:t>A</w:t>
      </w:r>
      <w:r w:rsidR="009861DC" w:rsidRPr="008E10E8">
        <w:t>bsences</w:t>
      </w:r>
      <w:bookmarkEnd w:id="86"/>
    </w:p>
    <w:p w14:paraId="086AEAE1" w14:textId="2C1CCA11" w:rsidR="00F67428" w:rsidRPr="00450AC5" w:rsidRDefault="7B987495" w:rsidP="00AA50F8">
      <w:pPr>
        <w:rPr>
          <w:rFonts w:ascii="Century Gothic" w:hAnsi="Century Gothic" w:cs="Arial"/>
          <w:sz w:val="22"/>
          <w:szCs w:val="22"/>
        </w:rPr>
      </w:pPr>
      <w:r w:rsidRPr="26C14722">
        <w:rPr>
          <w:rFonts w:ascii="Century Gothic" w:hAnsi="Century Gothic" w:cs="Arial"/>
          <w:sz w:val="22"/>
          <w:szCs w:val="22"/>
        </w:rPr>
        <w:t xml:space="preserve">Please call us if your child will </w:t>
      </w:r>
      <w:r w:rsidR="04BC9E5C" w:rsidRPr="26C14722">
        <w:rPr>
          <w:rFonts w:ascii="Century Gothic" w:hAnsi="Century Gothic" w:cs="Arial"/>
          <w:sz w:val="22"/>
          <w:szCs w:val="22"/>
        </w:rPr>
        <w:t>be absent for any reason, but especially if it is due</w:t>
      </w:r>
      <w:r w:rsidRPr="26C14722">
        <w:rPr>
          <w:rFonts w:ascii="Century Gothic" w:hAnsi="Century Gothic" w:cs="Arial"/>
          <w:sz w:val="22"/>
          <w:szCs w:val="22"/>
        </w:rPr>
        <w:t xml:space="preserve"> to illness</w:t>
      </w:r>
      <w:r w:rsidR="42CFFBD3" w:rsidRPr="26C14722">
        <w:rPr>
          <w:rFonts w:ascii="Century Gothic" w:hAnsi="Century Gothic" w:cs="Arial"/>
          <w:sz w:val="22"/>
          <w:szCs w:val="22"/>
        </w:rPr>
        <w:t>, so we can be on the lookout for similar symptoms other children might be experiencing.</w:t>
      </w:r>
    </w:p>
    <w:p w14:paraId="08C17456" w14:textId="77777777" w:rsidR="00F67428" w:rsidRPr="00450AC5" w:rsidRDefault="00F67428" w:rsidP="00AA50F8">
      <w:pPr>
        <w:rPr>
          <w:rFonts w:ascii="Century Gothic" w:hAnsi="Century Gothic" w:cs="Arial"/>
          <w:sz w:val="18"/>
          <w:szCs w:val="18"/>
        </w:rPr>
      </w:pPr>
    </w:p>
    <w:p w14:paraId="38D4AF15" w14:textId="2A93EFA2" w:rsidR="26C14722" w:rsidRPr="009B0466" w:rsidRDefault="00F67428" w:rsidP="26C14722">
      <w:pPr>
        <w:rPr>
          <w:rFonts w:ascii="Century Gothic" w:hAnsi="Century Gothic" w:cs="Arial"/>
          <w:sz w:val="22"/>
          <w:szCs w:val="22"/>
        </w:rPr>
      </w:pPr>
      <w:r w:rsidRPr="00450AC5">
        <w:rPr>
          <w:rFonts w:ascii="Century Gothic" w:hAnsi="Century Gothic" w:cs="Arial"/>
          <w:sz w:val="22"/>
          <w:szCs w:val="22"/>
        </w:rPr>
        <w:t>If te</w:t>
      </w:r>
      <w:r w:rsidR="0009394B" w:rsidRPr="00450AC5">
        <w:rPr>
          <w:rFonts w:ascii="Century Gothic" w:hAnsi="Century Gothic" w:cs="Arial"/>
          <w:sz w:val="22"/>
          <w:szCs w:val="22"/>
        </w:rPr>
        <w:t>achers, or other program staff,</w:t>
      </w:r>
      <w:r w:rsidRPr="00450AC5">
        <w:rPr>
          <w:rFonts w:ascii="Century Gothic" w:hAnsi="Century Gothic" w:cs="Arial"/>
          <w:sz w:val="22"/>
          <w:szCs w:val="22"/>
        </w:rPr>
        <w:t xml:space="preserve"> have concerns about a child's readiness to be in our care after </w:t>
      </w:r>
      <w:r w:rsidR="006570B0">
        <w:rPr>
          <w:rFonts w:ascii="Century Gothic" w:hAnsi="Century Gothic" w:cs="Arial"/>
          <w:sz w:val="22"/>
          <w:szCs w:val="22"/>
        </w:rPr>
        <w:t xml:space="preserve">an </w:t>
      </w:r>
      <w:r w:rsidRPr="00450AC5">
        <w:rPr>
          <w:rFonts w:ascii="Century Gothic" w:hAnsi="Century Gothic" w:cs="Arial"/>
          <w:sz w:val="22"/>
          <w:szCs w:val="22"/>
        </w:rPr>
        <w:t>illness, we may request a note from your child's health care provider.</w:t>
      </w:r>
    </w:p>
    <w:p w14:paraId="364B24AE" w14:textId="6948D265" w:rsidR="26C14722" w:rsidRDefault="26C14722" w:rsidP="26C14722">
      <w:pPr>
        <w:rPr>
          <w:rFonts w:ascii="Century Gothic" w:hAnsi="Century Gothic" w:cs="Arial"/>
          <w:sz w:val="24"/>
          <w:szCs w:val="24"/>
        </w:rPr>
      </w:pPr>
    </w:p>
    <w:p w14:paraId="61175D83" w14:textId="4CDB73E2" w:rsidR="008E10E8" w:rsidRPr="006C168B" w:rsidRDefault="004634B4" w:rsidP="006C168B">
      <w:pPr>
        <w:pStyle w:val="Heading3"/>
        <w:shd w:val="clear" w:color="auto" w:fill="EAF1DD" w:themeFill="accent3" w:themeFillTint="33"/>
      </w:pPr>
      <w:bookmarkStart w:id="87" w:name="_Toc164866822"/>
      <w:r w:rsidRPr="008E10E8">
        <w:t>CPR and First Aid</w:t>
      </w:r>
      <w:bookmarkEnd w:id="87"/>
    </w:p>
    <w:p w14:paraId="7C6D4E78" w14:textId="5B523F55" w:rsidR="004634B4" w:rsidRPr="00450AC5" w:rsidRDefault="004634B4" w:rsidP="00AA50F8">
      <w:pPr>
        <w:rPr>
          <w:rFonts w:ascii="Century Gothic" w:hAnsi="Century Gothic" w:cs="Arial"/>
          <w:sz w:val="22"/>
          <w:szCs w:val="22"/>
        </w:rPr>
      </w:pPr>
      <w:r w:rsidRPr="00450AC5">
        <w:rPr>
          <w:rFonts w:ascii="Century Gothic" w:hAnsi="Century Gothic" w:cs="Arial"/>
          <w:sz w:val="22"/>
          <w:szCs w:val="22"/>
        </w:rPr>
        <w:t>When children are in our care, staff with current Cardio-Pulmonary Resuscitation (CPR) and First Aid, are always available.  First Aid kits are in each classroom and are taken on all adventures away from the center</w:t>
      </w:r>
      <w:r w:rsidR="002F0F82" w:rsidRPr="00450AC5">
        <w:rPr>
          <w:rFonts w:ascii="Century Gothic" w:hAnsi="Century Gothic" w:cs="Arial"/>
          <w:sz w:val="22"/>
          <w:szCs w:val="22"/>
        </w:rPr>
        <w:t xml:space="preserve"> (even to the playground).</w:t>
      </w:r>
    </w:p>
    <w:p w14:paraId="086854DF" w14:textId="77777777" w:rsidR="004634B4" w:rsidRPr="00450AC5" w:rsidRDefault="004634B4" w:rsidP="00AA50F8">
      <w:pPr>
        <w:rPr>
          <w:rFonts w:ascii="Century Gothic" w:hAnsi="Century Gothic" w:cs="Arial"/>
          <w:sz w:val="18"/>
          <w:szCs w:val="18"/>
        </w:rPr>
      </w:pPr>
    </w:p>
    <w:p w14:paraId="3F0A3608" w14:textId="3D6FF2D9" w:rsidR="00E41655" w:rsidRPr="002E68CD" w:rsidRDefault="004634B4" w:rsidP="00AA50F8">
      <w:pPr>
        <w:rPr>
          <w:rFonts w:ascii="Century Gothic" w:hAnsi="Century Gothic" w:cs="Arial"/>
          <w:sz w:val="22"/>
          <w:szCs w:val="22"/>
        </w:rPr>
      </w:pPr>
      <w:r w:rsidRPr="00450AC5">
        <w:rPr>
          <w:rFonts w:ascii="Century Gothic" w:hAnsi="Century Gothic" w:cs="Arial"/>
          <w:sz w:val="22"/>
          <w:szCs w:val="22"/>
        </w:rPr>
        <w:lastRenderedPageBreak/>
        <w:t xml:space="preserve">Minor cuts, bruises, </w:t>
      </w:r>
      <w:proofErr w:type="gramStart"/>
      <w:r w:rsidRPr="00450AC5">
        <w:rPr>
          <w:rFonts w:ascii="Century Gothic" w:hAnsi="Century Gothic" w:cs="Arial"/>
          <w:sz w:val="22"/>
          <w:szCs w:val="22"/>
        </w:rPr>
        <w:t>sprains</w:t>
      </w:r>
      <w:proofErr w:type="gramEnd"/>
      <w:r w:rsidRPr="00450AC5">
        <w:rPr>
          <w:rFonts w:ascii="Century Gothic" w:hAnsi="Century Gothic" w:cs="Arial"/>
          <w:sz w:val="22"/>
          <w:szCs w:val="22"/>
        </w:rPr>
        <w:t xml:space="preserve"> or bumps will be treated on</w:t>
      </w:r>
      <w:r w:rsidR="006570B0">
        <w:rPr>
          <w:rFonts w:ascii="Century Gothic" w:hAnsi="Century Gothic" w:cs="Arial"/>
          <w:sz w:val="22"/>
          <w:szCs w:val="22"/>
        </w:rPr>
        <w:t>-</w:t>
      </w:r>
      <w:r w:rsidRPr="00450AC5">
        <w:rPr>
          <w:rFonts w:ascii="Century Gothic" w:hAnsi="Century Gothic" w:cs="Arial"/>
          <w:sz w:val="22"/>
          <w:szCs w:val="22"/>
        </w:rPr>
        <w:t xml:space="preserve">site by a staff member trained in First Aid. The guidelines in </w:t>
      </w:r>
      <w:r w:rsidR="00FD122E">
        <w:rPr>
          <w:rFonts w:ascii="Century Gothic" w:hAnsi="Century Gothic" w:cs="Arial"/>
          <w:sz w:val="22"/>
          <w:szCs w:val="22"/>
        </w:rPr>
        <w:t xml:space="preserve">the </w:t>
      </w:r>
      <w:r w:rsidRPr="00450AC5">
        <w:rPr>
          <w:rFonts w:ascii="Century Gothic" w:hAnsi="Century Gothic" w:cs="Arial"/>
          <w:sz w:val="22"/>
          <w:szCs w:val="22"/>
        </w:rPr>
        <w:t xml:space="preserve">Seattle-King County Department of Public Health </w:t>
      </w:r>
      <w:r w:rsidRPr="00450AC5">
        <w:rPr>
          <w:rFonts w:ascii="Century Gothic" w:hAnsi="Century Gothic" w:cs="Arial"/>
          <w:sz w:val="22"/>
          <w:szCs w:val="22"/>
          <w:u w:val="single"/>
        </w:rPr>
        <w:t>Child Care Health Handbook</w:t>
      </w:r>
      <w:r w:rsidRPr="00450AC5">
        <w:rPr>
          <w:rFonts w:ascii="Century Gothic" w:hAnsi="Century Gothic" w:cs="Arial"/>
          <w:sz w:val="22"/>
          <w:szCs w:val="22"/>
        </w:rPr>
        <w:t xml:space="preserve"> will be followed.  You will receive an "ouch" report explaining injuries and their treatment.</w:t>
      </w:r>
    </w:p>
    <w:p w14:paraId="01FEB9E2" w14:textId="4EF55D24" w:rsidR="00D12EB5" w:rsidRPr="00755C31" w:rsidRDefault="00D12EB5" w:rsidP="26C14722">
      <w:pPr>
        <w:rPr>
          <w:rFonts w:ascii="Century Gothic" w:hAnsi="Century Gothic" w:cs="Arial"/>
          <w:sz w:val="28"/>
          <w:szCs w:val="28"/>
        </w:rPr>
      </w:pPr>
    </w:p>
    <w:p w14:paraId="752D9A9B" w14:textId="13830404" w:rsidR="008E10E8" w:rsidRPr="006C168B" w:rsidRDefault="00F67428" w:rsidP="006C168B">
      <w:pPr>
        <w:pStyle w:val="Heading3"/>
        <w:shd w:val="clear" w:color="auto" w:fill="EAF1DD" w:themeFill="accent3" w:themeFillTint="33"/>
      </w:pPr>
      <w:bookmarkStart w:id="88" w:name="_Toc164866823"/>
      <w:r w:rsidRPr="008E10E8">
        <w:t>Medicine Management</w:t>
      </w:r>
      <w:bookmarkEnd w:id="88"/>
    </w:p>
    <w:p w14:paraId="56B20149" w14:textId="3B27C67B" w:rsidR="00F67428" w:rsidRPr="00450AC5" w:rsidRDefault="00F67428" w:rsidP="00AA50F8">
      <w:pPr>
        <w:rPr>
          <w:rFonts w:ascii="Century Gothic" w:hAnsi="Century Gothic" w:cs="Arial"/>
          <w:sz w:val="22"/>
          <w:szCs w:val="22"/>
        </w:rPr>
      </w:pPr>
      <w:r w:rsidRPr="00450AC5">
        <w:rPr>
          <w:rFonts w:ascii="Century Gothic" w:hAnsi="Century Gothic" w:cs="Arial"/>
          <w:sz w:val="22"/>
          <w:szCs w:val="22"/>
        </w:rPr>
        <w:t xml:space="preserve">Medication will be given only with </w:t>
      </w:r>
      <w:r w:rsidR="006570B0">
        <w:rPr>
          <w:rFonts w:ascii="Century Gothic" w:hAnsi="Century Gothic" w:cs="Arial"/>
          <w:sz w:val="22"/>
          <w:szCs w:val="22"/>
        </w:rPr>
        <w:t xml:space="preserve">the </w:t>
      </w:r>
      <w:r w:rsidRPr="00450AC5">
        <w:rPr>
          <w:rFonts w:ascii="Century Gothic" w:hAnsi="Century Gothic" w:cs="Arial"/>
          <w:sz w:val="22"/>
          <w:szCs w:val="22"/>
        </w:rPr>
        <w:t>prior written consent of the child's parent/legal guardian.  An "Instruction for Medication" form must be completed.</w:t>
      </w:r>
    </w:p>
    <w:p w14:paraId="05E81FDF" w14:textId="77777777" w:rsidR="004634B4" w:rsidRPr="00450AC5" w:rsidRDefault="004634B4" w:rsidP="00AA50F8">
      <w:pPr>
        <w:rPr>
          <w:rFonts w:ascii="Century Gothic" w:hAnsi="Century Gothic" w:cs="Arial"/>
          <w:sz w:val="22"/>
          <w:szCs w:val="22"/>
          <w:u w:val="single"/>
        </w:rPr>
      </w:pPr>
    </w:p>
    <w:p w14:paraId="351B5307" w14:textId="77777777" w:rsidR="00F67428" w:rsidRPr="00450AC5" w:rsidRDefault="00F67428" w:rsidP="00AA50F8">
      <w:pPr>
        <w:rPr>
          <w:rFonts w:ascii="Century Gothic" w:hAnsi="Century Gothic" w:cs="Arial"/>
          <w:sz w:val="22"/>
          <w:szCs w:val="22"/>
        </w:rPr>
      </w:pPr>
      <w:r w:rsidRPr="00450AC5">
        <w:rPr>
          <w:rFonts w:ascii="Century Gothic" w:hAnsi="Century Gothic" w:cs="Arial"/>
          <w:sz w:val="22"/>
          <w:szCs w:val="22"/>
          <w:u w:val="single"/>
        </w:rPr>
        <w:t>Prescription medications</w:t>
      </w:r>
      <w:r w:rsidRPr="00450AC5">
        <w:rPr>
          <w:rFonts w:ascii="Century Gothic" w:hAnsi="Century Gothic" w:cs="Arial"/>
          <w:sz w:val="22"/>
          <w:szCs w:val="22"/>
        </w:rPr>
        <w:t xml:space="preserve"> must be in the original container from the pharmacy and labeled with:</w:t>
      </w:r>
    </w:p>
    <w:p w14:paraId="744D030A" w14:textId="77777777" w:rsidR="00F67428" w:rsidRPr="00450AC5" w:rsidRDefault="00F67428" w:rsidP="0096282B">
      <w:pPr>
        <w:widowControl w:val="0"/>
        <w:numPr>
          <w:ilvl w:val="0"/>
          <w:numId w:val="5"/>
        </w:numPr>
        <w:suppressAutoHyphens/>
        <w:rPr>
          <w:rFonts w:ascii="Century Gothic" w:hAnsi="Century Gothic" w:cs="Arial"/>
          <w:sz w:val="22"/>
          <w:szCs w:val="22"/>
        </w:rPr>
      </w:pPr>
      <w:r w:rsidRPr="00450AC5">
        <w:rPr>
          <w:rFonts w:ascii="Century Gothic" w:hAnsi="Century Gothic" w:cs="Arial"/>
          <w:sz w:val="22"/>
          <w:szCs w:val="22"/>
        </w:rPr>
        <w:t>Child's first and last name</w:t>
      </w:r>
    </w:p>
    <w:p w14:paraId="497A8C1F" w14:textId="77777777" w:rsidR="00F67428" w:rsidRPr="00450AC5" w:rsidRDefault="00F67428" w:rsidP="0096282B">
      <w:pPr>
        <w:widowControl w:val="0"/>
        <w:numPr>
          <w:ilvl w:val="0"/>
          <w:numId w:val="5"/>
        </w:numPr>
        <w:suppressAutoHyphens/>
        <w:rPr>
          <w:rFonts w:ascii="Century Gothic" w:hAnsi="Century Gothic" w:cs="Arial"/>
          <w:sz w:val="22"/>
          <w:szCs w:val="22"/>
        </w:rPr>
      </w:pPr>
      <w:r w:rsidRPr="00450AC5">
        <w:rPr>
          <w:rFonts w:ascii="Century Gothic" w:hAnsi="Century Gothic" w:cs="Arial"/>
          <w:sz w:val="22"/>
          <w:szCs w:val="22"/>
        </w:rPr>
        <w:t>Medication name</w:t>
      </w:r>
    </w:p>
    <w:p w14:paraId="7D5E53E7" w14:textId="77777777" w:rsidR="00F67428" w:rsidRPr="00450AC5" w:rsidRDefault="00F67428" w:rsidP="0096282B">
      <w:pPr>
        <w:widowControl w:val="0"/>
        <w:numPr>
          <w:ilvl w:val="0"/>
          <w:numId w:val="5"/>
        </w:numPr>
        <w:suppressAutoHyphens/>
        <w:rPr>
          <w:rFonts w:ascii="Century Gothic" w:hAnsi="Century Gothic" w:cs="Arial"/>
          <w:sz w:val="22"/>
          <w:szCs w:val="22"/>
        </w:rPr>
      </w:pPr>
      <w:r w:rsidRPr="00450AC5">
        <w:rPr>
          <w:rFonts w:ascii="Century Gothic" w:hAnsi="Century Gothic" w:cs="Arial"/>
          <w:sz w:val="22"/>
          <w:szCs w:val="22"/>
        </w:rPr>
        <w:t>Dosage amount</w:t>
      </w:r>
    </w:p>
    <w:p w14:paraId="26C5D289" w14:textId="77777777" w:rsidR="00F67428" w:rsidRPr="00450AC5" w:rsidRDefault="00F67428" w:rsidP="0096282B">
      <w:pPr>
        <w:widowControl w:val="0"/>
        <w:numPr>
          <w:ilvl w:val="0"/>
          <w:numId w:val="5"/>
        </w:numPr>
        <w:suppressAutoHyphens/>
        <w:rPr>
          <w:rFonts w:ascii="Century Gothic" w:hAnsi="Century Gothic" w:cs="Arial"/>
          <w:sz w:val="22"/>
          <w:szCs w:val="22"/>
        </w:rPr>
      </w:pPr>
      <w:r w:rsidRPr="00450AC5">
        <w:rPr>
          <w:rFonts w:ascii="Century Gothic" w:hAnsi="Century Gothic" w:cs="Arial"/>
          <w:sz w:val="22"/>
          <w:szCs w:val="22"/>
        </w:rPr>
        <w:t>Frequency</w:t>
      </w:r>
    </w:p>
    <w:p w14:paraId="0E2A90F0" w14:textId="77777777" w:rsidR="00F67428" w:rsidRPr="00450AC5" w:rsidRDefault="00F67428" w:rsidP="0096282B">
      <w:pPr>
        <w:widowControl w:val="0"/>
        <w:numPr>
          <w:ilvl w:val="0"/>
          <w:numId w:val="5"/>
        </w:numPr>
        <w:suppressAutoHyphens/>
        <w:rPr>
          <w:rFonts w:ascii="Century Gothic" w:hAnsi="Century Gothic" w:cs="Arial"/>
          <w:sz w:val="22"/>
          <w:szCs w:val="22"/>
        </w:rPr>
      </w:pPr>
      <w:r w:rsidRPr="00450AC5">
        <w:rPr>
          <w:rFonts w:ascii="Century Gothic" w:hAnsi="Century Gothic" w:cs="Arial"/>
          <w:sz w:val="22"/>
          <w:szCs w:val="22"/>
        </w:rPr>
        <w:t>Length of time of treatment (e.g., number of days)</w:t>
      </w:r>
    </w:p>
    <w:p w14:paraId="1206FF63" w14:textId="77777777" w:rsidR="004634B4" w:rsidRPr="00450AC5" w:rsidRDefault="004634B4" w:rsidP="00AA50F8">
      <w:pPr>
        <w:rPr>
          <w:rFonts w:ascii="Century Gothic" w:hAnsi="Century Gothic" w:cs="Arial"/>
          <w:sz w:val="22"/>
          <w:szCs w:val="22"/>
          <w:u w:val="single"/>
        </w:rPr>
      </w:pPr>
    </w:p>
    <w:p w14:paraId="62025FF3" w14:textId="77777777" w:rsidR="00F67428" w:rsidRPr="00450AC5" w:rsidRDefault="00F67428" w:rsidP="00AA50F8">
      <w:pPr>
        <w:rPr>
          <w:rFonts w:ascii="Century Gothic" w:hAnsi="Century Gothic" w:cs="Arial"/>
          <w:sz w:val="22"/>
          <w:szCs w:val="22"/>
        </w:rPr>
      </w:pPr>
      <w:r w:rsidRPr="00450AC5">
        <w:rPr>
          <w:rFonts w:ascii="Century Gothic" w:hAnsi="Century Gothic" w:cs="Arial"/>
          <w:sz w:val="22"/>
          <w:szCs w:val="22"/>
        </w:rPr>
        <w:t xml:space="preserve">We will give a child </w:t>
      </w:r>
      <w:r w:rsidRPr="00450AC5">
        <w:rPr>
          <w:rFonts w:ascii="Century Gothic" w:hAnsi="Century Gothic" w:cs="Arial"/>
          <w:sz w:val="22"/>
          <w:szCs w:val="22"/>
          <w:u w:val="single"/>
        </w:rPr>
        <w:t>non-prescription medication</w:t>
      </w:r>
      <w:r w:rsidRPr="00450AC5">
        <w:rPr>
          <w:rFonts w:ascii="Century Gothic" w:hAnsi="Century Gothic" w:cs="Arial"/>
          <w:sz w:val="22"/>
          <w:szCs w:val="22"/>
        </w:rPr>
        <w:t xml:space="preserve"> only when:</w:t>
      </w:r>
    </w:p>
    <w:p w14:paraId="1027CEEA" w14:textId="77777777" w:rsidR="00F67428" w:rsidRPr="00450AC5" w:rsidRDefault="00F67428" w:rsidP="0096282B">
      <w:pPr>
        <w:widowControl w:val="0"/>
        <w:numPr>
          <w:ilvl w:val="0"/>
          <w:numId w:val="2"/>
        </w:numPr>
        <w:tabs>
          <w:tab w:val="clear" w:pos="360"/>
          <w:tab w:val="num" w:pos="720"/>
        </w:tabs>
        <w:suppressAutoHyphens/>
        <w:ind w:left="720"/>
        <w:rPr>
          <w:rFonts w:ascii="Century Gothic" w:hAnsi="Century Gothic" w:cs="Arial"/>
          <w:sz w:val="22"/>
          <w:szCs w:val="22"/>
        </w:rPr>
      </w:pPr>
      <w:r w:rsidRPr="00450AC5">
        <w:rPr>
          <w:rFonts w:ascii="Century Gothic" w:hAnsi="Century Gothic" w:cs="Arial"/>
          <w:sz w:val="22"/>
          <w:szCs w:val="22"/>
        </w:rPr>
        <w:t>The medication is in its original container, and</w:t>
      </w:r>
    </w:p>
    <w:p w14:paraId="62398E1E" w14:textId="77777777" w:rsidR="00F67428" w:rsidRPr="00450AC5" w:rsidRDefault="00F67428" w:rsidP="0096282B">
      <w:pPr>
        <w:widowControl w:val="0"/>
        <w:numPr>
          <w:ilvl w:val="0"/>
          <w:numId w:val="2"/>
        </w:numPr>
        <w:tabs>
          <w:tab w:val="clear" w:pos="360"/>
          <w:tab w:val="num" w:pos="720"/>
        </w:tabs>
        <w:suppressAutoHyphens/>
        <w:ind w:left="720"/>
        <w:rPr>
          <w:rFonts w:ascii="Century Gothic" w:hAnsi="Century Gothic" w:cs="Arial"/>
          <w:sz w:val="22"/>
          <w:szCs w:val="22"/>
        </w:rPr>
      </w:pPr>
      <w:r w:rsidRPr="00450AC5">
        <w:rPr>
          <w:rFonts w:ascii="Century Gothic" w:hAnsi="Century Gothic" w:cs="Arial"/>
          <w:sz w:val="22"/>
          <w:szCs w:val="22"/>
        </w:rPr>
        <w:t xml:space="preserve">The dose and frequency </w:t>
      </w:r>
      <w:proofErr w:type="gramStart"/>
      <w:r w:rsidRPr="00450AC5">
        <w:rPr>
          <w:rFonts w:ascii="Century Gothic" w:hAnsi="Century Gothic" w:cs="Arial"/>
          <w:sz w:val="22"/>
          <w:szCs w:val="22"/>
        </w:rPr>
        <w:t>is</w:t>
      </w:r>
      <w:proofErr w:type="gramEnd"/>
      <w:r w:rsidRPr="00450AC5">
        <w:rPr>
          <w:rFonts w:ascii="Century Gothic" w:hAnsi="Century Gothic" w:cs="Arial"/>
          <w:sz w:val="22"/>
          <w:szCs w:val="22"/>
        </w:rPr>
        <w:t xml:space="preserve"> stated on the label, and</w:t>
      </w:r>
    </w:p>
    <w:p w14:paraId="550E0E0E" w14:textId="77777777" w:rsidR="00F67428" w:rsidRPr="00450AC5" w:rsidRDefault="00F67428" w:rsidP="0096282B">
      <w:pPr>
        <w:widowControl w:val="0"/>
        <w:numPr>
          <w:ilvl w:val="0"/>
          <w:numId w:val="2"/>
        </w:numPr>
        <w:tabs>
          <w:tab w:val="clear" w:pos="360"/>
          <w:tab w:val="num" w:pos="720"/>
        </w:tabs>
        <w:suppressAutoHyphens/>
        <w:ind w:left="720"/>
        <w:rPr>
          <w:rFonts w:ascii="Century Gothic" w:hAnsi="Century Gothic" w:cs="Arial"/>
          <w:sz w:val="22"/>
          <w:szCs w:val="22"/>
        </w:rPr>
      </w:pPr>
      <w:r w:rsidRPr="00450AC5">
        <w:rPr>
          <w:rFonts w:ascii="Century Gothic" w:hAnsi="Century Gothic" w:cs="Arial"/>
          <w:sz w:val="22"/>
          <w:szCs w:val="22"/>
        </w:rPr>
        <w:t xml:space="preserve">The medication is age-appropriate for your child. (If your child is younger than the ages recommended on the label, we require written consent from you </w:t>
      </w:r>
      <w:r w:rsidRPr="00450AC5">
        <w:rPr>
          <w:rFonts w:ascii="Century Gothic" w:hAnsi="Century Gothic" w:cs="Arial"/>
          <w:sz w:val="22"/>
          <w:szCs w:val="22"/>
          <w:u w:val="single"/>
        </w:rPr>
        <w:t>and</w:t>
      </w:r>
      <w:r w:rsidRPr="00450AC5">
        <w:rPr>
          <w:rFonts w:ascii="Century Gothic" w:hAnsi="Century Gothic" w:cs="Arial"/>
          <w:sz w:val="22"/>
          <w:szCs w:val="22"/>
        </w:rPr>
        <w:t xml:space="preserve"> a health care provider legally authorized to prescribe medicine.)</w:t>
      </w:r>
    </w:p>
    <w:p w14:paraId="173E2447" w14:textId="77777777" w:rsidR="00F67428" w:rsidRPr="00450AC5" w:rsidRDefault="00F67428" w:rsidP="00AA50F8">
      <w:pPr>
        <w:rPr>
          <w:rFonts w:ascii="Century Gothic" w:hAnsi="Century Gothic" w:cs="Arial"/>
          <w:sz w:val="22"/>
          <w:szCs w:val="22"/>
        </w:rPr>
      </w:pPr>
    </w:p>
    <w:p w14:paraId="299D7167" w14:textId="2F07606D" w:rsidR="003716D6" w:rsidRPr="006C168B" w:rsidRDefault="00F67428" w:rsidP="00AA50F8">
      <w:pPr>
        <w:rPr>
          <w:rFonts w:ascii="Century Gothic" w:hAnsi="Century Gothic" w:cs="Arial"/>
          <w:sz w:val="22"/>
          <w:szCs w:val="22"/>
        </w:rPr>
      </w:pPr>
      <w:r w:rsidRPr="00450AC5">
        <w:rPr>
          <w:rFonts w:ascii="Century Gothic" w:hAnsi="Century Gothic" w:cs="Arial"/>
          <w:sz w:val="22"/>
          <w:szCs w:val="22"/>
        </w:rPr>
        <w:t xml:space="preserve">If your child needs to have medication administered, please inform a teacher when you bring </w:t>
      </w:r>
      <w:r w:rsidR="008E10E8" w:rsidRPr="00450AC5">
        <w:rPr>
          <w:rFonts w:ascii="Century Gothic" w:hAnsi="Century Gothic" w:cs="Arial"/>
          <w:sz w:val="22"/>
          <w:szCs w:val="22"/>
        </w:rPr>
        <w:t xml:space="preserve">them </w:t>
      </w:r>
      <w:r w:rsidRPr="00450AC5">
        <w:rPr>
          <w:rFonts w:ascii="Century Gothic" w:hAnsi="Century Gothic" w:cs="Arial"/>
          <w:sz w:val="22"/>
          <w:szCs w:val="22"/>
        </w:rPr>
        <w:t xml:space="preserve">to the center.  You must fill out an Instruction for </w:t>
      </w:r>
      <w:r w:rsidR="006570B0">
        <w:rPr>
          <w:rFonts w:ascii="Century Gothic" w:hAnsi="Century Gothic" w:cs="Arial"/>
          <w:sz w:val="22"/>
          <w:szCs w:val="22"/>
        </w:rPr>
        <w:t xml:space="preserve">the </w:t>
      </w:r>
      <w:r w:rsidRPr="00450AC5">
        <w:rPr>
          <w:rFonts w:ascii="Century Gothic" w:hAnsi="Century Gothic" w:cs="Arial"/>
          <w:sz w:val="22"/>
          <w:szCs w:val="22"/>
        </w:rPr>
        <w:t xml:space="preserve">Medication form, giving us permission and instructions.  </w:t>
      </w:r>
      <w:r w:rsidRPr="00450AC5">
        <w:rPr>
          <w:rFonts w:ascii="Century Gothic" w:hAnsi="Century Gothic" w:cs="Arial"/>
          <w:bCs/>
          <w:i/>
          <w:sz w:val="22"/>
          <w:szCs w:val="22"/>
        </w:rPr>
        <w:t>DO NOT LEAVE MEDICATION IN YOUR CHILD’S CUBBY OR BACKPACK</w:t>
      </w:r>
      <w:r w:rsidRPr="00450AC5">
        <w:rPr>
          <w:rFonts w:ascii="Century Gothic" w:hAnsi="Century Gothic" w:cs="Arial"/>
          <w:bCs/>
          <w:sz w:val="22"/>
          <w:szCs w:val="22"/>
        </w:rPr>
        <w:t>.</w:t>
      </w:r>
      <w:r w:rsidRPr="00450AC5">
        <w:rPr>
          <w:rFonts w:ascii="Century Gothic" w:hAnsi="Century Gothic" w:cs="Arial"/>
          <w:sz w:val="22"/>
          <w:szCs w:val="22"/>
        </w:rPr>
        <w:t xml:space="preserve"> Give the medication and the completed Instruction for Medication form to a staff member.</w:t>
      </w:r>
    </w:p>
    <w:p w14:paraId="1D6B872D" w14:textId="72170375" w:rsidR="004634B4" w:rsidRPr="008E10E8" w:rsidRDefault="004634B4" w:rsidP="006C168B">
      <w:pPr>
        <w:pStyle w:val="Heading3"/>
        <w:shd w:val="clear" w:color="auto" w:fill="EAF1DD" w:themeFill="accent3" w:themeFillTint="33"/>
      </w:pPr>
      <w:bookmarkStart w:id="89" w:name="_Toc164866824"/>
      <w:r w:rsidRPr="008E10E8">
        <w:t>Incident Reporting</w:t>
      </w:r>
      <w:bookmarkEnd w:id="89"/>
    </w:p>
    <w:p w14:paraId="5BFC5927" w14:textId="77777777" w:rsidR="003716D6" w:rsidRDefault="003716D6" w:rsidP="00AA50F8">
      <w:pPr>
        <w:rPr>
          <w:rFonts w:ascii="Century Gothic" w:hAnsi="Century Gothic" w:cs="Arial"/>
        </w:rPr>
      </w:pPr>
    </w:p>
    <w:p w14:paraId="412D8FC8" w14:textId="562B25F4" w:rsidR="004634B4" w:rsidRPr="00450AC5" w:rsidRDefault="004634B4" w:rsidP="00AA50F8">
      <w:pPr>
        <w:rPr>
          <w:rFonts w:ascii="Century Gothic" w:hAnsi="Century Gothic" w:cs="Arial"/>
          <w:sz w:val="22"/>
          <w:szCs w:val="22"/>
        </w:rPr>
      </w:pPr>
      <w:r w:rsidRPr="00450AC5">
        <w:rPr>
          <w:rFonts w:ascii="Century Gothic" w:hAnsi="Century Gothic" w:cs="Arial"/>
          <w:sz w:val="22"/>
          <w:szCs w:val="22"/>
        </w:rPr>
        <w:t>If injury results in outside medical treatment or hospitalization, we are required to notify our Department of Social and Health Services licenser and to submit an "Injury/Incident Report".  You will be given a copy.</w:t>
      </w:r>
    </w:p>
    <w:p w14:paraId="3A90F9E8" w14:textId="77777777" w:rsidR="002E68CD" w:rsidRPr="00C65C8F" w:rsidRDefault="002E68CD" w:rsidP="00AA50F8">
      <w:pPr>
        <w:rPr>
          <w:rFonts w:ascii="Century Gothic" w:hAnsi="Century Gothic" w:cs="Arial"/>
          <w:i/>
        </w:rPr>
      </w:pPr>
    </w:p>
    <w:p w14:paraId="53B6FBE1" w14:textId="77777777" w:rsidR="004634B4" w:rsidRPr="008E10E8" w:rsidRDefault="004634B4" w:rsidP="006C168B">
      <w:pPr>
        <w:pStyle w:val="Heading3"/>
        <w:shd w:val="clear" w:color="auto" w:fill="EAF1DD" w:themeFill="accent3" w:themeFillTint="33"/>
      </w:pPr>
      <w:bookmarkStart w:id="90" w:name="_Toc164866825"/>
      <w:r w:rsidRPr="008E10E8">
        <w:t>Child Abuse Reporting</w:t>
      </w:r>
      <w:bookmarkEnd w:id="90"/>
    </w:p>
    <w:p w14:paraId="3156F02D" w14:textId="77777777" w:rsidR="008E10E8" w:rsidRDefault="008E10E8" w:rsidP="00AA50F8">
      <w:pPr>
        <w:rPr>
          <w:rFonts w:ascii="Century Gothic" w:hAnsi="Century Gothic" w:cs="Arial"/>
          <w:b/>
        </w:rPr>
      </w:pPr>
    </w:p>
    <w:p w14:paraId="2DE9C706" w14:textId="652033D9" w:rsidR="004634B4" w:rsidRPr="00450AC5" w:rsidRDefault="004634B4" w:rsidP="00AA50F8">
      <w:pPr>
        <w:rPr>
          <w:rFonts w:ascii="Century Gothic" w:hAnsi="Century Gothic" w:cs="Arial"/>
          <w:b/>
          <w:sz w:val="22"/>
          <w:szCs w:val="22"/>
        </w:rPr>
      </w:pPr>
      <w:r w:rsidRPr="00450AC5">
        <w:rPr>
          <w:rFonts w:ascii="Century Gothic" w:hAnsi="Century Gothic" w:cs="Arial"/>
          <w:b/>
          <w:sz w:val="22"/>
          <w:szCs w:val="22"/>
        </w:rPr>
        <w:t>All employees are mandated reporters</w:t>
      </w:r>
      <w:r w:rsidR="006570B0">
        <w:rPr>
          <w:rFonts w:ascii="Century Gothic" w:hAnsi="Century Gothic" w:cs="Arial"/>
          <w:b/>
          <w:sz w:val="22"/>
          <w:szCs w:val="22"/>
        </w:rPr>
        <w:t>.</w:t>
      </w:r>
    </w:p>
    <w:p w14:paraId="7C84F450" w14:textId="051950BB" w:rsidR="004634B4" w:rsidRPr="00C65C8F" w:rsidRDefault="004634B4" w:rsidP="00AA50F8">
      <w:pPr>
        <w:rPr>
          <w:rFonts w:ascii="Century Gothic" w:hAnsi="Century Gothic" w:cs="Arial"/>
        </w:rPr>
      </w:pPr>
      <w:r w:rsidRPr="00450AC5">
        <w:rPr>
          <w:rFonts w:ascii="Century Gothic" w:hAnsi="Century Gothic" w:cs="Arial"/>
          <w:sz w:val="22"/>
          <w:szCs w:val="22"/>
        </w:rPr>
        <w:t xml:space="preserve">All </w:t>
      </w:r>
      <w:r w:rsidR="00BC0531" w:rsidRPr="00450AC5">
        <w:rPr>
          <w:rFonts w:ascii="Century Gothic" w:hAnsi="Century Gothic" w:cs="Arial"/>
          <w:sz w:val="22"/>
          <w:szCs w:val="22"/>
        </w:rPr>
        <w:t>childcare</w:t>
      </w:r>
      <w:r w:rsidRPr="00450AC5">
        <w:rPr>
          <w:rFonts w:ascii="Century Gothic" w:hAnsi="Century Gothic" w:cs="Arial"/>
          <w:sz w:val="22"/>
          <w:szCs w:val="22"/>
        </w:rPr>
        <w:t xml:space="preserve"> staff are required by mandatory reporting laws to report to the Department of Social and Health Services and Child Protective Services any suspected child abuse,</w:t>
      </w:r>
      <w:r w:rsidR="009B0466">
        <w:rPr>
          <w:rFonts w:ascii="Century Gothic" w:hAnsi="Century Gothic" w:cs="Arial"/>
          <w:sz w:val="22"/>
          <w:szCs w:val="22"/>
        </w:rPr>
        <w:t xml:space="preserve"> </w:t>
      </w:r>
      <w:r w:rsidRPr="00450AC5">
        <w:rPr>
          <w:rFonts w:ascii="Century Gothic" w:hAnsi="Century Gothic" w:cs="Arial"/>
          <w:sz w:val="22"/>
          <w:szCs w:val="22"/>
        </w:rPr>
        <w:t>neglect, or exploitation.  Our staff receives training in the law and in respectful ways of identifying and reporting.  We are not required to notify parents.  If you have any questions or concerns about this, please ask</w:t>
      </w:r>
      <w:r w:rsidRPr="00C65C8F">
        <w:rPr>
          <w:rFonts w:ascii="Century Gothic" w:hAnsi="Century Gothic" w:cs="Arial"/>
        </w:rPr>
        <w:t>.</w:t>
      </w:r>
    </w:p>
    <w:p w14:paraId="520825E7" w14:textId="77777777" w:rsidR="00755C31" w:rsidRPr="00755C31" w:rsidRDefault="00755C31" w:rsidP="00AA50F8">
      <w:pPr>
        <w:pStyle w:val="WW-BodyText2"/>
        <w:rPr>
          <w:rFonts w:ascii="Century Gothic" w:hAnsi="Century Gothic" w:cs="Arial"/>
          <w:b w:val="0"/>
          <w:bCs/>
          <w:szCs w:val="24"/>
        </w:rPr>
      </w:pPr>
    </w:p>
    <w:p w14:paraId="1FD09002" w14:textId="6F48B90C" w:rsidR="00820E77" w:rsidRPr="008E10E8" w:rsidRDefault="00F67428" w:rsidP="006C168B">
      <w:pPr>
        <w:pStyle w:val="Heading3"/>
        <w:shd w:val="clear" w:color="auto" w:fill="EAF1DD" w:themeFill="accent3" w:themeFillTint="33"/>
      </w:pPr>
      <w:bookmarkStart w:id="91" w:name="_Toc164866826"/>
      <w:r w:rsidRPr="008E10E8">
        <w:t>Biting</w:t>
      </w:r>
      <w:bookmarkEnd w:id="91"/>
    </w:p>
    <w:p w14:paraId="26611D5A" w14:textId="77777777" w:rsidR="008E10E8" w:rsidRDefault="008E10E8" w:rsidP="00AA50F8">
      <w:pPr>
        <w:autoSpaceDE w:val="0"/>
        <w:autoSpaceDN w:val="0"/>
        <w:adjustRightInd w:val="0"/>
        <w:rPr>
          <w:rFonts w:ascii="Century Gothic" w:hAnsi="Century Gothic" w:cs="Arial"/>
        </w:rPr>
      </w:pPr>
    </w:p>
    <w:p w14:paraId="1F314D22" w14:textId="70090334" w:rsidR="00F67428" w:rsidRPr="00450AC5" w:rsidRDefault="00F67428" w:rsidP="00AA50F8">
      <w:pPr>
        <w:autoSpaceDE w:val="0"/>
        <w:autoSpaceDN w:val="0"/>
        <w:adjustRightInd w:val="0"/>
        <w:rPr>
          <w:rFonts w:ascii="Century Gothic" w:hAnsi="Century Gothic" w:cs="Arial"/>
          <w:bCs/>
          <w:sz w:val="22"/>
          <w:szCs w:val="22"/>
        </w:rPr>
      </w:pPr>
      <w:r w:rsidRPr="00450AC5">
        <w:rPr>
          <w:rFonts w:ascii="Century Gothic" w:hAnsi="Century Gothic" w:cs="Arial"/>
          <w:sz w:val="22"/>
          <w:szCs w:val="22"/>
        </w:rPr>
        <w:t>Biting occurs most often among toddlers (13 to 24 months old) and should be considered</w:t>
      </w:r>
      <w:r w:rsidR="00031E0F" w:rsidRPr="00450AC5">
        <w:rPr>
          <w:rFonts w:ascii="Century Gothic" w:hAnsi="Century Gothic" w:cs="Arial"/>
          <w:sz w:val="22"/>
          <w:szCs w:val="22"/>
        </w:rPr>
        <w:t xml:space="preserve"> </w:t>
      </w:r>
      <w:r w:rsidRPr="00450AC5">
        <w:rPr>
          <w:rFonts w:ascii="Century Gothic" w:hAnsi="Century Gothic" w:cs="Arial"/>
          <w:sz w:val="22"/>
          <w:szCs w:val="22"/>
        </w:rPr>
        <w:t>“normal" behavior.  Toddlers use their mouth as a tool for exploring their world. They are</w:t>
      </w:r>
      <w:r w:rsidR="00031E0F" w:rsidRPr="00450AC5">
        <w:rPr>
          <w:rFonts w:ascii="Century Gothic" w:hAnsi="Century Gothic" w:cs="Arial"/>
          <w:sz w:val="22"/>
          <w:szCs w:val="22"/>
        </w:rPr>
        <w:t xml:space="preserve"> </w:t>
      </w:r>
      <w:r w:rsidRPr="00450AC5">
        <w:rPr>
          <w:rFonts w:ascii="Century Gothic" w:hAnsi="Century Gothic" w:cs="Arial"/>
          <w:sz w:val="22"/>
          <w:szCs w:val="22"/>
        </w:rPr>
        <w:t xml:space="preserve">learning to tell the difference between food and non-food items.   Many of their teeth are in and they are starting to use words for the first time. Toddlers who bite may be trying to get a point across when they don't expect </w:t>
      </w:r>
      <w:r w:rsidRPr="00450AC5">
        <w:rPr>
          <w:rFonts w:ascii="Century Gothic" w:hAnsi="Century Gothic" w:cs="Arial"/>
          <w:sz w:val="22"/>
          <w:szCs w:val="22"/>
        </w:rPr>
        <w:lastRenderedPageBreak/>
        <w:t xml:space="preserve">their words to work, or they may simply be expressing frustration.  </w:t>
      </w:r>
      <w:r w:rsidRPr="00450AC5">
        <w:rPr>
          <w:rFonts w:ascii="Century Gothic" w:hAnsi="Century Gothic" w:cs="Arial"/>
          <w:bCs/>
          <w:sz w:val="22"/>
          <w:szCs w:val="22"/>
        </w:rPr>
        <w:t xml:space="preserve">When biting happens, it can be scary, </w:t>
      </w:r>
      <w:proofErr w:type="gramStart"/>
      <w:r w:rsidRPr="00450AC5">
        <w:rPr>
          <w:rFonts w:ascii="Century Gothic" w:hAnsi="Century Gothic" w:cs="Arial"/>
          <w:bCs/>
          <w:sz w:val="22"/>
          <w:szCs w:val="22"/>
        </w:rPr>
        <w:t>frustrating</w:t>
      </w:r>
      <w:proofErr w:type="gramEnd"/>
      <w:r w:rsidRPr="00450AC5">
        <w:rPr>
          <w:rFonts w:ascii="Century Gothic" w:hAnsi="Century Gothic" w:cs="Arial"/>
          <w:bCs/>
          <w:sz w:val="22"/>
          <w:szCs w:val="22"/>
        </w:rPr>
        <w:t xml:space="preserve"> and stressful for children, parents</w:t>
      </w:r>
      <w:r w:rsidR="006570B0">
        <w:rPr>
          <w:rFonts w:ascii="Century Gothic" w:hAnsi="Century Gothic" w:cs="Arial"/>
          <w:bCs/>
          <w:sz w:val="22"/>
          <w:szCs w:val="22"/>
        </w:rPr>
        <w:t>,</w:t>
      </w:r>
      <w:r w:rsidRPr="00450AC5">
        <w:rPr>
          <w:rFonts w:ascii="Century Gothic" w:hAnsi="Century Gothic" w:cs="Arial"/>
          <w:bCs/>
          <w:sz w:val="22"/>
          <w:szCs w:val="22"/>
        </w:rPr>
        <w:t xml:space="preserve"> and teachers.  Sometimes there isn’t a quick or easy solution to biting, but looking at why young children bite is essential to addressing the issue.  </w:t>
      </w:r>
    </w:p>
    <w:p w14:paraId="4168D1DD" w14:textId="77777777" w:rsidR="00F67428" w:rsidRPr="00450AC5" w:rsidRDefault="00F67428" w:rsidP="00AA50F8">
      <w:pPr>
        <w:pStyle w:val="WW-BodyText2"/>
        <w:rPr>
          <w:rFonts w:ascii="Century Gothic" w:hAnsi="Century Gothic" w:cs="Arial"/>
          <w:b w:val="0"/>
          <w:bCs/>
          <w:i/>
          <w:sz w:val="22"/>
          <w:szCs w:val="22"/>
        </w:rPr>
      </w:pPr>
    </w:p>
    <w:p w14:paraId="6D47F42F" w14:textId="24CCE3E5" w:rsidR="00031E0F" w:rsidRPr="00450AC5" w:rsidRDefault="00F67428" w:rsidP="00AA50F8">
      <w:pPr>
        <w:pStyle w:val="WW-BodyText2"/>
        <w:rPr>
          <w:rFonts w:ascii="Century Gothic" w:hAnsi="Century Gothic" w:cs="Arial"/>
          <w:b w:val="0"/>
          <w:sz w:val="22"/>
          <w:szCs w:val="22"/>
        </w:rPr>
      </w:pPr>
      <w:r w:rsidRPr="00450AC5">
        <w:rPr>
          <w:rFonts w:ascii="Century Gothic" w:hAnsi="Century Gothic" w:cs="Arial"/>
          <w:b w:val="0"/>
          <w:sz w:val="22"/>
          <w:szCs w:val="22"/>
        </w:rPr>
        <w:t xml:space="preserve">Children bite for a variety of reasons; simple sensory exploration, panic, feeling crowded, seeking to be noticed or desire for a toy.  </w:t>
      </w:r>
      <w:r w:rsidR="00031E0F" w:rsidRPr="00450AC5">
        <w:rPr>
          <w:rFonts w:ascii="Century Gothic" w:hAnsi="Century Gothic" w:cs="Arial"/>
          <w:b w:val="0"/>
          <w:sz w:val="22"/>
          <w:szCs w:val="22"/>
        </w:rPr>
        <w:t xml:space="preserve">Toddler teachers work to reduce the risk of biting by creating a calm and caring environment.  Classroom activities should be developmentally appropriate and include several of each favorite toy. Overstimulation because of overcrowded spaces or high noise levels can contribute to stress in children and increase biting.  One study found most bites occur early in the day and late in the afternoon. Children may be especially tired at these times and lose some self-control. Young children should be watched for signs of tiredness and restful activities planned.  </w:t>
      </w:r>
    </w:p>
    <w:p w14:paraId="7C6F944D" w14:textId="77777777" w:rsidR="00031E0F" w:rsidRPr="00450AC5" w:rsidRDefault="00031E0F" w:rsidP="00AA50F8">
      <w:pPr>
        <w:autoSpaceDE w:val="0"/>
        <w:autoSpaceDN w:val="0"/>
        <w:adjustRightInd w:val="0"/>
        <w:rPr>
          <w:rFonts w:ascii="Century Gothic" w:hAnsi="Century Gothic" w:cs="Arial"/>
          <w:sz w:val="22"/>
          <w:szCs w:val="22"/>
        </w:rPr>
      </w:pPr>
    </w:p>
    <w:p w14:paraId="5F993718" w14:textId="77777777" w:rsidR="00F67428" w:rsidRPr="00192F65" w:rsidRDefault="00683971" w:rsidP="00AA50F8">
      <w:pPr>
        <w:autoSpaceDE w:val="0"/>
        <w:autoSpaceDN w:val="0"/>
        <w:adjustRightInd w:val="0"/>
        <w:rPr>
          <w:rFonts w:ascii="Century Gothic" w:hAnsi="Century Gothic" w:cs="Arial"/>
          <w:bCs/>
          <w:sz w:val="22"/>
          <w:szCs w:val="22"/>
        </w:rPr>
      </w:pPr>
      <w:r w:rsidRPr="00192F65">
        <w:rPr>
          <w:rFonts w:ascii="Century Gothic" w:hAnsi="Century Gothic" w:cs="Arial"/>
          <w:bCs/>
          <w:sz w:val="22"/>
          <w:szCs w:val="22"/>
        </w:rPr>
        <w:t>When children bite at PMCCP:</w:t>
      </w:r>
    </w:p>
    <w:p w14:paraId="13E38DEE" w14:textId="7C2296F6" w:rsidR="00B50F58" w:rsidRPr="00450AC5" w:rsidRDefault="00031E0F" w:rsidP="00AA50F8">
      <w:pPr>
        <w:autoSpaceDE w:val="0"/>
        <w:autoSpaceDN w:val="0"/>
        <w:adjustRightInd w:val="0"/>
        <w:rPr>
          <w:rFonts w:ascii="Century Gothic" w:hAnsi="Century Gothic" w:cs="Arial"/>
          <w:sz w:val="22"/>
          <w:szCs w:val="22"/>
        </w:rPr>
      </w:pPr>
      <w:r w:rsidRPr="00450AC5">
        <w:rPr>
          <w:rFonts w:ascii="Century Gothic" w:hAnsi="Century Gothic" w:cs="Arial"/>
          <w:sz w:val="22"/>
          <w:szCs w:val="22"/>
        </w:rPr>
        <w:t>Occasional or first</w:t>
      </w:r>
      <w:r w:rsidR="006570B0">
        <w:rPr>
          <w:rFonts w:ascii="Century Gothic" w:hAnsi="Century Gothic" w:cs="Arial"/>
          <w:sz w:val="22"/>
          <w:szCs w:val="22"/>
        </w:rPr>
        <w:t>-</w:t>
      </w:r>
      <w:r w:rsidRPr="00450AC5">
        <w:rPr>
          <w:rFonts w:ascii="Century Gothic" w:hAnsi="Century Gothic" w:cs="Arial"/>
          <w:sz w:val="22"/>
          <w:szCs w:val="22"/>
        </w:rPr>
        <w:t xml:space="preserve">time biters should be treated in a calm and caring manner.   We will attend to the needs of the child who was bitten.  We will let the biter know that </w:t>
      </w:r>
      <w:r w:rsidR="00B50F58" w:rsidRPr="00450AC5">
        <w:rPr>
          <w:rFonts w:ascii="Century Gothic" w:hAnsi="Century Gothic" w:cs="Arial"/>
          <w:sz w:val="22"/>
          <w:szCs w:val="22"/>
        </w:rPr>
        <w:t>we</w:t>
      </w:r>
      <w:r w:rsidRPr="00450AC5">
        <w:rPr>
          <w:rFonts w:ascii="Century Gothic" w:hAnsi="Century Gothic" w:cs="Arial"/>
          <w:sz w:val="22"/>
          <w:szCs w:val="22"/>
        </w:rPr>
        <w:t xml:space="preserve"> understand he was trying to say somethi</w:t>
      </w:r>
      <w:r w:rsidR="00B50F58" w:rsidRPr="00450AC5">
        <w:rPr>
          <w:rFonts w:ascii="Century Gothic" w:hAnsi="Century Gothic" w:cs="Arial"/>
          <w:sz w:val="22"/>
          <w:szCs w:val="22"/>
        </w:rPr>
        <w:t>ng to his friend. Th</w:t>
      </w:r>
      <w:r w:rsidRPr="00450AC5">
        <w:rPr>
          <w:rFonts w:ascii="Century Gothic" w:hAnsi="Century Gothic" w:cs="Arial"/>
          <w:sz w:val="22"/>
          <w:szCs w:val="22"/>
        </w:rPr>
        <w:t>e situation</w:t>
      </w:r>
      <w:r w:rsidR="00B50F58" w:rsidRPr="00450AC5">
        <w:rPr>
          <w:rFonts w:ascii="Century Gothic" w:hAnsi="Century Gothic" w:cs="Arial"/>
          <w:sz w:val="22"/>
          <w:szCs w:val="22"/>
        </w:rPr>
        <w:t xml:space="preserve"> is eased</w:t>
      </w:r>
      <w:r w:rsidRPr="00450AC5">
        <w:rPr>
          <w:rFonts w:ascii="Century Gothic" w:hAnsi="Century Gothic" w:cs="Arial"/>
          <w:sz w:val="22"/>
          <w:szCs w:val="22"/>
        </w:rPr>
        <w:t xml:space="preserve"> by showing the child how people should treat each other.  For example, a teacher can enlist the biter's help in caring for the injured child.</w:t>
      </w:r>
      <w:r w:rsidR="00B50F58" w:rsidRPr="00450AC5">
        <w:rPr>
          <w:rFonts w:ascii="Century Gothic" w:hAnsi="Century Gothic" w:cs="Arial"/>
          <w:sz w:val="22"/>
          <w:szCs w:val="22"/>
        </w:rPr>
        <w:t xml:space="preserve">  </w:t>
      </w:r>
      <w:r w:rsidRPr="00450AC5">
        <w:rPr>
          <w:rFonts w:ascii="Century Gothic" w:hAnsi="Century Gothic" w:cs="Arial"/>
          <w:sz w:val="22"/>
          <w:szCs w:val="22"/>
        </w:rPr>
        <w:t xml:space="preserve">Teachers should note the details of the incident </w:t>
      </w:r>
      <w:proofErr w:type="gramStart"/>
      <w:r w:rsidRPr="00450AC5">
        <w:rPr>
          <w:rFonts w:ascii="Century Gothic" w:hAnsi="Century Gothic" w:cs="Arial"/>
          <w:sz w:val="22"/>
          <w:szCs w:val="22"/>
        </w:rPr>
        <w:t>in order to</w:t>
      </w:r>
      <w:proofErr w:type="gramEnd"/>
      <w:r w:rsidRPr="00450AC5">
        <w:rPr>
          <w:rFonts w:ascii="Century Gothic" w:hAnsi="Century Gothic" w:cs="Arial"/>
          <w:sz w:val="22"/>
          <w:szCs w:val="22"/>
        </w:rPr>
        <w:t xml:space="preserve"> discover what may have motivated the child to bite.  For example, does the child appear stressed, angry, or sad?  Is there a time of day or activity when biting occurs most often?   </w:t>
      </w:r>
      <w:r w:rsidR="00B50F58" w:rsidRPr="00450AC5">
        <w:rPr>
          <w:rFonts w:ascii="Century Gothic" w:hAnsi="Century Gothic" w:cs="Arial"/>
          <w:sz w:val="22"/>
          <w:szCs w:val="22"/>
        </w:rPr>
        <w:t xml:space="preserve">An ouch report will be given to the victim’s family and the biter’s family will also be notified.  </w:t>
      </w:r>
    </w:p>
    <w:p w14:paraId="785F0DE1" w14:textId="77777777" w:rsidR="00B50F58" w:rsidRPr="00450AC5" w:rsidRDefault="00B50F58" w:rsidP="00AA50F8">
      <w:pPr>
        <w:autoSpaceDE w:val="0"/>
        <w:autoSpaceDN w:val="0"/>
        <w:adjustRightInd w:val="0"/>
        <w:rPr>
          <w:rFonts w:ascii="Century Gothic" w:hAnsi="Century Gothic" w:cs="Arial"/>
          <w:sz w:val="22"/>
          <w:szCs w:val="22"/>
        </w:rPr>
      </w:pPr>
    </w:p>
    <w:p w14:paraId="71A463AD" w14:textId="76712158" w:rsidR="00E24BA9" w:rsidRPr="00450AC5" w:rsidRDefault="00E24BA9" w:rsidP="00AA50F8">
      <w:pPr>
        <w:autoSpaceDE w:val="0"/>
        <w:autoSpaceDN w:val="0"/>
        <w:adjustRightInd w:val="0"/>
        <w:rPr>
          <w:rFonts w:ascii="Century Gothic" w:hAnsi="Century Gothic" w:cs="Arial"/>
          <w:sz w:val="22"/>
          <w:szCs w:val="22"/>
        </w:rPr>
      </w:pPr>
      <w:r w:rsidRPr="00450AC5">
        <w:rPr>
          <w:rFonts w:ascii="Century Gothic" w:hAnsi="Century Gothic" w:cs="Arial"/>
          <w:sz w:val="22"/>
          <w:szCs w:val="22"/>
        </w:rPr>
        <w:t xml:space="preserve">We will develop a plan with our Public Health Nurse if </w:t>
      </w:r>
      <w:r w:rsidR="001F00B2">
        <w:rPr>
          <w:rFonts w:ascii="Century Gothic" w:hAnsi="Century Gothic" w:cs="Arial"/>
          <w:sz w:val="22"/>
          <w:szCs w:val="22"/>
        </w:rPr>
        <w:t>b</w:t>
      </w:r>
      <w:r w:rsidRPr="00450AC5">
        <w:rPr>
          <w:rFonts w:ascii="Century Gothic" w:hAnsi="Century Gothic" w:cs="Arial"/>
          <w:sz w:val="22"/>
          <w:szCs w:val="22"/>
        </w:rPr>
        <w:t>iting persists</w:t>
      </w:r>
      <w:r w:rsidR="001F00B2">
        <w:rPr>
          <w:rFonts w:ascii="Century Gothic" w:hAnsi="Century Gothic" w:cs="Arial"/>
          <w:sz w:val="22"/>
          <w:szCs w:val="22"/>
        </w:rPr>
        <w:t>:</w:t>
      </w:r>
    </w:p>
    <w:p w14:paraId="4A90D643" w14:textId="3E98B838" w:rsidR="00E24BA9" w:rsidRPr="00450AC5" w:rsidRDefault="00E24BA9" w:rsidP="0096282B">
      <w:pPr>
        <w:numPr>
          <w:ilvl w:val="0"/>
          <w:numId w:val="8"/>
        </w:numPr>
        <w:autoSpaceDE w:val="0"/>
        <w:autoSpaceDN w:val="0"/>
        <w:adjustRightInd w:val="0"/>
        <w:rPr>
          <w:rFonts w:ascii="Century Gothic" w:hAnsi="Century Gothic" w:cs="Arial"/>
          <w:sz w:val="22"/>
          <w:szCs w:val="22"/>
        </w:rPr>
      </w:pPr>
      <w:r w:rsidRPr="00450AC5">
        <w:rPr>
          <w:rFonts w:ascii="Century Gothic" w:hAnsi="Century Gothic" w:cs="Arial"/>
          <w:sz w:val="22"/>
          <w:szCs w:val="22"/>
        </w:rPr>
        <w:t xml:space="preserve">The child seems surprised that biting hurts </w:t>
      </w:r>
      <w:r w:rsidR="00192F65">
        <w:rPr>
          <w:rFonts w:ascii="Century Gothic" w:hAnsi="Century Gothic" w:cs="Arial"/>
          <w:sz w:val="22"/>
          <w:szCs w:val="22"/>
        </w:rPr>
        <w:t>their</w:t>
      </w:r>
      <w:r w:rsidRPr="00450AC5">
        <w:rPr>
          <w:rFonts w:ascii="Century Gothic" w:hAnsi="Century Gothic" w:cs="Arial"/>
          <w:sz w:val="22"/>
          <w:szCs w:val="22"/>
        </w:rPr>
        <w:t xml:space="preserve"> friends.</w:t>
      </w:r>
    </w:p>
    <w:p w14:paraId="3178B044" w14:textId="27278656" w:rsidR="00E24BA9" w:rsidRPr="00450AC5" w:rsidRDefault="00E24BA9" w:rsidP="0096282B">
      <w:pPr>
        <w:numPr>
          <w:ilvl w:val="0"/>
          <w:numId w:val="8"/>
        </w:numPr>
        <w:autoSpaceDE w:val="0"/>
        <w:autoSpaceDN w:val="0"/>
        <w:adjustRightInd w:val="0"/>
        <w:rPr>
          <w:rFonts w:ascii="Century Gothic" w:hAnsi="Century Gothic" w:cs="Arial"/>
          <w:sz w:val="22"/>
          <w:szCs w:val="22"/>
        </w:rPr>
      </w:pPr>
      <w:r w:rsidRPr="00450AC5">
        <w:rPr>
          <w:rFonts w:ascii="Century Gothic" w:hAnsi="Century Gothic" w:cs="Arial"/>
          <w:sz w:val="22"/>
          <w:szCs w:val="22"/>
        </w:rPr>
        <w:t xml:space="preserve">The child bites the same </w:t>
      </w:r>
      <w:r w:rsidR="00192F65">
        <w:rPr>
          <w:rFonts w:ascii="Century Gothic" w:hAnsi="Century Gothic" w:cs="Arial"/>
          <w:sz w:val="22"/>
          <w:szCs w:val="22"/>
        </w:rPr>
        <w:t>person</w:t>
      </w:r>
      <w:r w:rsidRPr="00450AC5">
        <w:rPr>
          <w:rFonts w:ascii="Century Gothic" w:hAnsi="Century Gothic" w:cs="Arial"/>
          <w:sz w:val="22"/>
          <w:szCs w:val="22"/>
        </w:rPr>
        <w:t xml:space="preserve"> repeatedly.</w:t>
      </w:r>
    </w:p>
    <w:p w14:paraId="7E0EF811" w14:textId="77777777" w:rsidR="00E24BA9" w:rsidRPr="00450AC5" w:rsidRDefault="00E24BA9" w:rsidP="0096282B">
      <w:pPr>
        <w:numPr>
          <w:ilvl w:val="0"/>
          <w:numId w:val="8"/>
        </w:numPr>
        <w:autoSpaceDE w:val="0"/>
        <w:autoSpaceDN w:val="0"/>
        <w:adjustRightInd w:val="0"/>
        <w:rPr>
          <w:rFonts w:ascii="Century Gothic" w:hAnsi="Century Gothic" w:cs="Arial"/>
          <w:bCs/>
          <w:i/>
          <w:sz w:val="22"/>
          <w:szCs w:val="22"/>
        </w:rPr>
      </w:pPr>
      <w:r w:rsidRPr="00450AC5">
        <w:rPr>
          <w:rFonts w:ascii="Century Gothic" w:hAnsi="Century Gothic" w:cs="Arial"/>
          <w:sz w:val="22"/>
          <w:szCs w:val="22"/>
        </w:rPr>
        <w:t>The child bites frequently and seems unhappy.</w:t>
      </w:r>
    </w:p>
    <w:p w14:paraId="1F4F9C70" w14:textId="77777777" w:rsidR="00E24BA9" w:rsidRPr="00450AC5" w:rsidRDefault="00E24BA9" w:rsidP="00AA50F8">
      <w:pPr>
        <w:autoSpaceDE w:val="0"/>
        <w:autoSpaceDN w:val="0"/>
        <w:adjustRightInd w:val="0"/>
        <w:rPr>
          <w:rFonts w:ascii="Century Gothic" w:hAnsi="Century Gothic" w:cs="Arial"/>
          <w:bCs/>
          <w:sz w:val="22"/>
          <w:szCs w:val="22"/>
        </w:rPr>
      </w:pPr>
    </w:p>
    <w:p w14:paraId="667D8551" w14:textId="28E4D283" w:rsidR="00CB00A8" w:rsidRPr="00C86CDA" w:rsidRDefault="00E24BA9" w:rsidP="00C86CDA">
      <w:pPr>
        <w:autoSpaceDE w:val="0"/>
        <w:autoSpaceDN w:val="0"/>
        <w:adjustRightInd w:val="0"/>
        <w:rPr>
          <w:rFonts w:ascii="Century Gothic" w:hAnsi="Century Gothic" w:cs="Arial"/>
          <w:bCs/>
          <w:sz w:val="22"/>
          <w:szCs w:val="22"/>
        </w:rPr>
      </w:pPr>
      <w:r w:rsidRPr="00450AC5">
        <w:rPr>
          <w:rFonts w:ascii="Century Gothic" w:hAnsi="Century Gothic" w:cs="Arial"/>
          <w:bCs/>
          <w:sz w:val="22"/>
          <w:szCs w:val="22"/>
        </w:rPr>
        <w:t>The name of the biting child is not released (please review our Confidentiality Policy).</w:t>
      </w:r>
      <w:r w:rsidR="00D1439D" w:rsidRPr="00450AC5">
        <w:rPr>
          <w:rFonts w:ascii="Century Gothic" w:hAnsi="Century Gothic" w:cs="Arial"/>
          <w:bCs/>
          <w:sz w:val="22"/>
          <w:szCs w:val="22"/>
        </w:rPr>
        <w:t xml:space="preserve"> </w:t>
      </w:r>
      <w:r w:rsidRPr="00450AC5">
        <w:rPr>
          <w:rFonts w:ascii="Century Gothic" w:hAnsi="Century Gothic" w:cs="Arial"/>
          <w:bCs/>
          <w:sz w:val="22"/>
          <w:szCs w:val="22"/>
        </w:rPr>
        <w:t>We will make every effort to extinguish biting behavior quickly and to provide support to families.  Only after we feel we have made every effort to make the program work for the biting child do we consider asking their family to withdraw from our program.</w:t>
      </w:r>
    </w:p>
    <w:p w14:paraId="0CE979A8" w14:textId="77777777" w:rsidR="00CB00A8" w:rsidRDefault="00CB00A8" w:rsidP="00AA50F8">
      <w:pPr>
        <w:rPr>
          <w:rFonts w:ascii="Century Gothic" w:hAnsi="Century Gothic" w:cs="Arial"/>
        </w:rPr>
      </w:pPr>
    </w:p>
    <w:p w14:paraId="096FC3C5" w14:textId="77777777" w:rsidR="00CB00A8" w:rsidRDefault="00CB00A8" w:rsidP="00AA50F8">
      <w:pPr>
        <w:rPr>
          <w:rFonts w:ascii="Century Gothic" w:hAnsi="Century Gothic" w:cs="Arial"/>
        </w:rPr>
      </w:pPr>
    </w:p>
    <w:p w14:paraId="28C53372" w14:textId="77777777" w:rsidR="009B0466" w:rsidRPr="00C65C8F" w:rsidRDefault="009B0466" w:rsidP="00AA50F8">
      <w:pPr>
        <w:rPr>
          <w:rFonts w:ascii="Century Gothic" w:hAnsi="Century Gothic" w:cs="Arial"/>
        </w:rPr>
      </w:pPr>
    </w:p>
    <w:p w14:paraId="5DEE6E3D" w14:textId="19D0864E" w:rsidR="00F67428" w:rsidRPr="0010162D" w:rsidRDefault="00CB00A8" w:rsidP="008172B9">
      <w:pPr>
        <w:pStyle w:val="Heading1"/>
        <w:jc w:val="left"/>
        <w:rPr>
          <w:rFonts w:ascii="Century Gothic" w:hAnsi="Century Gothic"/>
          <w:color w:val="709FDB" w:themeColor="text2" w:themeTint="80"/>
          <w:sz w:val="56"/>
          <w:szCs w:val="56"/>
        </w:rPr>
      </w:pPr>
      <w:bookmarkStart w:id="92" w:name="_Toc164866827"/>
      <w:r w:rsidRPr="0010162D">
        <w:rPr>
          <w:rFonts w:ascii="Century Gothic" w:hAnsi="Century Gothic"/>
          <w:color w:val="709FDB" w:themeColor="text2" w:themeTint="80"/>
          <w:sz w:val="56"/>
          <w:szCs w:val="56"/>
        </w:rPr>
        <w:t xml:space="preserve">Emergency &amp; Disaster </w:t>
      </w:r>
      <w:r w:rsidR="00F67428" w:rsidRPr="0010162D">
        <w:rPr>
          <w:rFonts w:ascii="Century Gothic" w:hAnsi="Century Gothic"/>
          <w:color w:val="709FDB" w:themeColor="text2" w:themeTint="80"/>
          <w:sz w:val="56"/>
          <w:szCs w:val="56"/>
        </w:rPr>
        <w:t>Plan</w:t>
      </w:r>
      <w:r w:rsidR="004634B4" w:rsidRPr="0010162D">
        <w:rPr>
          <w:rFonts w:ascii="Century Gothic" w:hAnsi="Century Gothic"/>
          <w:color w:val="709FDB" w:themeColor="text2" w:themeTint="80"/>
          <w:sz w:val="56"/>
          <w:szCs w:val="56"/>
        </w:rPr>
        <w:t>s</w:t>
      </w:r>
      <w:bookmarkEnd w:id="92"/>
    </w:p>
    <w:p w14:paraId="3C44DE80" w14:textId="77777777" w:rsidR="00CA1A07" w:rsidRDefault="00CA1A07" w:rsidP="00AA50F8">
      <w:pPr>
        <w:rPr>
          <w:rFonts w:ascii="Century Gothic" w:hAnsi="Century Gothic" w:cs="Arial"/>
          <w:sz w:val="16"/>
          <w:szCs w:val="16"/>
        </w:rPr>
      </w:pPr>
    </w:p>
    <w:p w14:paraId="6F7DD46F" w14:textId="1BA7D82A" w:rsidR="00947769" w:rsidRPr="00947769" w:rsidRDefault="00947769" w:rsidP="00947769">
      <w:pPr>
        <w:shd w:val="clear" w:color="auto" w:fill="EAF1DD" w:themeFill="accent3" w:themeFillTint="33"/>
        <w:rPr>
          <w:rFonts w:ascii="Century Gothic" w:hAnsi="Century Gothic"/>
          <w:b/>
          <w:bCs/>
          <w:sz w:val="22"/>
          <w:szCs w:val="22"/>
        </w:rPr>
      </w:pPr>
      <w:r w:rsidRPr="00947769">
        <w:rPr>
          <w:rFonts w:ascii="Century Gothic" w:hAnsi="Century Gothic"/>
          <w:b/>
          <w:bCs/>
          <w:sz w:val="22"/>
          <w:szCs w:val="22"/>
        </w:rPr>
        <w:t xml:space="preserve">Our plan is available to all families by visiting our website: </w:t>
      </w:r>
      <w:proofErr w:type="gramStart"/>
      <w:r w:rsidRPr="00947769">
        <w:rPr>
          <w:rFonts w:ascii="Century Gothic" w:hAnsi="Century Gothic"/>
          <w:b/>
          <w:bCs/>
          <w:sz w:val="22"/>
          <w:szCs w:val="22"/>
        </w:rPr>
        <w:t>www.pikemarketkids.org</w:t>
      </w:r>
      <w:r w:rsidR="008172B9">
        <w:rPr>
          <w:rFonts w:ascii="Century Gothic" w:hAnsi="Century Gothic"/>
          <w:b/>
          <w:bCs/>
          <w:sz w:val="22"/>
          <w:szCs w:val="22"/>
        </w:rPr>
        <w:t>/resources</w:t>
      </w:r>
      <w:proofErr w:type="gramEnd"/>
    </w:p>
    <w:p w14:paraId="0D230AD5" w14:textId="77777777" w:rsidR="009B0466" w:rsidRDefault="009B0466" w:rsidP="00AA50F8">
      <w:pPr>
        <w:rPr>
          <w:rFonts w:ascii="Century Gothic" w:hAnsi="Century Gothic"/>
          <w:sz w:val="22"/>
          <w:szCs w:val="22"/>
        </w:rPr>
      </w:pPr>
    </w:p>
    <w:p w14:paraId="6DC65D71" w14:textId="77777777" w:rsidR="00947769" w:rsidRDefault="7AFF28F7" w:rsidP="00AA50F8">
      <w:pPr>
        <w:rPr>
          <w:rFonts w:ascii="Century Gothic" w:hAnsi="Century Gothic"/>
          <w:sz w:val="22"/>
          <w:szCs w:val="22"/>
        </w:rPr>
      </w:pPr>
      <w:r w:rsidRPr="26C14722">
        <w:rPr>
          <w:rFonts w:ascii="Century Gothic" w:hAnsi="Century Gothic"/>
          <w:sz w:val="22"/>
          <w:szCs w:val="22"/>
        </w:rPr>
        <w:t>Since 1982</w:t>
      </w:r>
      <w:r w:rsidR="178A86C7" w:rsidRPr="26C14722">
        <w:rPr>
          <w:rFonts w:ascii="Century Gothic" w:hAnsi="Century Gothic"/>
          <w:sz w:val="22"/>
          <w:szCs w:val="22"/>
        </w:rPr>
        <w:t xml:space="preserve">, </w:t>
      </w:r>
      <w:r w:rsidRPr="26C14722">
        <w:rPr>
          <w:rFonts w:ascii="Century Gothic" w:hAnsi="Century Gothic"/>
          <w:sz w:val="22"/>
          <w:szCs w:val="22"/>
        </w:rPr>
        <w:t>PMCCP</w:t>
      </w:r>
      <w:r w:rsidR="178A86C7" w:rsidRPr="26C14722">
        <w:rPr>
          <w:rFonts w:ascii="Century Gothic" w:hAnsi="Century Gothic"/>
          <w:sz w:val="22"/>
          <w:szCs w:val="22"/>
        </w:rPr>
        <w:t xml:space="preserve"> has been providing safe and nurturing care for</w:t>
      </w:r>
      <w:r w:rsidRPr="26C14722">
        <w:rPr>
          <w:rFonts w:ascii="Century Gothic" w:hAnsi="Century Gothic"/>
          <w:sz w:val="22"/>
          <w:szCs w:val="22"/>
        </w:rPr>
        <w:t xml:space="preserve"> young children</w:t>
      </w:r>
      <w:r w:rsidR="178A86C7" w:rsidRPr="26C14722">
        <w:rPr>
          <w:rFonts w:ascii="Century Gothic" w:hAnsi="Century Gothic"/>
          <w:sz w:val="22"/>
          <w:szCs w:val="22"/>
        </w:rPr>
        <w:t xml:space="preserve">. We have a comprehensive Crisis and Disaster Plan in place and all faculty receive training in this plan. This includes building and site evacuation, earthquake preparedness, emergency lockdown/intruder alert, fire safety, power outage, storms and snow, and other such emergencies that could occur. </w:t>
      </w:r>
    </w:p>
    <w:p w14:paraId="6C7C6B7F" w14:textId="77777777" w:rsidR="00947769" w:rsidRDefault="00947769" w:rsidP="00AA50F8">
      <w:pPr>
        <w:rPr>
          <w:rFonts w:ascii="Century Gothic" w:hAnsi="Century Gothic"/>
          <w:sz w:val="22"/>
          <w:szCs w:val="22"/>
        </w:rPr>
      </w:pPr>
    </w:p>
    <w:p w14:paraId="7C34D85A" w14:textId="3866FB48" w:rsidR="00947769" w:rsidRDefault="178A86C7" w:rsidP="00947769">
      <w:pPr>
        <w:rPr>
          <w:rFonts w:ascii="Century Gothic" w:hAnsi="Century Gothic"/>
          <w:sz w:val="22"/>
          <w:szCs w:val="22"/>
        </w:rPr>
      </w:pPr>
      <w:r w:rsidRPr="26C14722">
        <w:rPr>
          <w:rFonts w:ascii="Century Gothic" w:hAnsi="Century Gothic"/>
          <w:sz w:val="22"/>
          <w:szCs w:val="22"/>
        </w:rPr>
        <w:t xml:space="preserve">As required by licensing, faculty and children practice monthly fire and quarterly disaster drills so that this becomes a routine, non-threatening occurrence for the children. </w:t>
      </w:r>
      <w:r w:rsidR="00947769">
        <w:rPr>
          <w:rFonts w:ascii="Century Gothic" w:hAnsi="Century Gothic"/>
          <w:sz w:val="22"/>
          <w:szCs w:val="22"/>
        </w:rPr>
        <w:t xml:space="preserve">Additionally, </w:t>
      </w:r>
      <w:proofErr w:type="gramStart"/>
      <w:r w:rsidR="00947769">
        <w:rPr>
          <w:rFonts w:ascii="Century Gothic" w:hAnsi="Century Gothic"/>
          <w:sz w:val="22"/>
          <w:szCs w:val="22"/>
        </w:rPr>
        <w:t>a</w:t>
      </w:r>
      <w:r w:rsidR="00947769" w:rsidRPr="26C14722">
        <w:rPr>
          <w:rFonts w:ascii="Century Gothic" w:hAnsi="Century Gothic"/>
          <w:sz w:val="22"/>
          <w:szCs w:val="22"/>
        </w:rPr>
        <w:t>ll of</w:t>
      </w:r>
      <w:proofErr w:type="gramEnd"/>
      <w:r w:rsidR="00947769" w:rsidRPr="26C14722">
        <w:rPr>
          <w:rFonts w:ascii="Century Gothic" w:hAnsi="Century Gothic"/>
          <w:sz w:val="22"/>
          <w:szCs w:val="22"/>
        </w:rPr>
        <w:t xml:space="preserve"> our staff are trained in CPR/First Aid and Blood Borne Pathogens. We have 72 hours of food and water on site as recommended by disaster specialists. </w:t>
      </w:r>
    </w:p>
    <w:p w14:paraId="2FCAC3AC" w14:textId="77777777" w:rsidR="00BC0531" w:rsidRDefault="00BC0531" w:rsidP="00994BB3">
      <w:pPr>
        <w:pStyle w:val="Title"/>
        <w:rPr>
          <w:rFonts w:ascii="Century Gothic" w:hAnsi="Century Gothic"/>
        </w:rPr>
      </w:pPr>
    </w:p>
    <w:p w14:paraId="509181A6" w14:textId="69AD1350" w:rsidR="00DA081E" w:rsidRPr="0010162D" w:rsidRDefault="00DA081E" w:rsidP="00380BA3">
      <w:pPr>
        <w:pStyle w:val="Heading1"/>
        <w:jc w:val="left"/>
        <w:rPr>
          <w:rFonts w:ascii="Century Gothic" w:hAnsi="Century Gothic"/>
          <w:color w:val="709FDB" w:themeColor="text2" w:themeTint="80"/>
          <w:sz w:val="56"/>
          <w:szCs w:val="56"/>
        </w:rPr>
      </w:pPr>
      <w:bookmarkStart w:id="93" w:name="_Toc164866828"/>
      <w:r w:rsidRPr="0010162D">
        <w:rPr>
          <w:rFonts w:ascii="Century Gothic" w:hAnsi="Century Gothic"/>
          <w:color w:val="709FDB" w:themeColor="text2" w:themeTint="80"/>
          <w:sz w:val="56"/>
          <w:szCs w:val="56"/>
        </w:rPr>
        <w:lastRenderedPageBreak/>
        <w:t>Facts about PMCCP</w:t>
      </w:r>
      <w:bookmarkEnd w:id="93"/>
    </w:p>
    <w:p w14:paraId="79278B9A" w14:textId="77777777" w:rsidR="002774D8" w:rsidRPr="00C65C8F" w:rsidRDefault="002774D8" w:rsidP="00AA50F8">
      <w:pPr>
        <w:rPr>
          <w:rFonts w:ascii="Century Gothic" w:hAnsi="Century Gothic" w:cs="Arial"/>
          <w:szCs w:val="24"/>
        </w:rPr>
      </w:pPr>
    </w:p>
    <w:p w14:paraId="22F4A2BF" w14:textId="0ABF73BC" w:rsidR="008F0D07" w:rsidRPr="00994BB3" w:rsidRDefault="00DA081E" w:rsidP="00994BB3">
      <w:pPr>
        <w:pStyle w:val="Heading3"/>
        <w:shd w:val="clear" w:color="auto" w:fill="EAF1DD" w:themeFill="accent3" w:themeFillTint="33"/>
      </w:pPr>
      <w:bookmarkStart w:id="94" w:name="_Toc164866829"/>
      <w:r w:rsidRPr="00FD122E">
        <w:t>Access</w:t>
      </w:r>
      <w:bookmarkEnd w:id="94"/>
    </w:p>
    <w:p w14:paraId="57BFD6C3" w14:textId="799CE237" w:rsidR="00DA081E" w:rsidRPr="00490FC6" w:rsidRDefault="00DA081E" w:rsidP="00AA50F8">
      <w:pPr>
        <w:rPr>
          <w:rFonts w:ascii="Century Gothic" w:hAnsi="Century Gothic" w:cs="Arial"/>
          <w:sz w:val="22"/>
          <w:szCs w:val="22"/>
        </w:rPr>
      </w:pPr>
      <w:r w:rsidRPr="00490FC6">
        <w:rPr>
          <w:rFonts w:ascii="Century Gothic" w:hAnsi="Century Gothic" w:cs="Arial"/>
          <w:sz w:val="22"/>
          <w:szCs w:val="22"/>
        </w:rPr>
        <w:t xml:space="preserve">Founded on the idea that </w:t>
      </w:r>
      <w:r w:rsidRPr="00490FC6">
        <w:rPr>
          <w:rFonts w:ascii="Century Gothic" w:hAnsi="Century Gothic" w:cs="Arial"/>
          <w:b/>
          <w:bCs/>
          <w:sz w:val="22"/>
          <w:szCs w:val="22"/>
        </w:rPr>
        <w:t>all</w:t>
      </w:r>
      <w:r w:rsidRPr="00490FC6">
        <w:rPr>
          <w:rFonts w:ascii="Century Gothic" w:hAnsi="Century Gothic" w:cs="Arial"/>
          <w:sz w:val="22"/>
          <w:szCs w:val="22"/>
        </w:rPr>
        <w:t xml:space="preserve"> children deserve access to high</w:t>
      </w:r>
      <w:r w:rsidR="006570B0">
        <w:rPr>
          <w:rFonts w:ascii="Century Gothic" w:hAnsi="Century Gothic" w:cs="Arial"/>
          <w:sz w:val="22"/>
          <w:szCs w:val="22"/>
        </w:rPr>
        <w:t>-</w:t>
      </w:r>
      <w:r w:rsidRPr="00490FC6">
        <w:rPr>
          <w:rFonts w:ascii="Century Gothic" w:hAnsi="Century Gothic" w:cs="Arial"/>
          <w:sz w:val="22"/>
          <w:szCs w:val="22"/>
        </w:rPr>
        <w:t xml:space="preserve">quality care, PMCCP typically provides </w:t>
      </w:r>
      <w:r w:rsidR="00E41655" w:rsidRPr="00490FC6">
        <w:rPr>
          <w:rFonts w:ascii="Century Gothic" w:hAnsi="Century Gothic" w:cs="Arial"/>
          <w:sz w:val="22"/>
          <w:szCs w:val="22"/>
        </w:rPr>
        <w:t>tuition assistance to 70</w:t>
      </w:r>
      <w:r w:rsidRPr="00490FC6">
        <w:rPr>
          <w:rFonts w:ascii="Century Gothic" w:hAnsi="Century Gothic" w:cs="Arial"/>
          <w:sz w:val="22"/>
          <w:szCs w:val="22"/>
        </w:rPr>
        <w:t>% of enrolled families.</w:t>
      </w:r>
      <w:r w:rsidR="00FC6C59" w:rsidRPr="00490FC6">
        <w:rPr>
          <w:rFonts w:ascii="Century Gothic" w:hAnsi="Century Gothic" w:cs="Arial"/>
          <w:sz w:val="22"/>
          <w:szCs w:val="22"/>
        </w:rPr>
        <w:t xml:space="preserve"> </w:t>
      </w:r>
      <w:r w:rsidR="00FC6C59" w:rsidRPr="00490FC6">
        <w:rPr>
          <w:rFonts w:ascii="Century Gothic" w:hAnsi="Century Gothic" w:cs="Arial"/>
          <w:bCs/>
          <w:sz w:val="22"/>
          <w:szCs w:val="22"/>
        </w:rPr>
        <w:t xml:space="preserve">We have created an inclusive and culturally, </w:t>
      </w:r>
      <w:proofErr w:type="gramStart"/>
      <w:r w:rsidR="00FC6C59" w:rsidRPr="00490FC6">
        <w:rPr>
          <w:rFonts w:ascii="Century Gothic" w:hAnsi="Century Gothic" w:cs="Arial"/>
          <w:bCs/>
          <w:sz w:val="22"/>
          <w:szCs w:val="22"/>
        </w:rPr>
        <w:t>linguistically</w:t>
      </w:r>
      <w:proofErr w:type="gramEnd"/>
      <w:r w:rsidR="00FC6C59" w:rsidRPr="00490FC6">
        <w:rPr>
          <w:rFonts w:ascii="Century Gothic" w:hAnsi="Century Gothic" w:cs="Arial"/>
          <w:bCs/>
          <w:sz w:val="22"/>
          <w:szCs w:val="22"/>
        </w:rPr>
        <w:t xml:space="preserve"> and socio-economically diverse community that affirms families of many forms.</w:t>
      </w:r>
    </w:p>
    <w:p w14:paraId="759ED82B" w14:textId="77777777" w:rsidR="00392AC0" w:rsidRPr="00C65C8F" w:rsidRDefault="00392AC0" w:rsidP="00AA50F8">
      <w:pPr>
        <w:rPr>
          <w:rFonts w:ascii="Century Gothic" w:hAnsi="Century Gothic" w:cs="Arial"/>
        </w:rPr>
      </w:pPr>
    </w:p>
    <w:p w14:paraId="69D7E7F3" w14:textId="77777777" w:rsidR="002774D8" w:rsidRPr="00C65C8F" w:rsidRDefault="002774D8" w:rsidP="00AA50F8">
      <w:pPr>
        <w:rPr>
          <w:rFonts w:ascii="Century Gothic" w:hAnsi="Century Gothic" w:cs="Arial"/>
        </w:rPr>
      </w:pPr>
    </w:p>
    <w:p w14:paraId="0ACFC082" w14:textId="7A0B7778" w:rsidR="008F0D07" w:rsidRPr="00994BB3" w:rsidRDefault="00DA081E" w:rsidP="00994BB3">
      <w:pPr>
        <w:pStyle w:val="Heading3"/>
        <w:shd w:val="clear" w:color="auto" w:fill="EAF1DD" w:themeFill="accent3" w:themeFillTint="33"/>
      </w:pPr>
      <w:bookmarkStart w:id="95" w:name="_Toc164866830"/>
      <w:r w:rsidRPr="00FD122E">
        <w:t>Fundraising</w:t>
      </w:r>
      <w:bookmarkEnd w:id="95"/>
    </w:p>
    <w:p w14:paraId="268E5305" w14:textId="767C719D" w:rsidR="00DA081E" w:rsidRPr="00490FC6" w:rsidRDefault="00E41655" w:rsidP="00AA50F8">
      <w:pPr>
        <w:rPr>
          <w:rFonts w:ascii="Century Gothic" w:hAnsi="Century Gothic" w:cs="Arial"/>
          <w:sz w:val="22"/>
          <w:szCs w:val="22"/>
        </w:rPr>
      </w:pPr>
      <w:r w:rsidRPr="00490FC6">
        <w:rPr>
          <w:rFonts w:ascii="Century Gothic" w:hAnsi="Century Gothic" w:cs="Arial"/>
          <w:sz w:val="22"/>
          <w:szCs w:val="22"/>
        </w:rPr>
        <w:t>To provide tuition assistance</w:t>
      </w:r>
      <w:r w:rsidR="00DA081E" w:rsidRPr="00490FC6">
        <w:rPr>
          <w:rFonts w:ascii="Century Gothic" w:hAnsi="Century Gothic" w:cs="Arial"/>
          <w:sz w:val="22"/>
          <w:szCs w:val="22"/>
        </w:rPr>
        <w:t xml:space="preserve"> we rely heavily upon the support of our community.  The Pike Market </w:t>
      </w:r>
      <w:r w:rsidR="00054E3D" w:rsidRPr="00490FC6">
        <w:rPr>
          <w:rFonts w:ascii="Century Gothic" w:hAnsi="Century Gothic" w:cs="Arial"/>
          <w:sz w:val="22"/>
          <w:szCs w:val="22"/>
        </w:rPr>
        <w:t>merchants,</w:t>
      </w:r>
      <w:r w:rsidR="00DA081E" w:rsidRPr="00490FC6">
        <w:rPr>
          <w:rFonts w:ascii="Century Gothic" w:hAnsi="Century Gothic" w:cs="Arial"/>
          <w:sz w:val="22"/>
          <w:szCs w:val="22"/>
        </w:rPr>
        <w:t xml:space="preserve"> and employees, craftspeople, operational staff</w:t>
      </w:r>
      <w:r w:rsidR="006570B0">
        <w:rPr>
          <w:rFonts w:ascii="Century Gothic" w:hAnsi="Century Gothic" w:cs="Arial"/>
          <w:sz w:val="22"/>
          <w:szCs w:val="22"/>
        </w:rPr>
        <w:t>,</w:t>
      </w:r>
      <w:r w:rsidR="00DA081E" w:rsidRPr="00490FC6">
        <w:rPr>
          <w:rFonts w:ascii="Century Gothic" w:hAnsi="Century Gothic" w:cs="Arial"/>
          <w:sz w:val="22"/>
          <w:szCs w:val="22"/>
        </w:rPr>
        <w:t xml:space="preserve"> and residents have been vital to our success.  Families, board members</w:t>
      </w:r>
      <w:r w:rsidR="006570B0">
        <w:rPr>
          <w:rFonts w:ascii="Century Gothic" w:hAnsi="Century Gothic" w:cs="Arial"/>
          <w:sz w:val="22"/>
          <w:szCs w:val="22"/>
        </w:rPr>
        <w:t>,</w:t>
      </w:r>
      <w:r w:rsidR="00DA081E" w:rsidRPr="00490FC6">
        <w:rPr>
          <w:rFonts w:ascii="Century Gothic" w:hAnsi="Century Gothic" w:cs="Arial"/>
          <w:sz w:val="22"/>
          <w:szCs w:val="22"/>
        </w:rPr>
        <w:t xml:space="preserve"> and friends, literally throughout the world, give us gifts of time, </w:t>
      </w:r>
      <w:r w:rsidR="00054E3D" w:rsidRPr="00490FC6">
        <w:rPr>
          <w:rFonts w:ascii="Century Gothic" w:hAnsi="Century Gothic" w:cs="Arial"/>
          <w:sz w:val="22"/>
          <w:szCs w:val="22"/>
        </w:rPr>
        <w:t>money,</w:t>
      </w:r>
      <w:r w:rsidR="00DA081E" w:rsidRPr="00490FC6">
        <w:rPr>
          <w:rFonts w:ascii="Century Gothic" w:hAnsi="Century Gothic" w:cs="Arial"/>
          <w:sz w:val="22"/>
          <w:szCs w:val="22"/>
        </w:rPr>
        <w:t xml:space="preserve"> and inspiration.  The Market Foundation and the Pike Place Market Preservation and Development Authority provide both financial support and advice to us as part of their commitment to serving the lo</w:t>
      </w:r>
      <w:r w:rsidRPr="00490FC6">
        <w:rPr>
          <w:rFonts w:ascii="Century Gothic" w:hAnsi="Century Gothic" w:cs="Arial"/>
          <w:sz w:val="22"/>
          <w:szCs w:val="22"/>
        </w:rPr>
        <w:t>w-income and elderly residents in</w:t>
      </w:r>
      <w:r w:rsidR="00DA081E" w:rsidRPr="00490FC6">
        <w:rPr>
          <w:rFonts w:ascii="Century Gothic" w:hAnsi="Century Gothic" w:cs="Arial"/>
          <w:sz w:val="22"/>
          <w:szCs w:val="22"/>
        </w:rPr>
        <w:t xml:space="preserve"> downtown Seattle.  </w:t>
      </w:r>
      <w:r w:rsidRPr="00490FC6">
        <w:rPr>
          <w:rFonts w:ascii="Century Gothic" w:hAnsi="Century Gothic" w:cs="Arial"/>
          <w:sz w:val="22"/>
          <w:szCs w:val="22"/>
        </w:rPr>
        <w:t>Other fundraising activities include grant writing, special events, workplace giving and corporate contributions. We work constantly to raise funds to ensure equity of access to families of all income levels at PMCCP. We welcome parent involvement on the Fund Development committee.</w:t>
      </w:r>
    </w:p>
    <w:p w14:paraId="3764A0E5" w14:textId="7800A218" w:rsidR="008F0D07" w:rsidRDefault="008F0D07" w:rsidP="00AA50F8">
      <w:pPr>
        <w:rPr>
          <w:rFonts w:ascii="Century Gothic" w:hAnsi="Century Gothic" w:cs="Arial"/>
          <w:sz w:val="16"/>
          <w:szCs w:val="16"/>
        </w:rPr>
      </w:pPr>
    </w:p>
    <w:p w14:paraId="7FF015F1" w14:textId="77777777" w:rsidR="002774D8" w:rsidRPr="00C65C8F" w:rsidRDefault="002774D8" w:rsidP="00AA50F8">
      <w:pPr>
        <w:rPr>
          <w:rFonts w:ascii="Century Gothic" w:hAnsi="Century Gothic" w:cs="Arial"/>
          <w:sz w:val="16"/>
          <w:szCs w:val="16"/>
        </w:rPr>
      </w:pPr>
    </w:p>
    <w:p w14:paraId="28699A2B" w14:textId="60A0DE30" w:rsidR="008F0D07" w:rsidRPr="00994BB3" w:rsidRDefault="00DA081E" w:rsidP="00994BB3">
      <w:pPr>
        <w:pStyle w:val="Heading3"/>
        <w:shd w:val="clear" w:color="auto" w:fill="EAF1DD" w:themeFill="accent3" w:themeFillTint="33"/>
      </w:pPr>
      <w:bookmarkStart w:id="96" w:name="_Toc164866831"/>
      <w:r w:rsidRPr="00FD122E">
        <w:t>Program Goals</w:t>
      </w:r>
      <w:bookmarkEnd w:id="96"/>
    </w:p>
    <w:p w14:paraId="79DC41E5" w14:textId="2A1745BC" w:rsidR="00DA081E" w:rsidRDefault="00DA081E" w:rsidP="00AA50F8">
      <w:pPr>
        <w:rPr>
          <w:rFonts w:ascii="Century Gothic" w:hAnsi="Century Gothic" w:cs="Arial"/>
          <w:sz w:val="22"/>
          <w:szCs w:val="22"/>
        </w:rPr>
      </w:pPr>
      <w:r w:rsidRPr="00490FC6">
        <w:rPr>
          <w:rFonts w:ascii="Century Gothic" w:hAnsi="Century Gothic" w:cs="Arial"/>
          <w:sz w:val="22"/>
          <w:szCs w:val="22"/>
        </w:rPr>
        <w:t xml:space="preserve">The goal of our program is to provide </w:t>
      </w:r>
      <w:r w:rsidRPr="00490FC6">
        <w:rPr>
          <w:rFonts w:ascii="Century Gothic" w:hAnsi="Century Gothic" w:cs="Arial"/>
          <w:b/>
          <w:sz w:val="22"/>
          <w:szCs w:val="22"/>
        </w:rPr>
        <w:t>all children</w:t>
      </w:r>
      <w:r w:rsidRPr="00490FC6">
        <w:rPr>
          <w:rFonts w:ascii="Century Gothic" w:hAnsi="Century Gothic" w:cs="Arial"/>
          <w:sz w:val="22"/>
          <w:szCs w:val="22"/>
        </w:rPr>
        <w:t xml:space="preserve"> the same access to </w:t>
      </w:r>
      <w:r w:rsidR="00775E97" w:rsidRPr="00490FC6">
        <w:rPr>
          <w:rFonts w:ascii="Century Gothic" w:hAnsi="Century Gothic" w:cs="Arial"/>
          <w:sz w:val="22"/>
          <w:szCs w:val="22"/>
        </w:rPr>
        <w:t xml:space="preserve">quality child care and </w:t>
      </w:r>
      <w:r w:rsidRPr="00490FC6">
        <w:rPr>
          <w:rFonts w:ascii="Century Gothic" w:hAnsi="Century Gothic" w:cs="Arial"/>
          <w:sz w:val="22"/>
          <w:szCs w:val="22"/>
        </w:rPr>
        <w:t>pr</w:t>
      </w:r>
      <w:r w:rsidR="00775E97" w:rsidRPr="00490FC6">
        <w:rPr>
          <w:rFonts w:ascii="Century Gothic" w:hAnsi="Century Gothic" w:cs="Arial"/>
          <w:sz w:val="22"/>
          <w:szCs w:val="22"/>
        </w:rPr>
        <w:t xml:space="preserve">e-school, healthy </w:t>
      </w:r>
      <w:proofErr w:type="gramStart"/>
      <w:r w:rsidR="00775E97" w:rsidRPr="00490FC6">
        <w:rPr>
          <w:rFonts w:ascii="Century Gothic" w:hAnsi="Century Gothic" w:cs="Arial"/>
          <w:sz w:val="22"/>
          <w:szCs w:val="22"/>
        </w:rPr>
        <w:t>meals</w:t>
      </w:r>
      <w:proofErr w:type="gramEnd"/>
      <w:r w:rsidR="00775E97" w:rsidRPr="00490FC6">
        <w:rPr>
          <w:rFonts w:ascii="Century Gothic" w:hAnsi="Century Gothic" w:cs="Arial"/>
          <w:sz w:val="22"/>
          <w:szCs w:val="22"/>
        </w:rPr>
        <w:t xml:space="preserve"> and family support,</w:t>
      </w:r>
      <w:r w:rsidRPr="00490FC6">
        <w:rPr>
          <w:rFonts w:ascii="Century Gothic" w:hAnsi="Century Gothic" w:cs="Arial"/>
          <w:sz w:val="22"/>
          <w:szCs w:val="22"/>
        </w:rPr>
        <w:t xml:space="preserve"> regardless of family income or circumstances.  The result is that families in our program </w:t>
      </w:r>
      <w:proofErr w:type="gramStart"/>
      <w:r w:rsidRPr="00490FC6">
        <w:rPr>
          <w:rFonts w:ascii="Century Gothic" w:hAnsi="Century Gothic" w:cs="Arial"/>
          <w:sz w:val="22"/>
          <w:szCs w:val="22"/>
        </w:rPr>
        <w:t>have the opportunity to</w:t>
      </w:r>
      <w:proofErr w:type="gramEnd"/>
      <w:r w:rsidRPr="00490FC6">
        <w:rPr>
          <w:rFonts w:ascii="Century Gothic" w:hAnsi="Century Gothic" w:cs="Arial"/>
          <w:sz w:val="22"/>
          <w:szCs w:val="22"/>
        </w:rPr>
        <w:t xml:space="preserve"> seek work </w:t>
      </w:r>
      <w:r w:rsidR="00775E97" w:rsidRPr="00490FC6">
        <w:rPr>
          <w:rFonts w:ascii="Century Gothic" w:hAnsi="Century Gothic" w:cs="Arial"/>
          <w:sz w:val="22"/>
          <w:szCs w:val="22"/>
        </w:rPr>
        <w:t>and/</w:t>
      </w:r>
      <w:r w:rsidRPr="00490FC6">
        <w:rPr>
          <w:rFonts w:ascii="Century Gothic" w:hAnsi="Century Gothic" w:cs="Arial"/>
          <w:sz w:val="22"/>
          <w:szCs w:val="22"/>
        </w:rPr>
        <w:t>or go to school with the knowledge that their children will receive healthy meals, excellent care and the social and learning skills necessary to succeed in kindergarten and beyond.</w:t>
      </w:r>
    </w:p>
    <w:p w14:paraId="3156D453" w14:textId="77777777" w:rsidR="008F0D07" w:rsidRPr="00D52A58" w:rsidRDefault="008F0D07" w:rsidP="00AA50F8">
      <w:pPr>
        <w:rPr>
          <w:rFonts w:ascii="Century Gothic" w:hAnsi="Century Gothic" w:cs="Arial"/>
        </w:rPr>
      </w:pPr>
    </w:p>
    <w:p w14:paraId="11D8E302" w14:textId="77777777" w:rsidR="002774D8" w:rsidRPr="00C65C8F" w:rsidRDefault="002774D8" w:rsidP="00AA50F8">
      <w:pPr>
        <w:rPr>
          <w:rFonts w:ascii="Century Gothic" w:hAnsi="Century Gothic" w:cs="Arial"/>
          <w:sz w:val="16"/>
          <w:szCs w:val="16"/>
        </w:rPr>
      </w:pPr>
    </w:p>
    <w:p w14:paraId="48897E18" w14:textId="77777777" w:rsidR="00DA081E" w:rsidRPr="00FD122E" w:rsidRDefault="00DA081E" w:rsidP="00994BB3">
      <w:pPr>
        <w:pStyle w:val="Heading3"/>
        <w:shd w:val="clear" w:color="auto" w:fill="EAF1DD" w:themeFill="accent3" w:themeFillTint="33"/>
      </w:pPr>
      <w:bookmarkStart w:id="97" w:name="_Toc164866832"/>
      <w:r w:rsidRPr="00FD122E">
        <w:t>Worthy Wages for Early Childhood Educators</w:t>
      </w:r>
      <w:bookmarkEnd w:id="97"/>
    </w:p>
    <w:p w14:paraId="638304B2" w14:textId="77777777" w:rsidR="008F0D07" w:rsidRDefault="008F0D07" w:rsidP="00AA50F8">
      <w:pPr>
        <w:rPr>
          <w:rFonts w:ascii="Century Gothic" w:hAnsi="Century Gothic" w:cs="Arial"/>
        </w:rPr>
      </w:pPr>
    </w:p>
    <w:p w14:paraId="5E3C7990" w14:textId="55912966" w:rsidR="00994BB3" w:rsidRPr="00380BA3" w:rsidRDefault="77579357" w:rsidP="00AA50F8">
      <w:pPr>
        <w:rPr>
          <w:rFonts w:ascii="Century Gothic" w:hAnsi="Century Gothic" w:cs="Arial"/>
          <w:sz w:val="22"/>
          <w:szCs w:val="22"/>
        </w:rPr>
      </w:pPr>
      <w:r w:rsidRPr="26C14722">
        <w:rPr>
          <w:rFonts w:ascii="Century Gothic" w:hAnsi="Century Gothic" w:cs="Arial"/>
          <w:sz w:val="22"/>
          <w:szCs w:val="22"/>
        </w:rPr>
        <w:t>Pike Market Child Care &amp; Preschool has a history of commitment to "Worthy Wages", which recognizes the direct correlation between worthy compensation for child care workers and the quality of child care provided.  We support Worthy Wages by providing salary and benefit</w:t>
      </w:r>
      <w:r w:rsidR="6463BBA8" w:rsidRPr="26C14722">
        <w:rPr>
          <w:rFonts w:ascii="Century Gothic" w:hAnsi="Century Gothic" w:cs="Arial"/>
          <w:sz w:val="22"/>
          <w:szCs w:val="22"/>
        </w:rPr>
        <w:t>s</w:t>
      </w:r>
      <w:r w:rsidRPr="26C14722">
        <w:rPr>
          <w:rFonts w:ascii="Century Gothic" w:hAnsi="Century Gothic" w:cs="Arial"/>
          <w:sz w:val="22"/>
          <w:szCs w:val="22"/>
        </w:rPr>
        <w:t xml:space="preserve"> packages that are among the most progressive for child care workers. Although this naturally increases the cost of care, the hard work, dedication</w:t>
      </w:r>
      <w:r w:rsidR="6463BBA8" w:rsidRPr="26C14722">
        <w:rPr>
          <w:rFonts w:ascii="Century Gothic" w:hAnsi="Century Gothic" w:cs="Arial"/>
          <w:sz w:val="22"/>
          <w:szCs w:val="22"/>
        </w:rPr>
        <w:t>,</w:t>
      </w:r>
      <w:r w:rsidRPr="26C14722">
        <w:rPr>
          <w:rFonts w:ascii="Century Gothic" w:hAnsi="Century Gothic" w:cs="Arial"/>
          <w:sz w:val="22"/>
          <w:szCs w:val="22"/>
        </w:rPr>
        <w:t xml:space="preserve"> and professionalism of our staff merit every bit of compensation we can provide. </w:t>
      </w:r>
    </w:p>
    <w:p w14:paraId="3DEEB5A2" w14:textId="77777777" w:rsidR="00C86CDA" w:rsidRDefault="00C86CDA" w:rsidP="00AA50F8">
      <w:pPr>
        <w:rPr>
          <w:rFonts w:ascii="Century Gothic" w:hAnsi="Century Gothic" w:cs="Arial"/>
          <w:sz w:val="56"/>
          <w:szCs w:val="56"/>
        </w:rPr>
      </w:pPr>
    </w:p>
    <w:p w14:paraId="5BDE96A4" w14:textId="0242F84E" w:rsidR="00DA081E" w:rsidRPr="0010162D" w:rsidRDefault="00DA081E" w:rsidP="00380BA3">
      <w:pPr>
        <w:pStyle w:val="Heading1"/>
        <w:jc w:val="left"/>
        <w:rPr>
          <w:rFonts w:ascii="Century Gothic" w:hAnsi="Century Gothic"/>
          <w:color w:val="709FDB" w:themeColor="text2" w:themeTint="80"/>
          <w:sz w:val="56"/>
          <w:szCs w:val="56"/>
        </w:rPr>
      </w:pPr>
      <w:bookmarkStart w:id="98" w:name="_Toc164866833"/>
      <w:r w:rsidRPr="0010162D">
        <w:rPr>
          <w:rFonts w:ascii="Century Gothic" w:hAnsi="Century Gothic"/>
          <w:color w:val="709FDB" w:themeColor="text2" w:themeTint="80"/>
          <w:sz w:val="56"/>
          <w:szCs w:val="56"/>
        </w:rPr>
        <w:lastRenderedPageBreak/>
        <w:t>Ways Families Can Help…</w:t>
      </w:r>
      <w:bookmarkEnd w:id="98"/>
    </w:p>
    <w:p w14:paraId="69D1F219" w14:textId="77777777" w:rsidR="00B41D0B" w:rsidRPr="00C65C8F" w:rsidRDefault="00B41D0B" w:rsidP="00AA50F8">
      <w:pPr>
        <w:rPr>
          <w:rFonts w:ascii="Century Gothic" w:hAnsi="Century Gothic" w:cs="Arial"/>
          <w:sz w:val="16"/>
          <w:szCs w:val="16"/>
        </w:rPr>
      </w:pPr>
    </w:p>
    <w:p w14:paraId="36418B8A" w14:textId="77777777" w:rsidR="00DA081E" w:rsidRPr="00490FC6" w:rsidRDefault="00DA081E" w:rsidP="00AA50F8">
      <w:pPr>
        <w:rPr>
          <w:rFonts w:ascii="Century Gothic" w:hAnsi="Century Gothic" w:cs="Arial"/>
          <w:b/>
          <w:sz w:val="40"/>
          <w:szCs w:val="40"/>
        </w:rPr>
      </w:pPr>
      <w:r w:rsidRPr="00490FC6">
        <w:rPr>
          <w:rFonts w:ascii="Century Gothic" w:hAnsi="Century Gothic" w:cs="Arial"/>
          <w:sz w:val="22"/>
          <w:szCs w:val="22"/>
        </w:rPr>
        <w:t>Pike Market Child Care &amp; Preschool is proud of our commitment to providing a high-quality child care experience to families of all economic means.  This commitment to opening our doors wide has added depth to our program and has enriched children's life experiences.</w:t>
      </w:r>
    </w:p>
    <w:p w14:paraId="353DE4CE" w14:textId="515AED2B" w:rsidR="00B41D0B" w:rsidRPr="00C07D93" w:rsidRDefault="00DA081E" w:rsidP="00AA50F8">
      <w:pPr>
        <w:rPr>
          <w:rFonts w:ascii="Century Gothic" w:hAnsi="Century Gothic" w:cs="Arial"/>
          <w:sz w:val="22"/>
          <w:szCs w:val="22"/>
        </w:rPr>
      </w:pPr>
      <w:r w:rsidRPr="00490FC6">
        <w:rPr>
          <w:rFonts w:ascii="Century Gothic" w:hAnsi="Century Gothic" w:cs="Arial"/>
          <w:sz w:val="22"/>
          <w:szCs w:val="22"/>
        </w:rPr>
        <w:t>You are part of the community that we rely on to make our work possible.  As a member of our community, you will be asked to help us in several ways such as:</w:t>
      </w:r>
    </w:p>
    <w:p w14:paraId="2791C78B" w14:textId="2D9704B5" w:rsidR="00C509DB" w:rsidRPr="00994BB3" w:rsidRDefault="00B41D0B" w:rsidP="00994BB3">
      <w:pPr>
        <w:pStyle w:val="Heading3"/>
        <w:shd w:val="clear" w:color="auto" w:fill="EAF1DD" w:themeFill="accent3" w:themeFillTint="33"/>
      </w:pPr>
      <w:bookmarkStart w:id="99" w:name="_Toc164866834"/>
      <w:r w:rsidRPr="00C509DB">
        <w:t>Workplace Giving Campaigns</w:t>
      </w:r>
      <w:bookmarkEnd w:id="99"/>
    </w:p>
    <w:p w14:paraId="76A10D42" w14:textId="471D435E" w:rsidR="26C14722" w:rsidRPr="00C07D93" w:rsidRDefault="0094339C" w:rsidP="26C14722">
      <w:pPr>
        <w:rPr>
          <w:rFonts w:ascii="Century Gothic" w:hAnsi="Century Gothic" w:cs="Arial"/>
          <w:b/>
          <w:sz w:val="22"/>
          <w:szCs w:val="22"/>
        </w:rPr>
      </w:pPr>
      <w:r w:rsidRPr="00490FC6">
        <w:rPr>
          <w:rFonts w:ascii="Century Gothic" w:hAnsi="Century Gothic" w:cs="Arial"/>
          <w:sz w:val="22"/>
          <w:szCs w:val="22"/>
        </w:rPr>
        <w:t xml:space="preserve">Please let the Executive Director know if your workplace has a giving program for employees. We’d love to introduce the work of PMCCP to your workplace to encourage support and contributions from other employees. </w:t>
      </w:r>
      <w:r w:rsidR="00B41D0B" w:rsidRPr="00490FC6">
        <w:rPr>
          <w:rFonts w:ascii="Century Gothic" w:hAnsi="Century Gothic" w:cs="Arial"/>
          <w:sz w:val="22"/>
          <w:szCs w:val="22"/>
        </w:rPr>
        <w:t xml:space="preserve">Many parents support our tuition assistance program by making a designated donation through their workplace. You may make a designated gift to PMCCP through United Way and the City, State, Metro &amp; Port of Seattle campaigns. You may also give to us through the Coalition for Charitable Choice.  </w:t>
      </w:r>
      <w:r w:rsidR="00B41D0B" w:rsidRPr="00490FC6">
        <w:rPr>
          <w:rFonts w:ascii="Century Gothic" w:hAnsi="Century Gothic" w:cs="Arial"/>
          <w:b/>
          <w:sz w:val="22"/>
          <w:szCs w:val="22"/>
        </w:rPr>
        <w:t> </w:t>
      </w:r>
    </w:p>
    <w:p w14:paraId="5F8F11C2" w14:textId="53ACF745" w:rsidR="009B0A43" w:rsidRPr="00994BB3" w:rsidRDefault="00B41D0B" w:rsidP="00994BB3">
      <w:pPr>
        <w:pStyle w:val="Heading3"/>
        <w:shd w:val="clear" w:color="auto" w:fill="EAF1DD" w:themeFill="accent3" w:themeFillTint="33"/>
      </w:pPr>
      <w:bookmarkStart w:id="100" w:name="_Toc164866835"/>
      <w:r w:rsidRPr="00C509DB">
        <w:t>Individual Support</w:t>
      </w:r>
      <w:bookmarkEnd w:id="100"/>
    </w:p>
    <w:p w14:paraId="42DE2614" w14:textId="17E982BE" w:rsidR="00CC70A4" w:rsidRPr="00C07D93" w:rsidRDefault="1E0F5570" w:rsidP="00AA50F8">
      <w:pPr>
        <w:rPr>
          <w:rFonts w:ascii="Century Gothic" w:hAnsi="Century Gothic" w:cs="Arial"/>
          <w:sz w:val="22"/>
          <w:szCs w:val="22"/>
        </w:rPr>
      </w:pPr>
      <w:r w:rsidRPr="26C14722">
        <w:rPr>
          <w:rFonts w:ascii="Century Gothic" w:hAnsi="Century Gothic" w:cs="Arial"/>
          <w:sz w:val="22"/>
          <w:szCs w:val="22"/>
        </w:rPr>
        <w:t xml:space="preserve">Of course, we also welcome personal donations, and some parents even choose to make a monthly contribution by including a </w:t>
      </w:r>
      <w:r w:rsidR="527CDCDD" w:rsidRPr="26C14722">
        <w:rPr>
          <w:rFonts w:ascii="Century Gothic" w:hAnsi="Century Gothic" w:cs="Arial"/>
          <w:sz w:val="22"/>
          <w:szCs w:val="22"/>
        </w:rPr>
        <w:t xml:space="preserve">recurring monthly or annual donation. </w:t>
      </w:r>
      <w:r w:rsidRPr="26C14722">
        <w:rPr>
          <w:rFonts w:ascii="Century Gothic" w:hAnsi="Century Gothic" w:cs="Arial"/>
          <w:sz w:val="22"/>
          <w:szCs w:val="22"/>
        </w:rPr>
        <w:t>If your employer matches gifts, the strength of your contribution multiplies.</w:t>
      </w:r>
    </w:p>
    <w:p w14:paraId="11385E92" w14:textId="62683B04" w:rsidR="009B0A43" w:rsidRPr="00994BB3" w:rsidRDefault="009B0466" w:rsidP="00994BB3">
      <w:pPr>
        <w:pStyle w:val="Heading3"/>
        <w:shd w:val="clear" w:color="auto" w:fill="EAF1DD" w:themeFill="accent3" w:themeFillTint="33"/>
      </w:pPr>
      <w:bookmarkStart w:id="101" w:name="_Toc164866836"/>
      <w:r>
        <w:t>Fundraising Events</w:t>
      </w:r>
      <w:bookmarkEnd w:id="101"/>
      <w:r>
        <w:t xml:space="preserve"> </w:t>
      </w:r>
    </w:p>
    <w:p w14:paraId="263D8B96" w14:textId="605E87E8" w:rsidR="0094339C" w:rsidRDefault="2C5F3831" w:rsidP="00C7551B">
      <w:pPr>
        <w:jc w:val="both"/>
        <w:rPr>
          <w:rFonts w:ascii="Century Gothic" w:hAnsi="Century Gothic" w:cs="Arial"/>
          <w:sz w:val="22"/>
          <w:szCs w:val="22"/>
        </w:rPr>
      </w:pPr>
      <w:r w:rsidRPr="26C14722">
        <w:rPr>
          <w:rFonts w:ascii="Century Gothic" w:hAnsi="Century Gothic" w:cs="Arial"/>
          <w:sz w:val="22"/>
          <w:szCs w:val="22"/>
        </w:rPr>
        <w:t>Annually</w:t>
      </w:r>
      <w:r w:rsidR="1E0F5570" w:rsidRPr="26C14722">
        <w:rPr>
          <w:rFonts w:ascii="Century Gothic" w:hAnsi="Century Gothic" w:cs="Arial"/>
          <w:sz w:val="22"/>
          <w:szCs w:val="22"/>
        </w:rPr>
        <w:t xml:space="preserve">, we hold </w:t>
      </w:r>
      <w:r w:rsidR="00561E2A">
        <w:rPr>
          <w:rFonts w:ascii="Century Gothic" w:hAnsi="Century Gothic" w:cs="Arial"/>
          <w:sz w:val="22"/>
          <w:szCs w:val="22"/>
        </w:rPr>
        <w:t xml:space="preserve">fundraising events </w:t>
      </w:r>
      <w:r w:rsidR="1E0F5570" w:rsidRPr="26C14722">
        <w:rPr>
          <w:rFonts w:ascii="Century Gothic" w:hAnsi="Century Gothic" w:cs="Arial"/>
          <w:sz w:val="22"/>
          <w:szCs w:val="22"/>
        </w:rPr>
        <w:t>to raise money for our tuition assistance program</w:t>
      </w:r>
      <w:r w:rsidR="00561E2A">
        <w:rPr>
          <w:rFonts w:ascii="Century Gothic" w:hAnsi="Century Gothic" w:cs="Arial"/>
          <w:sz w:val="22"/>
          <w:szCs w:val="22"/>
        </w:rPr>
        <w:t xml:space="preserve"> and </w:t>
      </w:r>
      <w:r w:rsidR="00A84321">
        <w:rPr>
          <w:rFonts w:ascii="Century Gothic" w:hAnsi="Century Gothic" w:cs="Arial"/>
          <w:sz w:val="22"/>
          <w:szCs w:val="22"/>
        </w:rPr>
        <w:t xml:space="preserve">high-quality program. </w:t>
      </w:r>
      <w:r w:rsidR="1E0F5570" w:rsidRPr="26C14722">
        <w:rPr>
          <w:rFonts w:ascii="Century Gothic" w:hAnsi="Century Gothic" w:cs="Arial"/>
          <w:sz w:val="22"/>
          <w:szCs w:val="22"/>
        </w:rPr>
        <w:t>You can help by serving as a classroom coordinator, securing sponsorships, collecting pledges from friends, family &amp; co-workers, starting a team or just coming out and showing your support on the day of the event.</w:t>
      </w:r>
      <w:r w:rsidR="3BC39663" w:rsidRPr="26C14722">
        <w:rPr>
          <w:rFonts w:ascii="Century Gothic" w:hAnsi="Century Gothic" w:cs="Arial"/>
          <w:sz w:val="22"/>
          <w:szCs w:val="22"/>
        </w:rPr>
        <w:t xml:space="preserve"> We also appreciate volunteer help on the day before and day of the event</w:t>
      </w:r>
      <w:r w:rsidR="00561E2A">
        <w:rPr>
          <w:rFonts w:ascii="Century Gothic" w:hAnsi="Century Gothic" w:cs="Arial"/>
          <w:sz w:val="22"/>
          <w:szCs w:val="22"/>
        </w:rPr>
        <w:t>.</w:t>
      </w:r>
    </w:p>
    <w:p w14:paraId="0F2B02DC" w14:textId="77777777" w:rsidR="00561E2A" w:rsidRPr="00490FC6" w:rsidRDefault="00561E2A" w:rsidP="00C7551B">
      <w:pPr>
        <w:jc w:val="both"/>
        <w:rPr>
          <w:rFonts w:ascii="Century Gothic" w:hAnsi="Century Gothic" w:cs="Arial"/>
          <w:sz w:val="22"/>
          <w:szCs w:val="22"/>
        </w:rPr>
      </w:pPr>
    </w:p>
    <w:p w14:paraId="4936E934" w14:textId="4D6120D0" w:rsidR="00D1439D" w:rsidRPr="00C07D93" w:rsidRDefault="00A84321" w:rsidP="00AA50F8">
      <w:pPr>
        <w:rPr>
          <w:rFonts w:ascii="Century Gothic" w:hAnsi="Century Gothic" w:cs="Arial"/>
          <w:sz w:val="22"/>
          <w:szCs w:val="22"/>
        </w:rPr>
      </w:pPr>
      <w:r>
        <w:rPr>
          <w:rFonts w:ascii="Century Gothic" w:hAnsi="Century Gothic" w:cs="Arial"/>
          <w:sz w:val="22"/>
          <w:szCs w:val="22"/>
        </w:rPr>
        <w:t>All families are invited and encouraged to attend our events</w:t>
      </w:r>
      <w:r w:rsidR="007A5CDA">
        <w:rPr>
          <w:rFonts w:ascii="Century Gothic" w:hAnsi="Century Gothic" w:cs="Arial"/>
          <w:sz w:val="22"/>
          <w:szCs w:val="22"/>
        </w:rPr>
        <w:t xml:space="preserve">. Families play a major role in raising awareness about the important </w:t>
      </w:r>
      <w:r w:rsidR="006271BB">
        <w:rPr>
          <w:rFonts w:ascii="Century Gothic" w:hAnsi="Century Gothic" w:cs="Arial"/>
          <w:sz w:val="22"/>
          <w:szCs w:val="22"/>
        </w:rPr>
        <w:t xml:space="preserve">services that PMCCP provides our community. </w:t>
      </w:r>
    </w:p>
    <w:sectPr w:rsidR="00D1439D" w:rsidRPr="00C07D93" w:rsidSect="008165C7">
      <w:headerReference w:type="default" r:id="rId35"/>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8F283" w14:textId="77777777" w:rsidR="00B73021" w:rsidRDefault="00B73021">
      <w:r>
        <w:separator/>
      </w:r>
    </w:p>
  </w:endnote>
  <w:endnote w:type="continuationSeparator" w:id="0">
    <w:p w14:paraId="2C05F42D" w14:textId="77777777" w:rsidR="00B73021" w:rsidRDefault="00B73021">
      <w:r>
        <w:continuationSeparator/>
      </w:r>
    </w:p>
  </w:endnote>
  <w:endnote w:type="continuationNotice" w:id="1">
    <w:p w14:paraId="587972CD" w14:textId="77777777" w:rsidR="00B73021" w:rsidRDefault="00B730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irstGrader">
    <w:altName w:val="Times New Roman"/>
    <w:panose1 w:val="020B06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hicago">
    <w:altName w:val="Arial"/>
    <w:panose1 w:val="020B0604020202020204"/>
    <w:charset w:val="4D"/>
    <w:family w:val="auto"/>
    <w:pitch w:val="variable"/>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osterama">
    <w:panose1 w:val="020B0504020200020000"/>
    <w:charset w:val="00"/>
    <w:family w:val="swiss"/>
    <w:pitch w:val="variable"/>
    <w:sig w:usb0="A11526FF" w:usb1="D000204B" w:usb2="00010000" w:usb3="00000000" w:csb0="000001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5CAC0" w14:textId="1DB42B0F" w:rsidR="00D63EC3" w:rsidRDefault="00D63EC3" w:rsidP="00A77F7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1397B">
      <w:rPr>
        <w:rStyle w:val="PageNumber"/>
        <w:noProof/>
      </w:rPr>
      <w:t>2</w:t>
    </w:r>
    <w:r>
      <w:rPr>
        <w:rStyle w:val="PageNumber"/>
      </w:rPr>
      <w:fldChar w:fldCharType="end"/>
    </w:r>
  </w:p>
  <w:p w14:paraId="3088C6F7" w14:textId="77777777" w:rsidR="00D63EC3" w:rsidRDefault="00D63EC3" w:rsidP="00D63EC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15444516"/>
      <w:docPartObj>
        <w:docPartGallery w:val="Page Numbers (Bottom of Page)"/>
        <w:docPartUnique/>
      </w:docPartObj>
    </w:sdtPr>
    <w:sdtEndPr>
      <w:rPr>
        <w:rStyle w:val="PageNumber"/>
      </w:rPr>
    </w:sdtEndPr>
    <w:sdtContent>
      <w:p w14:paraId="7452A311" w14:textId="58A33B41" w:rsidR="00D63EC3" w:rsidRDefault="00D63EC3" w:rsidP="00A77F7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86EDF37" w14:textId="315CB3F1" w:rsidR="00F528DB" w:rsidRDefault="00F528DB" w:rsidP="00D63EC3">
    <w:pPr>
      <w:pStyle w:val="Footer"/>
      <w:ind w:right="360"/>
      <w:jc w:val="right"/>
      <w:rPr>
        <w:rStyle w:val="PageNumbe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A05D7" w14:textId="77777777" w:rsidR="00B73021" w:rsidRDefault="00B73021">
      <w:r>
        <w:separator/>
      </w:r>
    </w:p>
  </w:footnote>
  <w:footnote w:type="continuationSeparator" w:id="0">
    <w:p w14:paraId="6F89BC67" w14:textId="77777777" w:rsidR="00B73021" w:rsidRDefault="00B73021">
      <w:r>
        <w:continuationSeparator/>
      </w:r>
    </w:p>
  </w:footnote>
  <w:footnote w:type="continuationNotice" w:id="1">
    <w:p w14:paraId="32B8A1F6" w14:textId="77777777" w:rsidR="00B73021" w:rsidRDefault="00B730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5"/>
      <w:gridCol w:w="3215"/>
      <w:gridCol w:w="3215"/>
    </w:tblGrid>
    <w:tr w:rsidR="26C14722" w14:paraId="5871C8AC" w14:textId="77777777" w:rsidTr="26C14722">
      <w:tc>
        <w:tcPr>
          <w:tcW w:w="3215" w:type="dxa"/>
        </w:tcPr>
        <w:p w14:paraId="591A2152" w14:textId="6A7754D6" w:rsidR="26C14722" w:rsidRDefault="26C14722" w:rsidP="26C14722">
          <w:pPr>
            <w:pStyle w:val="Header"/>
            <w:ind w:left="-115"/>
            <w:rPr>
              <w:szCs w:val="24"/>
            </w:rPr>
          </w:pPr>
        </w:p>
      </w:tc>
      <w:tc>
        <w:tcPr>
          <w:tcW w:w="3215" w:type="dxa"/>
        </w:tcPr>
        <w:p w14:paraId="6EF0C8FF" w14:textId="10D23D0B" w:rsidR="26C14722" w:rsidRDefault="26C14722" w:rsidP="26C14722">
          <w:pPr>
            <w:pStyle w:val="Header"/>
            <w:jc w:val="center"/>
            <w:rPr>
              <w:szCs w:val="24"/>
            </w:rPr>
          </w:pPr>
        </w:p>
      </w:tc>
      <w:tc>
        <w:tcPr>
          <w:tcW w:w="3215" w:type="dxa"/>
        </w:tcPr>
        <w:p w14:paraId="09FB0D14" w14:textId="24633B7A" w:rsidR="26C14722" w:rsidRDefault="26C14722" w:rsidP="26C14722">
          <w:pPr>
            <w:pStyle w:val="Header"/>
            <w:ind w:right="-115"/>
            <w:jc w:val="right"/>
            <w:rPr>
              <w:szCs w:val="24"/>
            </w:rPr>
          </w:pPr>
        </w:p>
      </w:tc>
    </w:tr>
  </w:tbl>
  <w:p w14:paraId="5CC45B91" w14:textId="207F9C9A" w:rsidR="26C14722" w:rsidRDefault="26C14722" w:rsidP="26C14722">
    <w:pPr>
      <w:pStyle w:val="Header"/>
      <w:rPr>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B8363" w14:textId="5202A0B9" w:rsidR="26C14722" w:rsidRDefault="26C14722" w:rsidP="26C14722">
    <w:pPr>
      <w:pStyle w:val="Header"/>
      <w:rPr>
        <w:szCs w:val="24"/>
      </w:rPr>
    </w:pPr>
  </w:p>
</w:hdr>
</file>

<file path=word/intelligence2.xml><?xml version="1.0" encoding="utf-8"?>
<int2:intelligence xmlns:int2="http://schemas.microsoft.com/office/intelligence/2020/intelligence" xmlns:oel="http://schemas.microsoft.com/office/2019/extlst">
  <int2:observations>
    <int2:bookmark int2:bookmarkName="_Int_TZHKsQCg" int2:invalidationBookmarkName="" int2:hashCode="yqk99dtz9fdIT9" int2:id="XO2R8Hxr">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sz w:val="22"/>
      </w:rPr>
    </w:lvl>
  </w:abstractNum>
  <w:abstractNum w:abstractNumId="1" w15:restartNumberingAfterBreak="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2" w15:restartNumberingAfterBreak="0">
    <w:nsid w:val="00000003"/>
    <w:multiLevelType w:val="singleLevel"/>
    <w:tmpl w:val="00000003"/>
    <w:name w:val="WW8Num4"/>
    <w:lvl w:ilvl="0">
      <w:start w:val="1"/>
      <w:numFmt w:val="bullet"/>
      <w:lvlText w:val="v"/>
      <w:lvlJc w:val="left"/>
      <w:pPr>
        <w:tabs>
          <w:tab w:val="num" w:pos="504"/>
        </w:tabs>
        <w:ind w:left="504" w:hanging="360"/>
      </w:pPr>
      <w:rPr>
        <w:rFonts w:ascii="Wingdings" w:hAnsi="Wingdings"/>
      </w:rPr>
    </w:lvl>
  </w:abstractNum>
  <w:abstractNum w:abstractNumId="3" w15:restartNumberingAfterBreak="0">
    <w:nsid w:val="00000004"/>
    <w:multiLevelType w:val="singleLevel"/>
    <w:tmpl w:val="00000004"/>
    <w:name w:val="WW8Num6"/>
    <w:lvl w:ilvl="0">
      <w:start w:val="1"/>
      <w:numFmt w:val="decimal"/>
      <w:lvlText w:val="%1."/>
      <w:lvlJc w:val="left"/>
      <w:pPr>
        <w:tabs>
          <w:tab w:val="num" w:pos="360"/>
        </w:tabs>
        <w:ind w:left="360" w:hanging="360"/>
      </w:pPr>
    </w:lvl>
  </w:abstractNum>
  <w:abstractNum w:abstractNumId="4" w15:restartNumberingAfterBreak="0">
    <w:nsid w:val="00000005"/>
    <w:multiLevelType w:val="singleLevel"/>
    <w:tmpl w:val="00000005"/>
    <w:name w:val="WW8Num7"/>
    <w:lvl w:ilvl="0">
      <w:start w:val="1"/>
      <w:numFmt w:val="bullet"/>
      <w:lvlText w:val="·"/>
      <w:lvlJc w:val="left"/>
      <w:pPr>
        <w:tabs>
          <w:tab w:val="num" w:pos="360"/>
        </w:tabs>
        <w:ind w:left="360" w:hanging="360"/>
      </w:pPr>
      <w:rPr>
        <w:rFonts w:ascii="Symbol" w:hAnsi="Symbol"/>
      </w:rPr>
    </w:lvl>
  </w:abstractNum>
  <w:abstractNum w:abstractNumId="5" w15:restartNumberingAfterBreak="0">
    <w:nsid w:val="00000006"/>
    <w:multiLevelType w:val="singleLevel"/>
    <w:tmpl w:val="00000006"/>
    <w:name w:val="WW8Num8"/>
    <w:lvl w:ilvl="0">
      <w:start w:val="6"/>
      <w:numFmt w:val="decimal"/>
      <w:lvlText w:val="%1."/>
      <w:lvlJc w:val="left"/>
      <w:pPr>
        <w:tabs>
          <w:tab w:val="num" w:pos="360"/>
        </w:tabs>
        <w:ind w:left="360" w:hanging="360"/>
      </w:pPr>
    </w:lvl>
  </w:abstractNum>
  <w:abstractNum w:abstractNumId="6" w15:restartNumberingAfterBreak="0">
    <w:nsid w:val="00000008"/>
    <w:multiLevelType w:val="multilevel"/>
    <w:tmpl w:val="00000008"/>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7" w15:restartNumberingAfterBreak="0">
    <w:nsid w:val="04E57E5E"/>
    <w:multiLevelType w:val="hybridMultilevel"/>
    <w:tmpl w:val="4F98CBDC"/>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8" w15:restartNumberingAfterBreak="0">
    <w:nsid w:val="0A161F32"/>
    <w:multiLevelType w:val="hybridMultilevel"/>
    <w:tmpl w:val="FD460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0D1E4B"/>
    <w:multiLevelType w:val="hybridMultilevel"/>
    <w:tmpl w:val="D08E5B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277654"/>
    <w:multiLevelType w:val="hybridMultilevel"/>
    <w:tmpl w:val="8514BB48"/>
    <w:lvl w:ilvl="0" w:tplc="00000002">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15F462DD"/>
    <w:multiLevelType w:val="multilevel"/>
    <w:tmpl w:val="21D8D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7716E5B"/>
    <w:multiLevelType w:val="hybridMultilevel"/>
    <w:tmpl w:val="7E32CEA6"/>
    <w:lvl w:ilvl="0" w:tplc="FFFFFFFF">
      <w:start w:val="1"/>
      <w:numFmt w:val="bullet"/>
      <w:lvlText w:val=""/>
      <w:lvlJc w:val="left"/>
      <w:pPr>
        <w:tabs>
          <w:tab w:val="num" w:pos="720"/>
        </w:tabs>
        <w:ind w:left="720" w:hanging="360"/>
      </w:pPr>
      <w:rPr>
        <w:rFonts w:ascii="Symbol" w:hAnsi="Symbol" w:hint="default"/>
      </w:rPr>
    </w:lvl>
    <w:lvl w:ilvl="1" w:tplc="64C0B3FA">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A866DF"/>
    <w:multiLevelType w:val="hybridMultilevel"/>
    <w:tmpl w:val="983CD3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750D50"/>
    <w:multiLevelType w:val="hybridMultilevel"/>
    <w:tmpl w:val="B3F43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100587"/>
    <w:multiLevelType w:val="hybridMultilevel"/>
    <w:tmpl w:val="737CDF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8919D2"/>
    <w:multiLevelType w:val="hybridMultilevel"/>
    <w:tmpl w:val="FBB84B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562F55"/>
    <w:multiLevelType w:val="hybridMultilevel"/>
    <w:tmpl w:val="058C32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F356C1"/>
    <w:multiLevelType w:val="hybridMultilevel"/>
    <w:tmpl w:val="8514BB48"/>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9" w15:restartNumberingAfterBreak="0">
    <w:nsid w:val="3E841B33"/>
    <w:multiLevelType w:val="hybridMultilevel"/>
    <w:tmpl w:val="0E10F1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5559F9"/>
    <w:multiLevelType w:val="hybridMultilevel"/>
    <w:tmpl w:val="F2D4400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D75DCC"/>
    <w:multiLevelType w:val="hybridMultilevel"/>
    <w:tmpl w:val="4A74CD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9772C30"/>
    <w:multiLevelType w:val="hybridMultilevel"/>
    <w:tmpl w:val="E12AA57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3" w15:restartNumberingAfterBreak="0">
    <w:nsid w:val="503B2624"/>
    <w:multiLevelType w:val="hybridMultilevel"/>
    <w:tmpl w:val="EC3E91AA"/>
    <w:lvl w:ilvl="0" w:tplc="04090001">
      <w:start w:val="1"/>
      <w:numFmt w:val="bullet"/>
      <w:lvlText w:val=""/>
      <w:lvlJc w:val="left"/>
      <w:pPr>
        <w:tabs>
          <w:tab w:val="num" w:pos="1140"/>
        </w:tabs>
        <w:ind w:left="1140" w:hanging="360"/>
      </w:pPr>
      <w:rPr>
        <w:rFonts w:ascii="Symbol" w:hAnsi="Symbol" w:hint="default"/>
      </w:rPr>
    </w:lvl>
    <w:lvl w:ilvl="1" w:tplc="04090019">
      <w:start w:val="1"/>
      <w:numFmt w:val="lowerLetter"/>
      <w:lvlText w:val="%2."/>
      <w:lvlJc w:val="left"/>
      <w:pPr>
        <w:tabs>
          <w:tab w:val="num" w:pos="1860"/>
        </w:tabs>
        <w:ind w:left="1860" w:hanging="360"/>
      </w:pPr>
    </w:lvl>
    <w:lvl w:ilvl="2" w:tplc="0409001B">
      <w:start w:val="1"/>
      <w:numFmt w:val="lowerRoman"/>
      <w:lvlText w:val="%3."/>
      <w:lvlJc w:val="right"/>
      <w:pPr>
        <w:tabs>
          <w:tab w:val="num" w:pos="2580"/>
        </w:tabs>
        <w:ind w:left="2580" w:hanging="180"/>
      </w:pPr>
    </w:lvl>
    <w:lvl w:ilvl="3" w:tplc="0409000F">
      <w:start w:val="1"/>
      <w:numFmt w:val="decimal"/>
      <w:lvlText w:val="%4."/>
      <w:lvlJc w:val="left"/>
      <w:pPr>
        <w:tabs>
          <w:tab w:val="num" w:pos="3300"/>
        </w:tabs>
        <w:ind w:left="3300" w:hanging="360"/>
      </w:pPr>
      <w:rPr>
        <w:rFonts w:hint="default"/>
      </w:r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24" w15:restartNumberingAfterBreak="0">
    <w:nsid w:val="52566946"/>
    <w:multiLevelType w:val="hybridMultilevel"/>
    <w:tmpl w:val="F2B6D6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0223D13"/>
    <w:multiLevelType w:val="hybridMultilevel"/>
    <w:tmpl w:val="A5ECBF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4A52B1"/>
    <w:multiLevelType w:val="hybridMultilevel"/>
    <w:tmpl w:val="4E02288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69E0FAF"/>
    <w:multiLevelType w:val="hybridMultilevel"/>
    <w:tmpl w:val="AEEAD2CE"/>
    <w:lvl w:ilvl="0" w:tplc="0409000F">
      <w:start w:val="1"/>
      <w:numFmt w:val="decimal"/>
      <w:pStyle w:val="Heading1"/>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7AE3DE7"/>
    <w:multiLevelType w:val="hybridMultilevel"/>
    <w:tmpl w:val="8682A53A"/>
    <w:lvl w:ilvl="0" w:tplc="1CEC12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299357A"/>
    <w:multiLevelType w:val="hybridMultilevel"/>
    <w:tmpl w:val="6FC2C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9126E24"/>
    <w:multiLevelType w:val="hybridMultilevel"/>
    <w:tmpl w:val="579A4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52015D"/>
    <w:multiLevelType w:val="hybridMultilevel"/>
    <w:tmpl w:val="0018ED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D53313A"/>
    <w:multiLevelType w:val="hybridMultilevel"/>
    <w:tmpl w:val="77569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5525823">
    <w:abstractNumId w:val="15"/>
  </w:num>
  <w:num w:numId="2" w16cid:durableId="1208762923">
    <w:abstractNumId w:val="3"/>
  </w:num>
  <w:num w:numId="3" w16cid:durableId="1429960939">
    <w:abstractNumId w:val="19"/>
  </w:num>
  <w:num w:numId="4" w16cid:durableId="227763477">
    <w:abstractNumId w:val="27"/>
  </w:num>
  <w:num w:numId="5" w16cid:durableId="828057220">
    <w:abstractNumId w:val="26"/>
  </w:num>
  <w:num w:numId="6" w16cid:durableId="1575241405">
    <w:abstractNumId w:val="6"/>
  </w:num>
  <w:num w:numId="7" w16cid:durableId="1860508929">
    <w:abstractNumId w:val="23"/>
  </w:num>
  <w:num w:numId="8" w16cid:durableId="1179540337">
    <w:abstractNumId w:val="25"/>
  </w:num>
  <w:num w:numId="9" w16cid:durableId="1044674595">
    <w:abstractNumId w:val="31"/>
  </w:num>
  <w:num w:numId="10" w16cid:durableId="1269464147">
    <w:abstractNumId w:val="12"/>
  </w:num>
  <w:num w:numId="11" w16cid:durableId="324671416">
    <w:abstractNumId w:val="7"/>
  </w:num>
  <w:num w:numId="12" w16cid:durableId="154079029">
    <w:abstractNumId w:val="24"/>
  </w:num>
  <w:num w:numId="13" w16cid:durableId="234779499">
    <w:abstractNumId w:val="8"/>
  </w:num>
  <w:num w:numId="14" w16cid:durableId="1962035105">
    <w:abstractNumId w:val="20"/>
  </w:num>
  <w:num w:numId="15" w16cid:durableId="1967587643">
    <w:abstractNumId w:val="14"/>
  </w:num>
  <w:num w:numId="16" w16cid:durableId="290985228">
    <w:abstractNumId w:val="28"/>
  </w:num>
  <w:num w:numId="17" w16cid:durableId="808790088">
    <w:abstractNumId w:val="22"/>
  </w:num>
  <w:num w:numId="18" w16cid:durableId="1522428799">
    <w:abstractNumId w:val="29"/>
  </w:num>
  <w:num w:numId="19" w16cid:durableId="1233662942">
    <w:abstractNumId w:val="32"/>
  </w:num>
  <w:num w:numId="20" w16cid:durableId="1534348255">
    <w:abstractNumId w:val="10"/>
  </w:num>
  <w:num w:numId="21" w16cid:durableId="638000222">
    <w:abstractNumId w:val="9"/>
  </w:num>
  <w:num w:numId="22" w16cid:durableId="1161195163">
    <w:abstractNumId w:val="13"/>
  </w:num>
  <w:num w:numId="23" w16cid:durableId="413626201">
    <w:abstractNumId w:val="17"/>
  </w:num>
  <w:num w:numId="24" w16cid:durableId="135149367">
    <w:abstractNumId w:val="16"/>
  </w:num>
  <w:num w:numId="25" w16cid:durableId="1840342285">
    <w:abstractNumId w:val="30"/>
  </w:num>
  <w:num w:numId="26" w16cid:durableId="1589001236">
    <w:abstractNumId w:val="11"/>
  </w:num>
  <w:num w:numId="27" w16cid:durableId="1091318925">
    <w:abstractNumId w:val="21"/>
  </w:num>
  <w:num w:numId="28" w16cid:durableId="1799909649">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A0sLAwMzMyMzIxMDZW0lEKTi0uzszPAykwqgUAI3uRTSwAAAA="/>
  </w:docVars>
  <w:rsids>
    <w:rsidRoot w:val="00AA4188"/>
    <w:rsid w:val="00004E3D"/>
    <w:rsid w:val="000059BA"/>
    <w:rsid w:val="0001228B"/>
    <w:rsid w:val="0001654B"/>
    <w:rsid w:val="0002268A"/>
    <w:rsid w:val="00023F91"/>
    <w:rsid w:val="00026C24"/>
    <w:rsid w:val="00030E55"/>
    <w:rsid w:val="00031E0F"/>
    <w:rsid w:val="00032ABD"/>
    <w:rsid w:val="00037100"/>
    <w:rsid w:val="00044F89"/>
    <w:rsid w:val="00054E3D"/>
    <w:rsid w:val="00055C63"/>
    <w:rsid w:val="0006217D"/>
    <w:rsid w:val="00063F2A"/>
    <w:rsid w:val="0006496C"/>
    <w:rsid w:val="00066A90"/>
    <w:rsid w:val="00080C59"/>
    <w:rsid w:val="00083443"/>
    <w:rsid w:val="00083CCC"/>
    <w:rsid w:val="00083DBC"/>
    <w:rsid w:val="0008501B"/>
    <w:rsid w:val="0009394B"/>
    <w:rsid w:val="000A47D9"/>
    <w:rsid w:val="000A685C"/>
    <w:rsid w:val="000B2450"/>
    <w:rsid w:val="000C0E86"/>
    <w:rsid w:val="000D0B97"/>
    <w:rsid w:val="000D5144"/>
    <w:rsid w:val="000D5DB1"/>
    <w:rsid w:val="000E00F6"/>
    <w:rsid w:val="000E2766"/>
    <w:rsid w:val="000E36A6"/>
    <w:rsid w:val="000E5533"/>
    <w:rsid w:val="0010162D"/>
    <w:rsid w:val="00106FDF"/>
    <w:rsid w:val="00107BF7"/>
    <w:rsid w:val="00110197"/>
    <w:rsid w:val="00116496"/>
    <w:rsid w:val="0011682D"/>
    <w:rsid w:val="001176DD"/>
    <w:rsid w:val="00121EA4"/>
    <w:rsid w:val="00132507"/>
    <w:rsid w:val="00133328"/>
    <w:rsid w:val="0013389A"/>
    <w:rsid w:val="001407F7"/>
    <w:rsid w:val="00141C3F"/>
    <w:rsid w:val="001425D1"/>
    <w:rsid w:val="0014433F"/>
    <w:rsid w:val="00151DC9"/>
    <w:rsid w:val="0015729A"/>
    <w:rsid w:val="00164EA4"/>
    <w:rsid w:val="00166D9A"/>
    <w:rsid w:val="00166F06"/>
    <w:rsid w:val="00167928"/>
    <w:rsid w:val="00172D28"/>
    <w:rsid w:val="0017397A"/>
    <w:rsid w:val="00173E34"/>
    <w:rsid w:val="0018124D"/>
    <w:rsid w:val="00183369"/>
    <w:rsid w:val="001854BB"/>
    <w:rsid w:val="001901EC"/>
    <w:rsid w:val="00192F65"/>
    <w:rsid w:val="00196261"/>
    <w:rsid w:val="00197822"/>
    <w:rsid w:val="00197B4F"/>
    <w:rsid w:val="001A0482"/>
    <w:rsid w:val="001A0D57"/>
    <w:rsid w:val="001A14AC"/>
    <w:rsid w:val="001A715D"/>
    <w:rsid w:val="001A79FC"/>
    <w:rsid w:val="001B4D72"/>
    <w:rsid w:val="001B4E9D"/>
    <w:rsid w:val="001C02F7"/>
    <w:rsid w:val="001C0FA4"/>
    <w:rsid w:val="001C6AFD"/>
    <w:rsid w:val="001D0BCF"/>
    <w:rsid w:val="001D6E72"/>
    <w:rsid w:val="001D7165"/>
    <w:rsid w:val="001D78F6"/>
    <w:rsid w:val="001E04F1"/>
    <w:rsid w:val="001E1BCD"/>
    <w:rsid w:val="001E54F1"/>
    <w:rsid w:val="001E566E"/>
    <w:rsid w:val="001F00B2"/>
    <w:rsid w:val="001F6BE6"/>
    <w:rsid w:val="001F744B"/>
    <w:rsid w:val="0020369C"/>
    <w:rsid w:val="002054E6"/>
    <w:rsid w:val="00205E23"/>
    <w:rsid w:val="00215286"/>
    <w:rsid w:val="00226DF0"/>
    <w:rsid w:val="00227B0F"/>
    <w:rsid w:val="00230BCE"/>
    <w:rsid w:val="00231527"/>
    <w:rsid w:val="00232A0A"/>
    <w:rsid w:val="00234133"/>
    <w:rsid w:val="00237D63"/>
    <w:rsid w:val="002454EB"/>
    <w:rsid w:val="00246BB5"/>
    <w:rsid w:val="00246F7A"/>
    <w:rsid w:val="00247B39"/>
    <w:rsid w:val="00250964"/>
    <w:rsid w:val="00253935"/>
    <w:rsid w:val="0025548D"/>
    <w:rsid w:val="00255DDE"/>
    <w:rsid w:val="00260F36"/>
    <w:rsid w:val="00264A8F"/>
    <w:rsid w:val="002663C6"/>
    <w:rsid w:val="00271C17"/>
    <w:rsid w:val="00271EE4"/>
    <w:rsid w:val="00272A65"/>
    <w:rsid w:val="00274221"/>
    <w:rsid w:val="002774D8"/>
    <w:rsid w:val="00280687"/>
    <w:rsid w:val="002825F0"/>
    <w:rsid w:val="00283C01"/>
    <w:rsid w:val="0028574E"/>
    <w:rsid w:val="00294029"/>
    <w:rsid w:val="002958FE"/>
    <w:rsid w:val="00295BA3"/>
    <w:rsid w:val="002A16FB"/>
    <w:rsid w:val="002A3936"/>
    <w:rsid w:val="002A6DA9"/>
    <w:rsid w:val="002B0878"/>
    <w:rsid w:val="002B5501"/>
    <w:rsid w:val="002C04CB"/>
    <w:rsid w:val="002C3CBA"/>
    <w:rsid w:val="002D6A32"/>
    <w:rsid w:val="002E6512"/>
    <w:rsid w:val="002E68CD"/>
    <w:rsid w:val="002E6CE5"/>
    <w:rsid w:val="002F0F82"/>
    <w:rsid w:val="002F1878"/>
    <w:rsid w:val="002F3FCA"/>
    <w:rsid w:val="003128FF"/>
    <w:rsid w:val="00314BDF"/>
    <w:rsid w:val="003164CC"/>
    <w:rsid w:val="00317AE0"/>
    <w:rsid w:val="00317BCA"/>
    <w:rsid w:val="00317DF3"/>
    <w:rsid w:val="00317E50"/>
    <w:rsid w:val="003326D4"/>
    <w:rsid w:val="003338BB"/>
    <w:rsid w:val="00333F2E"/>
    <w:rsid w:val="003352E1"/>
    <w:rsid w:val="00341872"/>
    <w:rsid w:val="0034677B"/>
    <w:rsid w:val="00367FF3"/>
    <w:rsid w:val="003710A4"/>
    <w:rsid w:val="003716D6"/>
    <w:rsid w:val="00372FB7"/>
    <w:rsid w:val="00374274"/>
    <w:rsid w:val="0037584A"/>
    <w:rsid w:val="00375EF5"/>
    <w:rsid w:val="00380BA3"/>
    <w:rsid w:val="0038597A"/>
    <w:rsid w:val="00386499"/>
    <w:rsid w:val="00392540"/>
    <w:rsid w:val="00392AC0"/>
    <w:rsid w:val="00396CAB"/>
    <w:rsid w:val="003A0E1C"/>
    <w:rsid w:val="003A5B24"/>
    <w:rsid w:val="003C4B48"/>
    <w:rsid w:val="003C4F07"/>
    <w:rsid w:val="003D6E8B"/>
    <w:rsid w:val="003E1E4E"/>
    <w:rsid w:val="003E39F0"/>
    <w:rsid w:val="003E5622"/>
    <w:rsid w:val="00401980"/>
    <w:rsid w:val="00411199"/>
    <w:rsid w:val="00413E52"/>
    <w:rsid w:val="00415774"/>
    <w:rsid w:val="00417C06"/>
    <w:rsid w:val="00422E08"/>
    <w:rsid w:val="004246D3"/>
    <w:rsid w:val="00424773"/>
    <w:rsid w:val="004256BB"/>
    <w:rsid w:val="004273D1"/>
    <w:rsid w:val="00431A0D"/>
    <w:rsid w:val="004324B2"/>
    <w:rsid w:val="004328B1"/>
    <w:rsid w:val="00436612"/>
    <w:rsid w:val="00436C88"/>
    <w:rsid w:val="00437855"/>
    <w:rsid w:val="0044057F"/>
    <w:rsid w:val="004450E6"/>
    <w:rsid w:val="004456CE"/>
    <w:rsid w:val="004502F2"/>
    <w:rsid w:val="00450AC5"/>
    <w:rsid w:val="004560A1"/>
    <w:rsid w:val="00457B7A"/>
    <w:rsid w:val="00457C88"/>
    <w:rsid w:val="00461FBC"/>
    <w:rsid w:val="004634B4"/>
    <w:rsid w:val="00463A37"/>
    <w:rsid w:val="0046717E"/>
    <w:rsid w:val="00467B4B"/>
    <w:rsid w:val="00473E52"/>
    <w:rsid w:val="004754C6"/>
    <w:rsid w:val="0048372C"/>
    <w:rsid w:val="00490A02"/>
    <w:rsid w:val="00490FC6"/>
    <w:rsid w:val="00492E88"/>
    <w:rsid w:val="00492F52"/>
    <w:rsid w:val="00496C10"/>
    <w:rsid w:val="004A0837"/>
    <w:rsid w:val="004A1422"/>
    <w:rsid w:val="004A5B9C"/>
    <w:rsid w:val="004B3FA7"/>
    <w:rsid w:val="004B725C"/>
    <w:rsid w:val="004B76DD"/>
    <w:rsid w:val="004C77C7"/>
    <w:rsid w:val="004C7E35"/>
    <w:rsid w:val="004E3E89"/>
    <w:rsid w:val="004E73CF"/>
    <w:rsid w:val="004F3624"/>
    <w:rsid w:val="004F4AEB"/>
    <w:rsid w:val="004F7509"/>
    <w:rsid w:val="0050318B"/>
    <w:rsid w:val="00504ECF"/>
    <w:rsid w:val="0050546B"/>
    <w:rsid w:val="00514478"/>
    <w:rsid w:val="00515E9B"/>
    <w:rsid w:val="00522B91"/>
    <w:rsid w:val="00527B50"/>
    <w:rsid w:val="005408E3"/>
    <w:rsid w:val="00540A37"/>
    <w:rsid w:val="00540FD5"/>
    <w:rsid w:val="0054220B"/>
    <w:rsid w:val="005430D7"/>
    <w:rsid w:val="005456A6"/>
    <w:rsid w:val="0056136D"/>
    <w:rsid w:val="00561A1B"/>
    <w:rsid w:val="00561E2A"/>
    <w:rsid w:val="005675A8"/>
    <w:rsid w:val="0057089F"/>
    <w:rsid w:val="00572509"/>
    <w:rsid w:val="00574CF2"/>
    <w:rsid w:val="005754C3"/>
    <w:rsid w:val="00577EFD"/>
    <w:rsid w:val="00582281"/>
    <w:rsid w:val="00585597"/>
    <w:rsid w:val="00587FB4"/>
    <w:rsid w:val="005976FD"/>
    <w:rsid w:val="005A21B4"/>
    <w:rsid w:val="005A243B"/>
    <w:rsid w:val="005A27AF"/>
    <w:rsid w:val="005A3A30"/>
    <w:rsid w:val="005A5256"/>
    <w:rsid w:val="005B1E2D"/>
    <w:rsid w:val="005C7062"/>
    <w:rsid w:val="005D22F5"/>
    <w:rsid w:val="005E1061"/>
    <w:rsid w:val="005F0C33"/>
    <w:rsid w:val="005F74C4"/>
    <w:rsid w:val="00602749"/>
    <w:rsid w:val="00604A7C"/>
    <w:rsid w:val="00604A7D"/>
    <w:rsid w:val="00604D58"/>
    <w:rsid w:val="00606E7B"/>
    <w:rsid w:val="00610F02"/>
    <w:rsid w:val="006122A3"/>
    <w:rsid w:val="006177EA"/>
    <w:rsid w:val="006207CC"/>
    <w:rsid w:val="0062154E"/>
    <w:rsid w:val="00621869"/>
    <w:rsid w:val="006231BB"/>
    <w:rsid w:val="0062437D"/>
    <w:rsid w:val="006271BB"/>
    <w:rsid w:val="00631BEF"/>
    <w:rsid w:val="00640985"/>
    <w:rsid w:val="00641686"/>
    <w:rsid w:val="00644C71"/>
    <w:rsid w:val="0064666E"/>
    <w:rsid w:val="00646DD6"/>
    <w:rsid w:val="0065598F"/>
    <w:rsid w:val="006570B0"/>
    <w:rsid w:val="006622D4"/>
    <w:rsid w:val="0066433D"/>
    <w:rsid w:val="00666BD8"/>
    <w:rsid w:val="00670A87"/>
    <w:rsid w:val="00674E4B"/>
    <w:rsid w:val="0067509D"/>
    <w:rsid w:val="00683971"/>
    <w:rsid w:val="006A13DB"/>
    <w:rsid w:val="006B49A5"/>
    <w:rsid w:val="006B49CA"/>
    <w:rsid w:val="006B538B"/>
    <w:rsid w:val="006B542A"/>
    <w:rsid w:val="006B7531"/>
    <w:rsid w:val="006C168B"/>
    <w:rsid w:val="006C5991"/>
    <w:rsid w:val="006D59D9"/>
    <w:rsid w:val="006F0E5E"/>
    <w:rsid w:val="007025A5"/>
    <w:rsid w:val="00705D29"/>
    <w:rsid w:val="007079B9"/>
    <w:rsid w:val="00714EC4"/>
    <w:rsid w:val="00722873"/>
    <w:rsid w:val="00724D20"/>
    <w:rsid w:val="0072710F"/>
    <w:rsid w:val="00730CC7"/>
    <w:rsid w:val="007319A2"/>
    <w:rsid w:val="00740008"/>
    <w:rsid w:val="00746DBE"/>
    <w:rsid w:val="00747D68"/>
    <w:rsid w:val="00753332"/>
    <w:rsid w:val="00753D78"/>
    <w:rsid w:val="00755C31"/>
    <w:rsid w:val="0076373B"/>
    <w:rsid w:val="007675D5"/>
    <w:rsid w:val="00770C35"/>
    <w:rsid w:val="00774873"/>
    <w:rsid w:val="007752C4"/>
    <w:rsid w:val="00775E97"/>
    <w:rsid w:val="0078202B"/>
    <w:rsid w:val="007836E8"/>
    <w:rsid w:val="00795FB9"/>
    <w:rsid w:val="007A46F8"/>
    <w:rsid w:val="007A5165"/>
    <w:rsid w:val="007A5CDA"/>
    <w:rsid w:val="007A76CC"/>
    <w:rsid w:val="007B083E"/>
    <w:rsid w:val="007B1310"/>
    <w:rsid w:val="007B16D4"/>
    <w:rsid w:val="007B2D5E"/>
    <w:rsid w:val="007C35B4"/>
    <w:rsid w:val="007C3E57"/>
    <w:rsid w:val="007C5BB8"/>
    <w:rsid w:val="007C6836"/>
    <w:rsid w:val="007D2447"/>
    <w:rsid w:val="007D30F0"/>
    <w:rsid w:val="007D59BB"/>
    <w:rsid w:val="007D62E3"/>
    <w:rsid w:val="007D6AC1"/>
    <w:rsid w:val="007E0FCC"/>
    <w:rsid w:val="007E2739"/>
    <w:rsid w:val="007E5A09"/>
    <w:rsid w:val="007E7534"/>
    <w:rsid w:val="007F216A"/>
    <w:rsid w:val="00800A30"/>
    <w:rsid w:val="008025C2"/>
    <w:rsid w:val="00810562"/>
    <w:rsid w:val="00810A3D"/>
    <w:rsid w:val="00810BF5"/>
    <w:rsid w:val="0081535A"/>
    <w:rsid w:val="008165C7"/>
    <w:rsid w:val="008172B9"/>
    <w:rsid w:val="00817821"/>
    <w:rsid w:val="00820E77"/>
    <w:rsid w:val="00821DFE"/>
    <w:rsid w:val="008227EC"/>
    <w:rsid w:val="008247A0"/>
    <w:rsid w:val="00826B6A"/>
    <w:rsid w:val="008356BC"/>
    <w:rsid w:val="00835EFF"/>
    <w:rsid w:val="00843B4C"/>
    <w:rsid w:val="00844CF8"/>
    <w:rsid w:val="00845905"/>
    <w:rsid w:val="00856385"/>
    <w:rsid w:val="00857FA9"/>
    <w:rsid w:val="00861FCF"/>
    <w:rsid w:val="00862E65"/>
    <w:rsid w:val="00863BC3"/>
    <w:rsid w:val="008640BE"/>
    <w:rsid w:val="00867BCB"/>
    <w:rsid w:val="00872ABD"/>
    <w:rsid w:val="00872AFC"/>
    <w:rsid w:val="00874F4C"/>
    <w:rsid w:val="00881AAC"/>
    <w:rsid w:val="008911FA"/>
    <w:rsid w:val="00893A3E"/>
    <w:rsid w:val="008950A4"/>
    <w:rsid w:val="008B374A"/>
    <w:rsid w:val="008B3AD4"/>
    <w:rsid w:val="008B6837"/>
    <w:rsid w:val="008B6979"/>
    <w:rsid w:val="008B7C1B"/>
    <w:rsid w:val="008B7E14"/>
    <w:rsid w:val="008C0EA9"/>
    <w:rsid w:val="008C54C0"/>
    <w:rsid w:val="008D1C00"/>
    <w:rsid w:val="008E0062"/>
    <w:rsid w:val="008E06C6"/>
    <w:rsid w:val="008E10E8"/>
    <w:rsid w:val="008E1F1A"/>
    <w:rsid w:val="008E26CA"/>
    <w:rsid w:val="008E4E54"/>
    <w:rsid w:val="008E4FF2"/>
    <w:rsid w:val="008E7E02"/>
    <w:rsid w:val="008F0D07"/>
    <w:rsid w:val="008F6295"/>
    <w:rsid w:val="0090007D"/>
    <w:rsid w:val="00900250"/>
    <w:rsid w:val="0090358B"/>
    <w:rsid w:val="0091397B"/>
    <w:rsid w:val="00921CBD"/>
    <w:rsid w:val="00924E6A"/>
    <w:rsid w:val="0093114B"/>
    <w:rsid w:val="0093115D"/>
    <w:rsid w:val="00932BFD"/>
    <w:rsid w:val="0094339C"/>
    <w:rsid w:val="00943EB6"/>
    <w:rsid w:val="00945052"/>
    <w:rsid w:val="00947769"/>
    <w:rsid w:val="0095117D"/>
    <w:rsid w:val="00955FE6"/>
    <w:rsid w:val="00956BED"/>
    <w:rsid w:val="00960C8B"/>
    <w:rsid w:val="0096282B"/>
    <w:rsid w:val="00962860"/>
    <w:rsid w:val="009722EA"/>
    <w:rsid w:val="00974514"/>
    <w:rsid w:val="00975C97"/>
    <w:rsid w:val="00976E39"/>
    <w:rsid w:val="009849CF"/>
    <w:rsid w:val="00985394"/>
    <w:rsid w:val="009861DC"/>
    <w:rsid w:val="009866B9"/>
    <w:rsid w:val="0099276C"/>
    <w:rsid w:val="00994BB3"/>
    <w:rsid w:val="009A019A"/>
    <w:rsid w:val="009A502D"/>
    <w:rsid w:val="009B0466"/>
    <w:rsid w:val="009B0516"/>
    <w:rsid w:val="009B0A43"/>
    <w:rsid w:val="009B0A63"/>
    <w:rsid w:val="009B3CB3"/>
    <w:rsid w:val="009B4F8D"/>
    <w:rsid w:val="009B5A6E"/>
    <w:rsid w:val="009B7641"/>
    <w:rsid w:val="009E116A"/>
    <w:rsid w:val="009E3514"/>
    <w:rsid w:val="009E4C9A"/>
    <w:rsid w:val="009F349F"/>
    <w:rsid w:val="009F6951"/>
    <w:rsid w:val="00A02219"/>
    <w:rsid w:val="00A03558"/>
    <w:rsid w:val="00A03C0B"/>
    <w:rsid w:val="00A0525F"/>
    <w:rsid w:val="00A07287"/>
    <w:rsid w:val="00A1201A"/>
    <w:rsid w:val="00A14CDB"/>
    <w:rsid w:val="00A22D54"/>
    <w:rsid w:val="00A2424A"/>
    <w:rsid w:val="00A250E9"/>
    <w:rsid w:val="00A266B0"/>
    <w:rsid w:val="00A30B79"/>
    <w:rsid w:val="00A45C6B"/>
    <w:rsid w:val="00A513D7"/>
    <w:rsid w:val="00A537A2"/>
    <w:rsid w:val="00A550AA"/>
    <w:rsid w:val="00A65D66"/>
    <w:rsid w:val="00A72236"/>
    <w:rsid w:val="00A739F4"/>
    <w:rsid w:val="00A77941"/>
    <w:rsid w:val="00A84321"/>
    <w:rsid w:val="00A8440B"/>
    <w:rsid w:val="00A96F5F"/>
    <w:rsid w:val="00AA13E2"/>
    <w:rsid w:val="00AA4188"/>
    <w:rsid w:val="00AA50F8"/>
    <w:rsid w:val="00AA569F"/>
    <w:rsid w:val="00AA5C86"/>
    <w:rsid w:val="00AA686E"/>
    <w:rsid w:val="00AB300C"/>
    <w:rsid w:val="00AB791C"/>
    <w:rsid w:val="00AC0399"/>
    <w:rsid w:val="00AC3F88"/>
    <w:rsid w:val="00AC6638"/>
    <w:rsid w:val="00AD0F34"/>
    <w:rsid w:val="00AD218A"/>
    <w:rsid w:val="00AD27B7"/>
    <w:rsid w:val="00AD5C5C"/>
    <w:rsid w:val="00AD7466"/>
    <w:rsid w:val="00AE0E55"/>
    <w:rsid w:val="00AE126F"/>
    <w:rsid w:val="00AE2C7C"/>
    <w:rsid w:val="00AE5EE5"/>
    <w:rsid w:val="00AE63C2"/>
    <w:rsid w:val="00AE7BEB"/>
    <w:rsid w:val="00AE7D01"/>
    <w:rsid w:val="00AF057E"/>
    <w:rsid w:val="00AF0CBC"/>
    <w:rsid w:val="00AF3825"/>
    <w:rsid w:val="00AF6CA6"/>
    <w:rsid w:val="00B00CAF"/>
    <w:rsid w:val="00B00E45"/>
    <w:rsid w:val="00B032AF"/>
    <w:rsid w:val="00B11955"/>
    <w:rsid w:val="00B11AEF"/>
    <w:rsid w:val="00B23F2D"/>
    <w:rsid w:val="00B26FE7"/>
    <w:rsid w:val="00B33FBE"/>
    <w:rsid w:val="00B37B4F"/>
    <w:rsid w:val="00B41D0B"/>
    <w:rsid w:val="00B42683"/>
    <w:rsid w:val="00B42C5C"/>
    <w:rsid w:val="00B43E0F"/>
    <w:rsid w:val="00B50F58"/>
    <w:rsid w:val="00B55EFE"/>
    <w:rsid w:val="00B568BB"/>
    <w:rsid w:val="00B57A81"/>
    <w:rsid w:val="00B612F1"/>
    <w:rsid w:val="00B632A2"/>
    <w:rsid w:val="00B73021"/>
    <w:rsid w:val="00B7577D"/>
    <w:rsid w:val="00B76CF8"/>
    <w:rsid w:val="00B93221"/>
    <w:rsid w:val="00B94EFB"/>
    <w:rsid w:val="00B97E15"/>
    <w:rsid w:val="00BA0456"/>
    <w:rsid w:val="00BB559B"/>
    <w:rsid w:val="00BB6708"/>
    <w:rsid w:val="00BC0531"/>
    <w:rsid w:val="00BC0FFC"/>
    <w:rsid w:val="00BC34C8"/>
    <w:rsid w:val="00BD3899"/>
    <w:rsid w:val="00BD51A8"/>
    <w:rsid w:val="00BD7A30"/>
    <w:rsid w:val="00BE15C1"/>
    <w:rsid w:val="00BE2A20"/>
    <w:rsid w:val="00BE3317"/>
    <w:rsid w:val="00BE6198"/>
    <w:rsid w:val="00BE75F8"/>
    <w:rsid w:val="00BF0A01"/>
    <w:rsid w:val="00BF3A2B"/>
    <w:rsid w:val="00BF3CB7"/>
    <w:rsid w:val="00C04A82"/>
    <w:rsid w:val="00C06568"/>
    <w:rsid w:val="00C06C32"/>
    <w:rsid w:val="00C07D93"/>
    <w:rsid w:val="00C100E0"/>
    <w:rsid w:val="00C1038D"/>
    <w:rsid w:val="00C16603"/>
    <w:rsid w:val="00C33E4E"/>
    <w:rsid w:val="00C34AAF"/>
    <w:rsid w:val="00C34E4F"/>
    <w:rsid w:val="00C36E62"/>
    <w:rsid w:val="00C44BCA"/>
    <w:rsid w:val="00C509DB"/>
    <w:rsid w:val="00C53A49"/>
    <w:rsid w:val="00C54D56"/>
    <w:rsid w:val="00C550BF"/>
    <w:rsid w:val="00C56810"/>
    <w:rsid w:val="00C578B9"/>
    <w:rsid w:val="00C64775"/>
    <w:rsid w:val="00C65C8F"/>
    <w:rsid w:val="00C669B7"/>
    <w:rsid w:val="00C672B6"/>
    <w:rsid w:val="00C701DF"/>
    <w:rsid w:val="00C74308"/>
    <w:rsid w:val="00C7551B"/>
    <w:rsid w:val="00C76E45"/>
    <w:rsid w:val="00C8006C"/>
    <w:rsid w:val="00C80710"/>
    <w:rsid w:val="00C815B5"/>
    <w:rsid w:val="00C82D34"/>
    <w:rsid w:val="00C86CDA"/>
    <w:rsid w:val="00C879D5"/>
    <w:rsid w:val="00C97B94"/>
    <w:rsid w:val="00C97C25"/>
    <w:rsid w:val="00CA019B"/>
    <w:rsid w:val="00CA1A07"/>
    <w:rsid w:val="00CA6B75"/>
    <w:rsid w:val="00CA784A"/>
    <w:rsid w:val="00CA7A3D"/>
    <w:rsid w:val="00CB00A8"/>
    <w:rsid w:val="00CB1A75"/>
    <w:rsid w:val="00CB2640"/>
    <w:rsid w:val="00CB5E21"/>
    <w:rsid w:val="00CB65E5"/>
    <w:rsid w:val="00CC2013"/>
    <w:rsid w:val="00CC3FF1"/>
    <w:rsid w:val="00CC5227"/>
    <w:rsid w:val="00CC6D8A"/>
    <w:rsid w:val="00CC70A4"/>
    <w:rsid w:val="00CD015E"/>
    <w:rsid w:val="00CE5C80"/>
    <w:rsid w:val="00CE6179"/>
    <w:rsid w:val="00CF2273"/>
    <w:rsid w:val="00D00881"/>
    <w:rsid w:val="00D0496E"/>
    <w:rsid w:val="00D05CAC"/>
    <w:rsid w:val="00D12124"/>
    <w:rsid w:val="00D12979"/>
    <w:rsid w:val="00D12EB5"/>
    <w:rsid w:val="00D1302E"/>
    <w:rsid w:val="00D1428E"/>
    <w:rsid w:val="00D1439D"/>
    <w:rsid w:val="00D1690E"/>
    <w:rsid w:val="00D16F10"/>
    <w:rsid w:val="00D17E7B"/>
    <w:rsid w:val="00D2677E"/>
    <w:rsid w:val="00D303B0"/>
    <w:rsid w:val="00D311A7"/>
    <w:rsid w:val="00D32622"/>
    <w:rsid w:val="00D453BF"/>
    <w:rsid w:val="00D457E8"/>
    <w:rsid w:val="00D511A9"/>
    <w:rsid w:val="00D51223"/>
    <w:rsid w:val="00D52A58"/>
    <w:rsid w:val="00D546BE"/>
    <w:rsid w:val="00D63345"/>
    <w:rsid w:val="00D63925"/>
    <w:rsid w:val="00D63EC3"/>
    <w:rsid w:val="00D66882"/>
    <w:rsid w:val="00D67391"/>
    <w:rsid w:val="00D7118C"/>
    <w:rsid w:val="00D7146D"/>
    <w:rsid w:val="00D77A61"/>
    <w:rsid w:val="00D81BA7"/>
    <w:rsid w:val="00D85C0F"/>
    <w:rsid w:val="00D86087"/>
    <w:rsid w:val="00D929C7"/>
    <w:rsid w:val="00D92EEF"/>
    <w:rsid w:val="00DA081E"/>
    <w:rsid w:val="00DA0C55"/>
    <w:rsid w:val="00DA2593"/>
    <w:rsid w:val="00DA4CB5"/>
    <w:rsid w:val="00DA624F"/>
    <w:rsid w:val="00DC348B"/>
    <w:rsid w:val="00DE0654"/>
    <w:rsid w:val="00DE17F9"/>
    <w:rsid w:val="00DE5886"/>
    <w:rsid w:val="00DF104C"/>
    <w:rsid w:val="00DF5C66"/>
    <w:rsid w:val="00E004A9"/>
    <w:rsid w:val="00E0095C"/>
    <w:rsid w:val="00E02474"/>
    <w:rsid w:val="00E042D1"/>
    <w:rsid w:val="00E049FC"/>
    <w:rsid w:val="00E06C74"/>
    <w:rsid w:val="00E11F55"/>
    <w:rsid w:val="00E12850"/>
    <w:rsid w:val="00E1636C"/>
    <w:rsid w:val="00E21B1B"/>
    <w:rsid w:val="00E21B3A"/>
    <w:rsid w:val="00E22A02"/>
    <w:rsid w:val="00E23AB7"/>
    <w:rsid w:val="00E23C9D"/>
    <w:rsid w:val="00E24BA9"/>
    <w:rsid w:val="00E339C7"/>
    <w:rsid w:val="00E37011"/>
    <w:rsid w:val="00E41655"/>
    <w:rsid w:val="00E460FA"/>
    <w:rsid w:val="00E509E8"/>
    <w:rsid w:val="00E5138F"/>
    <w:rsid w:val="00E52E8E"/>
    <w:rsid w:val="00E5641F"/>
    <w:rsid w:val="00E57B0B"/>
    <w:rsid w:val="00E645D3"/>
    <w:rsid w:val="00E65407"/>
    <w:rsid w:val="00E710E0"/>
    <w:rsid w:val="00E73354"/>
    <w:rsid w:val="00E73E7F"/>
    <w:rsid w:val="00E810FB"/>
    <w:rsid w:val="00E8289B"/>
    <w:rsid w:val="00E861D1"/>
    <w:rsid w:val="00E920D1"/>
    <w:rsid w:val="00E931AE"/>
    <w:rsid w:val="00E959F2"/>
    <w:rsid w:val="00E9637D"/>
    <w:rsid w:val="00E97614"/>
    <w:rsid w:val="00EA1DF4"/>
    <w:rsid w:val="00EB0304"/>
    <w:rsid w:val="00EB4916"/>
    <w:rsid w:val="00EC25F1"/>
    <w:rsid w:val="00ED1E3A"/>
    <w:rsid w:val="00ED7488"/>
    <w:rsid w:val="00EE1A2C"/>
    <w:rsid w:val="00EE33F3"/>
    <w:rsid w:val="00EE3D0F"/>
    <w:rsid w:val="00EE41D8"/>
    <w:rsid w:val="00F1579C"/>
    <w:rsid w:val="00F15B01"/>
    <w:rsid w:val="00F17C6A"/>
    <w:rsid w:val="00F25547"/>
    <w:rsid w:val="00F2599E"/>
    <w:rsid w:val="00F2738D"/>
    <w:rsid w:val="00F3308A"/>
    <w:rsid w:val="00F348D9"/>
    <w:rsid w:val="00F37CE1"/>
    <w:rsid w:val="00F425B7"/>
    <w:rsid w:val="00F4383B"/>
    <w:rsid w:val="00F45AA7"/>
    <w:rsid w:val="00F500C1"/>
    <w:rsid w:val="00F503E7"/>
    <w:rsid w:val="00F514A9"/>
    <w:rsid w:val="00F528DB"/>
    <w:rsid w:val="00F607DE"/>
    <w:rsid w:val="00F60D91"/>
    <w:rsid w:val="00F63D0A"/>
    <w:rsid w:val="00F67428"/>
    <w:rsid w:val="00F76BFC"/>
    <w:rsid w:val="00F811CE"/>
    <w:rsid w:val="00F960CD"/>
    <w:rsid w:val="00F968B8"/>
    <w:rsid w:val="00FA03D6"/>
    <w:rsid w:val="00FA1302"/>
    <w:rsid w:val="00FB1B83"/>
    <w:rsid w:val="00FB3856"/>
    <w:rsid w:val="00FC539E"/>
    <w:rsid w:val="00FC6C59"/>
    <w:rsid w:val="00FC73EE"/>
    <w:rsid w:val="00FD069D"/>
    <w:rsid w:val="00FD122E"/>
    <w:rsid w:val="00FD27FB"/>
    <w:rsid w:val="00FE0392"/>
    <w:rsid w:val="00FE0885"/>
    <w:rsid w:val="00FE4137"/>
    <w:rsid w:val="00FE5721"/>
    <w:rsid w:val="00FE6028"/>
    <w:rsid w:val="00FE66E1"/>
    <w:rsid w:val="00FF2197"/>
    <w:rsid w:val="00FF25E1"/>
    <w:rsid w:val="00FF354E"/>
    <w:rsid w:val="00FF672C"/>
    <w:rsid w:val="015D9685"/>
    <w:rsid w:val="01A9E919"/>
    <w:rsid w:val="01DF7309"/>
    <w:rsid w:val="01F9E18A"/>
    <w:rsid w:val="02506C51"/>
    <w:rsid w:val="0279F750"/>
    <w:rsid w:val="02F06E1C"/>
    <w:rsid w:val="02FE3A71"/>
    <w:rsid w:val="0329F244"/>
    <w:rsid w:val="033AA2D0"/>
    <w:rsid w:val="03673E15"/>
    <w:rsid w:val="03768666"/>
    <w:rsid w:val="0406D893"/>
    <w:rsid w:val="0409E1AD"/>
    <w:rsid w:val="04525456"/>
    <w:rsid w:val="04BC9E5C"/>
    <w:rsid w:val="04F92DDE"/>
    <w:rsid w:val="052E9AB2"/>
    <w:rsid w:val="05480BE0"/>
    <w:rsid w:val="0556181F"/>
    <w:rsid w:val="0570816E"/>
    <w:rsid w:val="05854B6E"/>
    <w:rsid w:val="0588FA3A"/>
    <w:rsid w:val="05938E94"/>
    <w:rsid w:val="0606192E"/>
    <w:rsid w:val="062299F0"/>
    <w:rsid w:val="062AA620"/>
    <w:rsid w:val="0640641E"/>
    <w:rsid w:val="069F2B0F"/>
    <w:rsid w:val="06BD4465"/>
    <w:rsid w:val="074783BD"/>
    <w:rsid w:val="074D6873"/>
    <w:rsid w:val="080A6865"/>
    <w:rsid w:val="0830C974"/>
    <w:rsid w:val="0851199B"/>
    <w:rsid w:val="086980E4"/>
    <w:rsid w:val="08E328C3"/>
    <w:rsid w:val="08E938D4"/>
    <w:rsid w:val="091EA55F"/>
    <w:rsid w:val="0920B286"/>
    <w:rsid w:val="0943557D"/>
    <w:rsid w:val="09BCCA87"/>
    <w:rsid w:val="09D392AC"/>
    <w:rsid w:val="09DFBB13"/>
    <w:rsid w:val="09ECE9FC"/>
    <w:rsid w:val="09F21DD3"/>
    <w:rsid w:val="0A0D7EA3"/>
    <w:rsid w:val="0A3E3BAD"/>
    <w:rsid w:val="0A8CC2DE"/>
    <w:rsid w:val="0AAB030F"/>
    <w:rsid w:val="0ACF45EC"/>
    <w:rsid w:val="0B13AC8B"/>
    <w:rsid w:val="0B33B89A"/>
    <w:rsid w:val="0B36EF58"/>
    <w:rsid w:val="0B4D9307"/>
    <w:rsid w:val="0B8688A1"/>
    <w:rsid w:val="0BC0B774"/>
    <w:rsid w:val="0BE9CE06"/>
    <w:rsid w:val="0C34980F"/>
    <w:rsid w:val="0C5AD2DE"/>
    <w:rsid w:val="0C82197C"/>
    <w:rsid w:val="0C8B8663"/>
    <w:rsid w:val="0CCEC8C7"/>
    <w:rsid w:val="0D043A97"/>
    <w:rsid w:val="0D1B1DCA"/>
    <w:rsid w:val="0DBC5DC2"/>
    <w:rsid w:val="0DBCA9F7"/>
    <w:rsid w:val="0DBF5B52"/>
    <w:rsid w:val="0DC1BD1B"/>
    <w:rsid w:val="0DC463A0"/>
    <w:rsid w:val="0DE716B7"/>
    <w:rsid w:val="0E5AE233"/>
    <w:rsid w:val="0E69F876"/>
    <w:rsid w:val="0E8BEEE7"/>
    <w:rsid w:val="0EA579DB"/>
    <w:rsid w:val="0EC3CF74"/>
    <w:rsid w:val="0EDDA6C9"/>
    <w:rsid w:val="0EEEE1A0"/>
    <w:rsid w:val="0F4C0A80"/>
    <w:rsid w:val="0FBD1568"/>
    <w:rsid w:val="0FEB2BE3"/>
    <w:rsid w:val="102EC36E"/>
    <w:rsid w:val="1049A6E9"/>
    <w:rsid w:val="10A7D4A7"/>
    <w:rsid w:val="10B13E29"/>
    <w:rsid w:val="10D2ADF0"/>
    <w:rsid w:val="10F44AB9"/>
    <w:rsid w:val="10F8E256"/>
    <w:rsid w:val="1127D87E"/>
    <w:rsid w:val="112C06C9"/>
    <w:rsid w:val="1150C2B3"/>
    <w:rsid w:val="1167F58F"/>
    <w:rsid w:val="117ECF03"/>
    <w:rsid w:val="1184A122"/>
    <w:rsid w:val="11AFBF70"/>
    <w:rsid w:val="11CA042E"/>
    <w:rsid w:val="11FEE271"/>
    <w:rsid w:val="12494D92"/>
    <w:rsid w:val="125C5887"/>
    <w:rsid w:val="12685223"/>
    <w:rsid w:val="12B2546C"/>
    <w:rsid w:val="12BE8E81"/>
    <w:rsid w:val="12E6EDE4"/>
    <w:rsid w:val="12F53AE9"/>
    <w:rsid w:val="137F9786"/>
    <w:rsid w:val="13A6C893"/>
    <w:rsid w:val="13B4FF10"/>
    <w:rsid w:val="13DDD8D3"/>
    <w:rsid w:val="14597A23"/>
    <w:rsid w:val="146CCC23"/>
    <w:rsid w:val="14B7CB03"/>
    <w:rsid w:val="14D283CB"/>
    <w:rsid w:val="15173F2E"/>
    <w:rsid w:val="152DCAF7"/>
    <w:rsid w:val="153AC1FA"/>
    <w:rsid w:val="155E2324"/>
    <w:rsid w:val="15AB7086"/>
    <w:rsid w:val="160C4876"/>
    <w:rsid w:val="1614E1BE"/>
    <w:rsid w:val="1651E617"/>
    <w:rsid w:val="166EBDE9"/>
    <w:rsid w:val="16B516C4"/>
    <w:rsid w:val="16B73848"/>
    <w:rsid w:val="16C4DCB2"/>
    <w:rsid w:val="16C6A075"/>
    <w:rsid w:val="16CA8B6B"/>
    <w:rsid w:val="16D1D379"/>
    <w:rsid w:val="16EA562D"/>
    <w:rsid w:val="17525166"/>
    <w:rsid w:val="1781DD92"/>
    <w:rsid w:val="178A86C7"/>
    <w:rsid w:val="17D8ACE6"/>
    <w:rsid w:val="17F6072E"/>
    <w:rsid w:val="1817CBA8"/>
    <w:rsid w:val="18547B7D"/>
    <w:rsid w:val="1854CF11"/>
    <w:rsid w:val="18CBBA33"/>
    <w:rsid w:val="18EE21C7"/>
    <w:rsid w:val="19372D0D"/>
    <w:rsid w:val="193FDED2"/>
    <w:rsid w:val="197825B7"/>
    <w:rsid w:val="199A20AC"/>
    <w:rsid w:val="19AD3DAA"/>
    <w:rsid w:val="19C06D60"/>
    <w:rsid w:val="19DD49B6"/>
    <w:rsid w:val="19ED3F68"/>
    <w:rsid w:val="1A153B54"/>
    <w:rsid w:val="1A89BE4B"/>
    <w:rsid w:val="1A9EABCE"/>
    <w:rsid w:val="1AAD5E5C"/>
    <w:rsid w:val="1AB33810"/>
    <w:rsid w:val="1ACF89D7"/>
    <w:rsid w:val="1AD89D69"/>
    <w:rsid w:val="1AFC3CB4"/>
    <w:rsid w:val="1B25573A"/>
    <w:rsid w:val="1B652CAC"/>
    <w:rsid w:val="1BBA4EEA"/>
    <w:rsid w:val="1BBC29D1"/>
    <w:rsid w:val="1BBC7A6D"/>
    <w:rsid w:val="1BFA6F82"/>
    <w:rsid w:val="1C0B2645"/>
    <w:rsid w:val="1C156097"/>
    <w:rsid w:val="1C304BC4"/>
    <w:rsid w:val="1C6DE1E0"/>
    <w:rsid w:val="1D7350AC"/>
    <w:rsid w:val="1DBB23A9"/>
    <w:rsid w:val="1DE760FF"/>
    <w:rsid w:val="1E0F5570"/>
    <w:rsid w:val="1E19471B"/>
    <w:rsid w:val="1E410280"/>
    <w:rsid w:val="1E6F65B2"/>
    <w:rsid w:val="1F2FFC75"/>
    <w:rsid w:val="1FA9003A"/>
    <w:rsid w:val="1FB5177C"/>
    <w:rsid w:val="20185C04"/>
    <w:rsid w:val="204A059E"/>
    <w:rsid w:val="20A746F0"/>
    <w:rsid w:val="20A81443"/>
    <w:rsid w:val="20F0C46C"/>
    <w:rsid w:val="2140CF70"/>
    <w:rsid w:val="21537ABE"/>
    <w:rsid w:val="21722828"/>
    <w:rsid w:val="218C0A34"/>
    <w:rsid w:val="2190906D"/>
    <w:rsid w:val="21C7FA2E"/>
    <w:rsid w:val="21CFB481"/>
    <w:rsid w:val="223507AD"/>
    <w:rsid w:val="229CBDB6"/>
    <w:rsid w:val="22EDADE2"/>
    <w:rsid w:val="23182CC1"/>
    <w:rsid w:val="232A1896"/>
    <w:rsid w:val="23312A1D"/>
    <w:rsid w:val="233704D9"/>
    <w:rsid w:val="2363A89D"/>
    <w:rsid w:val="23BD512D"/>
    <w:rsid w:val="23C2215A"/>
    <w:rsid w:val="23C2A360"/>
    <w:rsid w:val="2404C8B5"/>
    <w:rsid w:val="247D62D8"/>
    <w:rsid w:val="2485558A"/>
    <w:rsid w:val="248B44AB"/>
    <w:rsid w:val="24AA1CE6"/>
    <w:rsid w:val="24C14C3B"/>
    <w:rsid w:val="24F646CE"/>
    <w:rsid w:val="24F8D299"/>
    <w:rsid w:val="2503DC88"/>
    <w:rsid w:val="250BBB3A"/>
    <w:rsid w:val="250D633D"/>
    <w:rsid w:val="25246384"/>
    <w:rsid w:val="257D223A"/>
    <w:rsid w:val="2587F2FB"/>
    <w:rsid w:val="25C3EC3D"/>
    <w:rsid w:val="2604C4BA"/>
    <w:rsid w:val="260E8E04"/>
    <w:rsid w:val="26144093"/>
    <w:rsid w:val="261C3DC1"/>
    <w:rsid w:val="26306B6B"/>
    <w:rsid w:val="267E8AF2"/>
    <w:rsid w:val="268465B3"/>
    <w:rsid w:val="26968C57"/>
    <w:rsid w:val="26C14722"/>
    <w:rsid w:val="26E50950"/>
    <w:rsid w:val="270CF62C"/>
    <w:rsid w:val="275091D5"/>
    <w:rsid w:val="27ADF93E"/>
    <w:rsid w:val="27C5BD24"/>
    <w:rsid w:val="2810F1FF"/>
    <w:rsid w:val="28256960"/>
    <w:rsid w:val="28659E94"/>
    <w:rsid w:val="28B3EC54"/>
    <w:rsid w:val="28C153A6"/>
    <w:rsid w:val="28DBA7B9"/>
    <w:rsid w:val="29338C4B"/>
    <w:rsid w:val="2972C3C5"/>
    <w:rsid w:val="297FC137"/>
    <w:rsid w:val="298FA954"/>
    <w:rsid w:val="29A171A8"/>
    <w:rsid w:val="29B22704"/>
    <w:rsid w:val="29D78F57"/>
    <w:rsid w:val="29F6E493"/>
    <w:rsid w:val="2A0241C3"/>
    <w:rsid w:val="2A800300"/>
    <w:rsid w:val="2A8EA73E"/>
    <w:rsid w:val="2A9E30CF"/>
    <w:rsid w:val="2ADEDF2F"/>
    <w:rsid w:val="2B23DBA6"/>
    <w:rsid w:val="2B3C507A"/>
    <w:rsid w:val="2B7CD353"/>
    <w:rsid w:val="2BA513BC"/>
    <w:rsid w:val="2BC623F1"/>
    <w:rsid w:val="2C22BDF6"/>
    <w:rsid w:val="2C5F3831"/>
    <w:rsid w:val="2CBB273E"/>
    <w:rsid w:val="2CC7C5DB"/>
    <w:rsid w:val="2D27BBC0"/>
    <w:rsid w:val="2D611678"/>
    <w:rsid w:val="2DC4E4D1"/>
    <w:rsid w:val="2DD70F80"/>
    <w:rsid w:val="2DD9A1E3"/>
    <w:rsid w:val="2E1BB595"/>
    <w:rsid w:val="2E2A781E"/>
    <w:rsid w:val="2E778B59"/>
    <w:rsid w:val="2EB59D20"/>
    <w:rsid w:val="2EC5C400"/>
    <w:rsid w:val="2EFEE4E0"/>
    <w:rsid w:val="2F299D11"/>
    <w:rsid w:val="2F7635DA"/>
    <w:rsid w:val="2FFDB150"/>
    <w:rsid w:val="30256D38"/>
    <w:rsid w:val="303799CD"/>
    <w:rsid w:val="30893D5D"/>
    <w:rsid w:val="308D451D"/>
    <w:rsid w:val="309793D7"/>
    <w:rsid w:val="30BEFE39"/>
    <w:rsid w:val="30D274A1"/>
    <w:rsid w:val="30FDE8C2"/>
    <w:rsid w:val="316FD4DC"/>
    <w:rsid w:val="3179E1B8"/>
    <w:rsid w:val="317B0AE5"/>
    <w:rsid w:val="32553E99"/>
    <w:rsid w:val="32918F91"/>
    <w:rsid w:val="334F9ED8"/>
    <w:rsid w:val="3357B7A2"/>
    <w:rsid w:val="33EE1854"/>
    <w:rsid w:val="340FC65D"/>
    <w:rsid w:val="3412B71E"/>
    <w:rsid w:val="3463C699"/>
    <w:rsid w:val="3464FC04"/>
    <w:rsid w:val="346E9099"/>
    <w:rsid w:val="349A0920"/>
    <w:rsid w:val="34B1958F"/>
    <w:rsid w:val="34D20E72"/>
    <w:rsid w:val="34D4B950"/>
    <w:rsid w:val="3510549A"/>
    <w:rsid w:val="35383B0C"/>
    <w:rsid w:val="357412C5"/>
    <w:rsid w:val="35A10264"/>
    <w:rsid w:val="35B38444"/>
    <w:rsid w:val="35D76046"/>
    <w:rsid w:val="360119EE"/>
    <w:rsid w:val="361F5DC8"/>
    <w:rsid w:val="36269098"/>
    <w:rsid w:val="365BB7FD"/>
    <w:rsid w:val="36BD632F"/>
    <w:rsid w:val="36C8AB32"/>
    <w:rsid w:val="36CB987D"/>
    <w:rsid w:val="36CE1720"/>
    <w:rsid w:val="36E6D3E3"/>
    <w:rsid w:val="37126605"/>
    <w:rsid w:val="37BF8D46"/>
    <w:rsid w:val="37D19998"/>
    <w:rsid w:val="38042F71"/>
    <w:rsid w:val="38289B06"/>
    <w:rsid w:val="382C1E06"/>
    <w:rsid w:val="38417C8B"/>
    <w:rsid w:val="386339FE"/>
    <w:rsid w:val="38E64B5A"/>
    <w:rsid w:val="38EC0A18"/>
    <w:rsid w:val="38FCA3E0"/>
    <w:rsid w:val="395B5DA7"/>
    <w:rsid w:val="39700B7A"/>
    <w:rsid w:val="3977AA71"/>
    <w:rsid w:val="3A4CB822"/>
    <w:rsid w:val="3A6539AA"/>
    <w:rsid w:val="3A724B9C"/>
    <w:rsid w:val="3A7850C3"/>
    <w:rsid w:val="3AE89307"/>
    <w:rsid w:val="3B35554E"/>
    <w:rsid w:val="3B815ED7"/>
    <w:rsid w:val="3B9CB8ED"/>
    <w:rsid w:val="3BC39663"/>
    <w:rsid w:val="3BC9A887"/>
    <w:rsid w:val="3C0D7A5B"/>
    <w:rsid w:val="3C1043E8"/>
    <w:rsid w:val="3C22C5C8"/>
    <w:rsid w:val="3C455D95"/>
    <w:rsid w:val="3C77621A"/>
    <w:rsid w:val="3C8607A2"/>
    <w:rsid w:val="3C902670"/>
    <w:rsid w:val="3CD17F7F"/>
    <w:rsid w:val="3CECCE2B"/>
    <w:rsid w:val="3CF6315E"/>
    <w:rsid w:val="3D2CA4B3"/>
    <w:rsid w:val="3D498BB6"/>
    <w:rsid w:val="3D69F084"/>
    <w:rsid w:val="3D86C15C"/>
    <w:rsid w:val="3DF956E8"/>
    <w:rsid w:val="3E5EDC5C"/>
    <w:rsid w:val="3F02726D"/>
    <w:rsid w:val="3F1CD9F7"/>
    <w:rsid w:val="3F378B7E"/>
    <w:rsid w:val="3F413E2D"/>
    <w:rsid w:val="3F938394"/>
    <w:rsid w:val="3FCC263C"/>
    <w:rsid w:val="3FFBFD7C"/>
    <w:rsid w:val="401D77ED"/>
    <w:rsid w:val="40269EC9"/>
    <w:rsid w:val="405BC2AF"/>
    <w:rsid w:val="405F5F2D"/>
    <w:rsid w:val="4061BBFE"/>
    <w:rsid w:val="40887E60"/>
    <w:rsid w:val="40F636EB"/>
    <w:rsid w:val="411BFA12"/>
    <w:rsid w:val="412525F1"/>
    <w:rsid w:val="4196943C"/>
    <w:rsid w:val="41A0C4AD"/>
    <w:rsid w:val="41EB7B7A"/>
    <w:rsid w:val="41EFAED3"/>
    <w:rsid w:val="4211E84C"/>
    <w:rsid w:val="4217E19B"/>
    <w:rsid w:val="4265AFF7"/>
    <w:rsid w:val="4290EE00"/>
    <w:rsid w:val="42A25854"/>
    <w:rsid w:val="42B3D8FC"/>
    <w:rsid w:val="42CACF7F"/>
    <w:rsid w:val="42CFFBD3"/>
    <w:rsid w:val="42D1CB2F"/>
    <w:rsid w:val="4329A128"/>
    <w:rsid w:val="436545F6"/>
    <w:rsid w:val="436D574C"/>
    <w:rsid w:val="4376BB7B"/>
    <w:rsid w:val="44006620"/>
    <w:rsid w:val="444024CE"/>
    <w:rsid w:val="44603B3A"/>
    <w:rsid w:val="448A17F0"/>
    <w:rsid w:val="44A92D01"/>
    <w:rsid w:val="453A8598"/>
    <w:rsid w:val="456F182C"/>
    <w:rsid w:val="45A70C37"/>
    <w:rsid w:val="45CB4F16"/>
    <w:rsid w:val="45CD9BA6"/>
    <w:rsid w:val="4602C518"/>
    <w:rsid w:val="462EE832"/>
    <w:rsid w:val="469C551E"/>
    <w:rsid w:val="46BC1B6B"/>
    <w:rsid w:val="46C89791"/>
    <w:rsid w:val="46ECAF56"/>
    <w:rsid w:val="4752209F"/>
    <w:rsid w:val="477958BC"/>
    <w:rsid w:val="47DD9E96"/>
    <w:rsid w:val="4868E91A"/>
    <w:rsid w:val="48BB0CDF"/>
    <w:rsid w:val="48C62A24"/>
    <w:rsid w:val="49059847"/>
    <w:rsid w:val="4990542C"/>
    <w:rsid w:val="49B8BE6D"/>
    <w:rsid w:val="49E67449"/>
    <w:rsid w:val="49FF4520"/>
    <w:rsid w:val="4A17634F"/>
    <w:rsid w:val="4A1822B7"/>
    <w:rsid w:val="4A1BDBAC"/>
    <w:rsid w:val="4A404F20"/>
    <w:rsid w:val="4AFA5E45"/>
    <w:rsid w:val="4B3CFA2A"/>
    <w:rsid w:val="4B3D45BF"/>
    <w:rsid w:val="4B904639"/>
    <w:rsid w:val="4BAEB1C5"/>
    <w:rsid w:val="4C41BC2A"/>
    <w:rsid w:val="4C97C8F0"/>
    <w:rsid w:val="4CA74344"/>
    <w:rsid w:val="4CE11D4B"/>
    <w:rsid w:val="4D126E96"/>
    <w:rsid w:val="4D7E213C"/>
    <w:rsid w:val="4D98AAD7"/>
    <w:rsid w:val="4D9E6046"/>
    <w:rsid w:val="4DDDDA5B"/>
    <w:rsid w:val="4DEAF662"/>
    <w:rsid w:val="4DF76889"/>
    <w:rsid w:val="4E1E43E6"/>
    <w:rsid w:val="4E27218A"/>
    <w:rsid w:val="4E430225"/>
    <w:rsid w:val="4E8319DA"/>
    <w:rsid w:val="4F1BDBBC"/>
    <w:rsid w:val="4F3135DB"/>
    <w:rsid w:val="4F3487A2"/>
    <w:rsid w:val="4F393C64"/>
    <w:rsid w:val="4F4DFE8D"/>
    <w:rsid w:val="4FD0CE92"/>
    <w:rsid w:val="4FDF3A8E"/>
    <w:rsid w:val="4FEA47BB"/>
    <w:rsid w:val="504EE074"/>
    <w:rsid w:val="508C5D33"/>
    <w:rsid w:val="509AE5A3"/>
    <w:rsid w:val="50C4D97C"/>
    <w:rsid w:val="51152D4D"/>
    <w:rsid w:val="515DCA40"/>
    <w:rsid w:val="51B643BB"/>
    <w:rsid w:val="51D18B94"/>
    <w:rsid w:val="51FA181D"/>
    <w:rsid w:val="5206F08C"/>
    <w:rsid w:val="52091229"/>
    <w:rsid w:val="52286B2F"/>
    <w:rsid w:val="52302B76"/>
    <w:rsid w:val="525AD048"/>
    <w:rsid w:val="526C2864"/>
    <w:rsid w:val="527CDCDD"/>
    <w:rsid w:val="52A063DB"/>
    <w:rsid w:val="52E85FCA"/>
    <w:rsid w:val="5309FC93"/>
    <w:rsid w:val="536E9EA6"/>
    <w:rsid w:val="537B0F19"/>
    <w:rsid w:val="5497824E"/>
    <w:rsid w:val="54D9C0FF"/>
    <w:rsid w:val="5508B112"/>
    <w:rsid w:val="55148412"/>
    <w:rsid w:val="552C2B70"/>
    <w:rsid w:val="5537B1E1"/>
    <w:rsid w:val="553C6BAE"/>
    <w:rsid w:val="555C2968"/>
    <w:rsid w:val="559453BC"/>
    <w:rsid w:val="55B494F1"/>
    <w:rsid w:val="55BEDC40"/>
    <w:rsid w:val="55C87898"/>
    <w:rsid w:val="55F0B320"/>
    <w:rsid w:val="55FFD720"/>
    <w:rsid w:val="5607444C"/>
    <w:rsid w:val="561E51BA"/>
    <w:rsid w:val="564D6A8A"/>
    <w:rsid w:val="567CE097"/>
    <w:rsid w:val="56E02995"/>
    <w:rsid w:val="56F8523A"/>
    <w:rsid w:val="571B3BB4"/>
    <w:rsid w:val="5745C6E9"/>
    <w:rsid w:val="5772D48D"/>
    <w:rsid w:val="57C1C53A"/>
    <w:rsid w:val="57C9D8B7"/>
    <w:rsid w:val="57F27D64"/>
    <w:rsid w:val="586A788F"/>
    <w:rsid w:val="58B27970"/>
    <w:rsid w:val="58DFBC23"/>
    <w:rsid w:val="58E882ED"/>
    <w:rsid w:val="594DDE7C"/>
    <w:rsid w:val="59A13BF0"/>
    <w:rsid w:val="59D68C86"/>
    <w:rsid w:val="5A6491CA"/>
    <w:rsid w:val="5A881FAA"/>
    <w:rsid w:val="5A8E786A"/>
    <w:rsid w:val="5A9391E9"/>
    <w:rsid w:val="5ADB1F2E"/>
    <w:rsid w:val="5AF1C2DD"/>
    <w:rsid w:val="5B1E6ED3"/>
    <w:rsid w:val="5B21002B"/>
    <w:rsid w:val="5B4381DF"/>
    <w:rsid w:val="5B64E74A"/>
    <w:rsid w:val="5BA36CA3"/>
    <w:rsid w:val="5BD777B7"/>
    <w:rsid w:val="5BD85E01"/>
    <w:rsid w:val="5C360B4A"/>
    <w:rsid w:val="5C4708B8"/>
    <w:rsid w:val="5C8F4210"/>
    <w:rsid w:val="5CABBBB4"/>
    <w:rsid w:val="5CB0DED9"/>
    <w:rsid w:val="5CF8F662"/>
    <w:rsid w:val="5D0E2D48"/>
    <w:rsid w:val="5D7ECD6B"/>
    <w:rsid w:val="5D960CF6"/>
    <w:rsid w:val="5DC95D32"/>
    <w:rsid w:val="5DD1DBAB"/>
    <w:rsid w:val="5E377854"/>
    <w:rsid w:val="5E4B6298"/>
    <w:rsid w:val="5E7CB6D8"/>
    <w:rsid w:val="5ED6D975"/>
    <w:rsid w:val="5EE7080D"/>
    <w:rsid w:val="5F0F14EC"/>
    <w:rsid w:val="5F1EAB48"/>
    <w:rsid w:val="5F41E6FA"/>
    <w:rsid w:val="5F4C61E2"/>
    <w:rsid w:val="5F602467"/>
    <w:rsid w:val="5F95040A"/>
    <w:rsid w:val="5FED8228"/>
    <w:rsid w:val="602D259D"/>
    <w:rsid w:val="602DB168"/>
    <w:rsid w:val="604E0466"/>
    <w:rsid w:val="6056B45A"/>
    <w:rsid w:val="6059D9FB"/>
    <w:rsid w:val="606B6A7B"/>
    <w:rsid w:val="608B1743"/>
    <w:rsid w:val="60A6390F"/>
    <w:rsid w:val="60F52B53"/>
    <w:rsid w:val="61097C6D"/>
    <w:rsid w:val="61236F7E"/>
    <w:rsid w:val="614B895E"/>
    <w:rsid w:val="61731525"/>
    <w:rsid w:val="61E18585"/>
    <w:rsid w:val="6207C56B"/>
    <w:rsid w:val="62567B52"/>
    <w:rsid w:val="628993B6"/>
    <w:rsid w:val="6298E0CF"/>
    <w:rsid w:val="629D5F48"/>
    <w:rsid w:val="62E92FA8"/>
    <w:rsid w:val="6300EB49"/>
    <w:rsid w:val="6320205D"/>
    <w:rsid w:val="634C9021"/>
    <w:rsid w:val="634F8859"/>
    <w:rsid w:val="637E6D9C"/>
    <w:rsid w:val="63AD8A73"/>
    <w:rsid w:val="63B9A44F"/>
    <w:rsid w:val="63D20680"/>
    <w:rsid w:val="63D4EA3A"/>
    <w:rsid w:val="63E3EFF6"/>
    <w:rsid w:val="64068BE6"/>
    <w:rsid w:val="641AE4B3"/>
    <w:rsid w:val="6463BBA8"/>
    <w:rsid w:val="648CAC69"/>
    <w:rsid w:val="64D7EFC6"/>
    <w:rsid w:val="64EA7B7D"/>
    <w:rsid w:val="654E6F28"/>
    <w:rsid w:val="657CD4DB"/>
    <w:rsid w:val="65D5000A"/>
    <w:rsid w:val="65E99B7E"/>
    <w:rsid w:val="65F2CDE3"/>
    <w:rsid w:val="65F7CB3A"/>
    <w:rsid w:val="65FAA9F1"/>
    <w:rsid w:val="662961DC"/>
    <w:rsid w:val="66999A0E"/>
    <w:rsid w:val="669E23E1"/>
    <w:rsid w:val="66A90ED6"/>
    <w:rsid w:val="66EBB458"/>
    <w:rsid w:val="67345464"/>
    <w:rsid w:val="67461A2E"/>
    <w:rsid w:val="6778BDF1"/>
    <w:rsid w:val="67A234AE"/>
    <w:rsid w:val="67C92E4C"/>
    <w:rsid w:val="6837597F"/>
    <w:rsid w:val="6858CD75"/>
    <w:rsid w:val="686C80E4"/>
    <w:rsid w:val="6898056B"/>
    <w:rsid w:val="689C2089"/>
    <w:rsid w:val="690B7015"/>
    <w:rsid w:val="691EFC88"/>
    <w:rsid w:val="69289C53"/>
    <w:rsid w:val="693CC105"/>
    <w:rsid w:val="693E3FE6"/>
    <w:rsid w:val="697EDADA"/>
    <w:rsid w:val="69986FE2"/>
    <w:rsid w:val="69C59772"/>
    <w:rsid w:val="6A2010BF"/>
    <w:rsid w:val="6A6C3E51"/>
    <w:rsid w:val="6A95D777"/>
    <w:rsid w:val="6B14E898"/>
    <w:rsid w:val="6B21B114"/>
    <w:rsid w:val="6B304C15"/>
    <w:rsid w:val="6B5F391D"/>
    <w:rsid w:val="6B6E2D51"/>
    <w:rsid w:val="6B71AB9C"/>
    <w:rsid w:val="6B7A98B7"/>
    <w:rsid w:val="6B871C9F"/>
    <w:rsid w:val="6B906E37"/>
    <w:rsid w:val="6B996701"/>
    <w:rsid w:val="6BD53225"/>
    <w:rsid w:val="6BDD0E33"/>
    <w:rsid w:val="6BED740F"/>
    <w:rsid w:val="6BFD586C"/>
    <w:rsid w:val="6C02C74F"/>
    <w:rsid w:val="6D105E67"/>
    <w:rsid w:val="6DB2512A"/>
    <w:rsid w:val="6DE2824F"/>
    <w:rsid w:val="6EB2D813"/>
    <w:rsid w:val="6EBC3146"/>
    <w:rsid w:val="6F133F28"/>
    <w:rsid w:val="6F13D2C4"/>
    <w:rsid w:val="6F7415BC"/>
    <w:rsid w:val="706631A7"/>
    <w:rsid w:val="70715D5A"/>
    <w:rsid w:val="70C186F6"/>
    <w:rsid w:val="711D05FA"/>
    <w:rsid w:val="71479D81"/>
    <w:rsid w:val="71520714"/>
    <w:rsid w:val="716B375C"/>
    <w:rsid w:val="71701092"/>
    <w:rsid w:val="717266E3"/>
    <w:rsid w:val="71C61BF5"/>
    <w:rsid w:val="71CD5469"/>
    <w:rsid w:val="72020208"/>
    <w:rsid w:val="72240C94"/>
    <w:rsid w:val="7258BC6C"/>
    <w:rsid w:val="725E58F3"/>
    <w:rsid w:val="725FE201"/>
    <w:rsid w:val="72750E5C"/>
    <w:rsid w:val="728B650D"/>
    <w:rsid w:val="72BC5C97"/>
    <w:rsid w:val="72CFD29D"/>
    <w:rsid w:val="738F31E0"/>
    <w:rsid w:val="739B421F"/>
    <w:rsid w:val="73CAF52D"/>
    <w:rsid w:val="73D50621"/>
    <w:rsid w:val="73F2DF05"/>
    <w:rsid w:val="741F9364"/>
    <w:rsid w:val="744268A9"/>
    <w:rsid w:val="74527927"/>
    <w:rsid w:val="745F9EB1"/>
    <w:rsid w:val="748FFA4F"/>
    <w:rsid w:val="749E9588"/>
    <w:rsid w:val="750DFF93"/>
    <w:rsid w:val="7516179E"/>
    <w:rsid w:val="75274923"/>
    <w:rsid w:val="7563DD5C"/>
    <w:rsid w:val="75737B8A"/>
    <w:rsid w:val="758F3294"/>
    <w:rsid w:val="75BCC47B"/>
    <w:rsid w:val="75DDF036"/>
    <w:rsid w:val="766AB32A"/>
    <w:rsid w:val="76D02D97"/>
    <w:rsid w:val="773C6174"/>
    <w:rsid w:val="77579357"/>
    <w:rsid w:val="77A10365"/>
    <w:rsid w:val="78370647"/>
    <w:rsid w:val="78375F19"/>
    <w:rsid w:val="78424643"/>
    <w:rsid w:val="784EF64F"/>
    <w:rsid w:val="784F4D3D"/>
    <w:rsid w:val="78697C51"/>
    <w:rsid w:val="78A66B02"/>
    <w:rsid w:val="78C4EF57"/>
    <w:rsid w:val="79197745"/>
    <w:rsid w:val="792AB21C"/>
    <w:rsid w:val="795EC001"/>
    <w:rsid w:val="79A8115B"/>
    <w:rsid w:val="79AA3F5E"/>
    <w:rsid w:val="79B29C29"/>
    <w:rsid w:val="79DBDEF3"/>
    <w:rsid w:val="7A1C2E4D"/>
    <w:rsid w:val="7A5EF186"/>
    <w:rsid w:val="7AA6A73B"/>
    <w:rsid w:val="7AB25FB2"/>
    <w:rsid w:val="7AF6ED85"/>
    <w:rsid w:val="7AFF28F7"/>
    <w:rsid w:val="7B031816"/>
    <w:rsid w:val="7B05C306"/>
    <w:rsid w:val="7B59DB80"/>
    <w:rsid w:val="7B6EA520"/>
    <w:rsid w:val="7B987495"/>
    <w:rsid w:val="7B99A207"/>
    <w:rsid w:val="7BBA4570"/>
    <w:rsid w:val="7BFD2899"/>
    <w:rsid w:val="7C0D4BE9"/>
    <w:rsid w:val="7C4873E8"/>
    <w:rsid w:val="7C6D6150"/>
    <w:rsid w:val="7C71AC95"/>
    <w:rsid w:val="7C94B9BB"/>
    <w:rsid w:val="7CD5C44B"/>
    <w:rsid w:val="7CEE1BF8"/>
    <w:rsid w:val="7D68EE6E"/>
    <w:rsid w:val="7D838F49"/>
    <w:rsid w:val="7D8A9ED8"/>
    <w:rsid w:val="7D9A37DF"/>
    <w:rsid w:val="7DE10EFA"/>
    <w:rsid w:val="7E07C612"/>
    <w:rsid w:val="7E315A91"/>
    <w:rsid w:val="7E777EF0"/>
    <w:rsid w:val="7E925B99"/>
    <w:rsid w:val="7ED409C6"/>
    <w:rsid w:val="7F24555D"/>
    <w:rsid w:val="7F539164"/>
    <w:rsid w:val="7F89F251"/>
    <w:rsid w:val="7FDABD6C"/>
    <w:rsid w:val="7FE797B3"/>
    <w:rsid w:val="7FEE5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831D0F"/>
  <w15:docId w15:val="{7BEFDEAC-83E7-44F2-BE38-AE05664D4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4188"/>
  </w:style>
  <w:style w:type="paragraph" w:styleId="Heading1">
    <w:name w:val="heading 1"/>
    <w:basedOn w:val="Normal"/>
    <w:next w:val="Normal"/>
    <w:qFormat/>
    <w:rsid w:val="00DA081E"/>
    <w:pPr>
      <w:keepNext/>
      <w:widowControl w:val="0"/>
      <w:numPr>
        <w:numId w:val="4"/>
      </w:numPr>
      <w:suppressAutoHyphens/>
      <w:jc w:val="center"/>
      <w:outlineLvl w:val="0"/>
    </w:pPr>
    <w:rPr>
      <w:rFonts w:ascii="FirstGrader" w:hAnsi="FirstGrader"/>
      <w:sz w:val="96"/>
      <w:lang w:eastAsia="ar-SA"/>
    </w:rPr>
  </w:style>
  <w:style w:type="paragraph" w:styleId="Heading2">
    <w:name w:val="heading 2"/>
    <w:basedOn w:val="Normal"/>
    <w:next w:val="Normal"/>
    <w:link w:val="Heading2Char"/>
    <w:semiHidden/>
    <w:unhideWhenUsed/>
    <w:qFormat/>
    <w:rsid w:val="00CE617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qFormat/>
    <w:rsid w:val="006122A3"/>
    <w:pPr>
      <w:keepNext/>
      <w:spacing w:before="240" w:after="60"/>
      <w:outlineLvl w:val="2"/>
    </w:pPr>
    <w:rPr>
      <w:rFonts w:ascii="Arial" w:hAnsi="Arial" w:cs="Arial"/>
      <w:b/>
      <w:bCs/>
      <w:sz w:val="26"/>
      <w:szCs w:val="26"/>
    </w:rPr>
  </w:style>
  <w:style w:type="paragraph" w:styleId="Heading5">
    <w:name w:val="heading 5"/>
    <w:basedOn w:val="Normal"/>
    <w:next w:val="Normal"/>
    <w:qFormat/>
    <w:rsid w:val="006122A3"/>
    <w:pPr>
      <w:spacing w:before="240" w:after="60"/>
      <w:outlineLvl w:val="4"/>
    </w:pPr>
    <w:rPr>
      <w:b/>
      <w:bCs/>
      <w:i/>
      <w:iCs/>
      <w:sz w:val="26"/>
      <w:szCs w:val="26"/>
    </w:rPr>
  </w:style>
  <w:style w:type="paragraph" w:styleId="Heading7">
    <w:name w:val="heading 7"/>
    <w:basedOn w:val="Normal"/>
    <w:next w:val="Normal"/>
    <w:qFormat/>
    <w:rsid w:val="00DA081E"/>
    <w:pPr>
      <w:widowControl w:val="0"/>
      <w:suppressAutoHyphens/>
      <w:spacing w:before="240" w:after="60"/>
      <w:outlineLvl w:val="6"/>
    </w:pPr>
    <w:rPr>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AA4188"/>
    <w:pPr>
      <w:widowControl w:val="0"/>
    </w:pPr>
    <w:rPr>
      <w:rFonts w:ascii="Arial" w:hAnsi="Arial"/>
      <w:b/>
      <w:sz w:val="24"/>
    </w:rPr>
  </w:style>
  <w:style w:type="character" w:styleId="Hyperlink">
    <w:name w:val="Hyperlink"/>
    <w:basedOn w:val="DefaultParagraphFont"/>
    <w:uiPriority w:val="99"/>
    <w:rsid w:val="00F25547"/>
    <w:rPr>
      <w:color w:val="0000FF"/>
      <w:u w:val="single"/>
    </w:rPr>
  </w:style>
  <w:style w:type="paragraph" w:customStyle="1" w:styleId="p2">
    <w:name w:val="p2"/>
    <w:basedOn w:val="Normal"/>
    <w:rsid w:val="00CE5C80"/>
    <w:pPr>
      <w:tabs>
        <w:tab w:val="left" w:pos="740"/>
      </w:tabs>
      <w:overflowPunct w:val="0"/>
      <w:autoSpaceDE w:val="0"/>
      <w:autoSpaceDN w:val="0"/>
      <w:adjustRightInd w:val="0"/>
      <w:spacing w:line="240" w:lineRule="atLeast"/>
      <w:ind w:firstLine="740"/>
      <w:textAlignment w:val="baseline"/>
    </w:pPr>
    <w:rPr>
      <w:rFonts w:ascii="Chicago" w:hAnsi="Chicago"/>
      <w:sz w:val="24"/>
      <w:szCs w:val="24"/>
    </w:rPr>
  </w:style>
  <w:style w:type="paragraph" w:customStyle="1" w:styleId="WW-BodyText2">
    <w:name w:val="WW-Body Text 2"/>
    <w:basedOn w:val="Normal"/>
    <w:rsid w:val="0014433F"/>
    <w:pPr>
      <w:widowControl w:val="0"/>
      <w:suppressAutoHyphens/>
    </w:pPr>
    <w:rPr>
      <w:rFonts w:ascii="Arial" w:hAnsi="Arial"/>
      <w:b/>
      <w:sz w:val="24"/>
      <w:lang w:eastAsia="ar-SA"/>
    </w:rPr>
  </w:style>
  <w:style w:type="paragraph" w:styleId="BodyText">
    <w:name w:val="Body Text"/>
    <w:basedOn w:val="Normal"/>
    <w:rsid w:val="00DA081E"/>
    <w:pPr>
      <w:spacing w:after="120"/>
    </w:pPr>
  </w:style>
  <w:style w:type="paragraph" w:customStyle="1" w:styleId="WW-BodyText3">
    <w:name w:val="WW-Body Text 3"/>
    <w:basedOn w:val="Normal"/>
    <w:rsid w:val="00DA081E"/>
    <w:pPr>
      <w:suppressAutoHyphens/>
      <w:spacing w:line="360" w:lineRule="auto"/>
      <w:jc w:val="both"/>
    </w:pPr>
    <w:rPr>
      <w:rFonts w:ascii="Arial" w:hAnsi="Arial"/>
      <w:sz w:val="22"/>
      <w:lang w:eastAsia="ar-SA"/>
    </w:rPr>
  </w:style>
  <w:style w:type="paragraph" w:styleId="NormalWeb">
    <w:name w:val="Normal (Web)"/>
    <w:basedOn w:val="Normal"/>
    <w:uiPriority w:val="99"/>
    <w:rsid w:val="00DA081E"/>
    <w:pPr>
      <w:spacing w:before="100" w:beforeAutospacing="1" w:after="100" w:afterAutospacing="1"/>
    </w:pPr>
    <w:rPr>
      <w:color w:val="330000"/>
      <w:sz w:val="24"/>
      <w:szCs w:val="24"/>
    </w:rPr>
  </w:style>
  <w:style w:type="character" w:styleId="Strong">
    <w:name w:val="Strong"/>
    <w:basedOn w:val="DefaultParagraphFont"/>
    <w:uiPriority w:val="22"/>
    <w:qFormat/>
    <w:rsid w:val="00DA081E"/>
    <w:rPr>
      <w:b/>
      <w:bCs/>
    </w:rPr>
  </w:style>
  <w:style w:type="paragraph" w:styleId="BodyText3">
    <w:name w:val="Body Text 3"/>
    <w:basedOn w:val="Normal"/>
    <w:rsid w:val="006122A3"/>
    <w:pPr>
      <w:spacing w:after="120"/>
    </w:pPr>
    <w:rPr>
      <w:sz w:val="16"/>
      <w:szCs w:val="16"/>
    </w:rPr>
  </w:style>
  <w:style w:type="paragraph" w:styleId="Header">
    <w:name w:val="header"/>
    <w:basedOn w:val="Normal"/>
    <w:rsid w:val="006122A3"/>
    <w:pPr>
      <w:widowControl w:val="0"/>
      <w:tabs>
        <w:tab w:val="center" w:pos="4320"/>
        <w:tab w:val="right" w:pos="8640"/>
      </w:tabs>
    </w:pPr>
    <w:rPr>
      <w:rFonts w:ascii="Garamond" w:hAnsi="Garamond"/>
      <w:sz w:val="24"/>
    </w:rPr>
  </w:style>
  <w:style w:type="paragraph" w:styleId="Footer">
    <w:name w:val="footer"/>
    <w:basedOn w:val="Normal"/>
    <w:rsid w:val="00722873"/>
    <w:pPr>
      <w:tabs>
        <w:tab w:val="center" w:pos="4320"/>
        <w:tab w:val="right" w:pos="8640"/>
      </w:tabs>
    </w:pPr>
  </w:style>
  <w:style w:type="character" w:styleId="PageNumber">
    <w:name w:val="page number"/>
    <w:basedOn w:val="DefaultParagraphFont"/>
    <w:rsid w:val="00722873"/>
  </w:style>
  <w:style w:type="paragraph" w:styleId="BalloonText">
    <w:name w:val="Balloon Text"/>
    <w:basedOn w:val="Normal"/>
    <w:semiHidden/>
    <w:rsid w:val="00867BCB"/>
    <w:rPr>
      <w:rFonts w:ascii="Tahoma" w:hAnsi="Tahoma" w:cs="Tahoma"/>
      <w:sz w:val="16"/>
      <w:szCs w:val="16"/>
    </w:rPr>
  </w:style>
  <w:style w:type="paragraph" w:styleId="ListParagraph">
    <w:name w:val="List Paragraph"/>
    <w:basedOn w:val="Normal"/>
    <w:uiPriority w:val="34"/>
    <w:qFormat/>
    <w:rsid w:val="00294029"/>
    <w:pPr>
      <w:ind w:left="720"/>
      <w:contextualSpacing/>
    </w:pPr>
  </w:style>
  <w:style w:type="character" w:customStyle="1" w:styleId="Heading2Char">
    <w:name w:val="Heading 2 Char"/>
    <w:basedOn w:val="DefaultParagraphFont"/>
    <w:link w:val="Heading2"/>
    <w:semiHidden/>
    <w:rsid w:val="00CE6179"/>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uiPriority w:val="20"/>
    <w:qFormat/>
    <w:rsid w:val="00CE6179"/>
    <w:rPr>
      <w:i/>
      <w:iCs/>
    </w:rPr>
  </w:style>
  <w:style w:type="character" w:styleId="UnresolvedMention">
    <w:name w:val="Unresolved Mention"/>
    <w:basedOn w:val="DefaultParagraphFont"/>
    <w:uiPriority w:val="99"/>
    <w:semiHidden/>
    <w:unhideWhenUsed/>
    <w:rsid w:val="0093114B"/>
    <w:rPr>
      <w:color w:val="605E5C"/>
      <w:shd w:val="clear" w:color="auto" w:fill="E1DFDD"/>
    </w:rPr>
  </w:style>
  <w:style w:type="paragraph" w:customStyle="1" w:styleId="font8">
    <w:name w:val="font_8"/>
    <w:basedOn w:val="Normal"/>
    <w:rsid w:val="00C82D34"/>
    <w:pPr>
      <w:spacing w:before="100" w:beforeAutospacing="1" w:after="100" w:afterAutospacing="1"/>
    </w:pPr>
    <w:rPr>
      <w:sz w:val="24"/>
      <w:szCs w:val="24"/>
    </w:rPr>
  </w:style>
  <w:style w:type="character" w:styleId="FollowedHyperlink">
    <w:name w:val="FollowedHyperlink"/>
    <w:basedOn w:val="DefaultParagraphFont"/>
    <w:semiHidden/>
    <w:unhideWhenUsed/>
    <w:rsid w:val="00F60D91"/>
    <w:rPr>
      <w:color w:val="800080" w:themeColor="followedHyperlink"/>
      <w:u w:val="single"/>
    </w:rPr>
  </w:style>
  <w:style w:type="paragraph" w:customStyle="1" w:styleId="xmsonormal">
    <w:name w:val="x_msonormal"/>
    <w:basedOn w:val="Normal"/>
    <w:rsid w:val="00574CF2"/>
    <w:pPr>
      <w:spacing w:before="100" w:beforeAutospacing="1" w:after="100" w:afterAutospacing="1"/>
    </w:pPr>
    <w:rPr>
      <w:sz w:val="24"/>
      <w:szCs w:val="24"/>
    </w:rPr>
  </w:style>
  <w:style w:type="paragraph" w:customStyle="1" w:styleId="Default">
    <w:name w:val="Default"/>
    <w:rsid w:val="00D77A61"/>
    <w:pPr>
      <w:autoSpaceDE w:val="0"/>
      <w:autoSpaceDN w:val="0"/>
      <w:adjustRightInd w:val="0"/>
    </w:pPr>
    <w:rPr>
      <w:rFonts w:ascii="Calibri" w:hAnsi="Calibri" w:cs="Calibri"/>
      <w:color w:val="000000"/>
      <w:sz w:val="24"/>
      <w:szCs w:val="24"/>
    </w:rPr>
  </w:style>
  <w:style w:type="character" w:customStyle="1" w:styleId="markj5awjqils">
    <w:name w:val="markj5awjqils"/>
    <w:basedOn w:val="DefaultParagraphFont"/>
    <w:rsid w:val="0078202B"/>
  </w:style>
  <w:style w:type="character" w:customStyle="1" w:styleId="markmllv6286h">
    <w:name w:val="markmllv6286h"/>
    <w:basedOn w:val="DefaultParagraphFont"/>
    <w:rsid w:val="0078202B"/>
  </w:style>
  <w:style w:type="paragraph" w:styleId="TOCHeading">
    <w:name w:val="TOC Heading"/>
    <w:basedOn w:val="Heading1"/>
    <w:next w:val="Normal"/>
    <w:uiPriority w:val="39"/>
    <w:unhideWhenUsed/>
    <w:qFormat/>
    <w:rsid w:val="00192F65"/>
    <w:pPr>
      <w:keepLines/>
      <w:widowControl/>
      <w:numPr>
        <w:numId w:val="0"/>
      </w:numPr>
      <w:suppressAutoHyphens w:val="0"/>
      <w:spacing w:before="240" w:line="259" w:lineRule="auto"/>
      <w:jc w:val="left"/>
      <w:outlineLvl w:val="9"/>
    </w:pPr>
    <w:rPr>
      <w:rFonts w:asciiTheme="majorHAnsi" w:eastAsiaTheme="majorEastAsia" w:hAnsiTheme="majorHAnsi" w:cstheme="majorBidi"/>
      <w:color w:val="365F91" w:themeColor="accent1" w:themeShade="BF"/>
      <w:sz w:val="32"/>
      <w:szCs w:val="32"/>
      <w:lang w:eastAsia="en-US"/>
    </w:rPr>
  </w:style>
  <w:style w:type="paragraph" w:styleId="TOC3">
    <w:name w:val="toc 3"/>
    <w:basedOn w:val="Normal"/>
    <w:next w:val="Normal"/>
    <w:autoRedefine/>
    <w:uiPriority w:val="39"/>
    <w:unhideWhenUsed/>
    <w:rsid w:val="00192F65"/>
    <w:pPr>
      <w:ind w:left="400"/>
    </w:pPr>
    <w:rPr>
      <w:rFonts w:asciiTheme="minorHAnsi" w:hAnsiTheme="minorHAnsi" w:cstheme="minorHAnsi"/>
      <w:i/>
      <w:iCs/>
    </w:rPr>
  </w:style>
  <w:style w:type="paragraph" w:styleId="TOC1">
    <w:name w:val="toc 1"/>
    <w:basedOn w:val="Normal"/>
    <w:next w:val="Normal"/>
    <w:autoRedefine/>
    <w:uiPriority w:val="39"/>
    <w:unhideWhenUsed/>
    <w:rsid w:val="00192F65"/>
    <w:pPr>
      <w:spacing w:before="120" w:after="120"/>
    </w:pPr>
    <w:rPr>
      <w:rFonts w:asciiTheme="minorHAnsi" w:hAnsiTheme="minorHAnsi" w:cstheme="minorHAnsi"/>
      <w:b/>
      <w:bCs/>
      <w:caps/>
    </w:rPr>
  </w:style>
  <w:style w:type="paragraph" w:styleId="TOC2">
    <w:name w:val="toc 2"/>
    <w:basedOn w:val="Normal"/>
    <w:next w:val="Normal"/>
    <w:autoRedefine/>
    <w:uiPriority w:val="39"/>
    <w:unhideWhenUsed/>
    <w:rsid w:val="00192F65"/>
    <w:pPr>
      <w:ind w:left="200"/>
    </w:pPr>
    <w:rPr>
      <w:rFonts w:asciiTheme="minorHAnsi" w:hAnsiTheme="minorHAnsi" w:cstheme="minorHAnsi"/>
      <w:smallCap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qFormat/>
    <w:rsid w:val="00B00CA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00CAF"/>
    <w:rPr>
      <w:rFonts w:asciiTheme="majorHAnsi" w:eastAsiaTheme="majorEastAsia" w:hAnsiTheme="majorHAnsi" w:cstheme="majorBidi"/>
      <w:spacing w:val="-10"/>
      <w:kern w:val="28"/>
      <w:sz w:val="56"/>
      <w:szCs w:val="56"/>
    </w:rPr>
  </w:style>
  <w:style w:type="paragraph" w:styleId="TOC4">
    <w:name w:val="toc 4"/>
    <w:basedOn w:val="Normal"/>
    <w:next w:val="Normal"/>
    <w:autoRedefine/>
    <w:uiPriority w:val="39"/>
    <w:unhideWhenUsed/>
    <w:rsid w:val="0091397B"/>
    <w:pPr>
      <w:ind w:left="600"/>
    </w:pPr>
    <w:rPr>
      <w:rFonts w:asciiTheme="minorHAnsi" w:hAnsiTheme="minorHAnsi" w:cstheme="minorHAnsi"/>
      <w:sz w:val="18"/>
      <w:szCs w:val="18"/>
    </w:rPr>
  </w:style>
  <w:style w:type="paragraph" w:styleId="TOC5">
    <w:name w:val="toc 5"/>
    <w:basedOn w:val="Normal"/>
    <w:next w:val="Normal"/>
    <w:autoRedefine/>
    <w:uiPriority w:val="39"/>
    <w:unhideWhenUsed/>
    <w:rsid w:val="0091397B"/>
    <w:pPr>
      <w:ind w:left="800"/>
    </w:pPr>
    <w:rPr>
      <w:rFonts w:asciiTheme="minorHAnsi" w:hAnsiTheme="minorHAnsi" w:cstheme="minorHAnsi"/>
      <w:sz w:val="18"/>
      <w:szCs w:val="18"/>
    </w:rPr>
  </w:style>
  <w:style w:type="paragraph" w:styleId="TOC6">
    <w:name w:val="toc 6"/>
    <w:basedOn w:val="Normal"/>
    <w:next w:val="Normal"/>
    <w:autoRedefine/>
    <w:uiPriority w:val="39"/>
    <w:unhideWhenUsed/>
    <w:rsid w:val="0091397B"/>
    <w:pPr>
      <w:ind w:left="1000"/>
    </w:pPr>
    <w:rPr>
      <w:rFonts w:asciiTheme="minorHAnsi" w:hAnsiTheme="minorHAnsi" w:cstheme="minorHAnsi"/>
      <w:sz w:val="18"/>
      <w:szCs w:val="18"/>
    </w:rPr>
  </w:style>
  <w:style w:type="paragraph" w:styleId="TOC7">
    <w:name w:val="toc 7"/>
    <w:basedOn w:val="Normal"/>
    <w:next w:val="Normal"/>
    <w:autoRedefine/>
    <w:uiPriority w:val="39"/>
    <w:unhideWhenUsed/>
    <w:rsid w:val="0091397B"/>
    <w:pPr>
      <w:ind w:left="1200"/>
    </w:pPr>
    <w:rPr>
      <w:rFonts w:asciiTheme="minorHAnsi" w:hAnsiTheme="minorHAnsi" w:cstheme="minorHAnsi"/>
      <w:sz w:val="18"/>
      <w:szCs w:val="18"/>
    </w:rPr>
  </w:style>
  <w:style w:type="paragraph" w:styleId="TOC8">
    <w:name w:val="toc 8"/>
    <w:basedOn w:val="Normal"/>
    <w:next w:val="Normal"/>
    <w:autoRedefine/>
    <w:uiPriority w:val="39"/>
    <w:unhideWhenUsed/>
    <w:rsid w:val="0091397B"/>
    <w:pPr>
      <w:ind w:left="1400"/>
    </w:pPr>
    <w:rPr>
      <w:rFonts w:asciiTheme="minorHAnsi" w:hAnsiTheme="minorHAnsi" w:cstheme="minorHAnsi"/>
      <w:sz w:val="18"/>
      <w:szCs w:val="18"/>
    </w:rPr>
  </w:style>
  <w:style w:type="paragraph" w:styleId="TOC9">
    <w:name w:val="toc 9"/>
    <w:basedOn w:val="Normal"/>
    <w:next w:val="Normal"/>
    <w:autoRedefine/>
    <w:uiPriority w:val="39"/>
    <w:unhideWhenUsed/>
    <w:rsid w:val="0091397B"/>
    <w:pPr>
      <w:ind w:left="1600"/>
    </w:pPr>
    <w:rPr>
      <w:rFonts w:asciiTheme="minorHAnsi" w:hAnsiTheme="minorHAnsi" w:cstheme="minorHAnsi"/>
      <w:sz w:val="18"/>
      <w:szCs w:val="18"/>
    </w:rPr>
  </w:style>
  <w:style w:type="character" w:styleId="BookTitle">
    <w:name w:val="Book Title"/>
    <w:basedOn w:val="DefaultParagraphFont"/>
    <w:uiPriority w:val="33"/>
    <w:qFormat/>
    <w:rsid w:val="00856385"/>
    <w:rPr>
      <w:b/>
      <w:bCs/>
      <w:i/>
      <w:iCs/>
      <w:spacing w:val="5"/>
    </w:rPr>
  </w:style>
  <w:style w:type="character" w:styleId="IntenseReference">
    <w:name w:val="Intense Reference"/>
    <w:basedOn w:val="DefaultParagraphFont"/>
    <w:uiPriority w:val="32"/>
    <w:qFormat/>
    <w:rsid w:val="00856385"/>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68430">
      <w:bodyDiv w:val="1"/>
      <w:marLeft w:val="0"/>
      <w:marRight w:val="0"/>
      <w:marTop w:val="0"/>
      <w:marBottom w:val="0"/>
      <w:divBdr>
        <w:top w:val="none" w:sz="0" w:space="0" w:color="auto"/>
        <w:left w:val="none" w:sz="0" w:space="0" w:color="auto"/>
        <w:bottom w:val="none" w:sz="0" w:space="0" w:color="auto"/>
        <w:right w:val="none" w:sz="0" w:space="0" w:color="auto"/>
      </w:divBdr>
    </w:div>
    <w:div w:id="31734789">
      <w:bodyDiv w:val="1"/>
      <w:marLeft w:val="0"/>
      <w:marRight w:val="0"/>
      <w:marTop w:val="0"/>
      <w:marBottom w:val="0"/>
      <w:divBdr>
        <w:top w:val="none" w:sz="0" w:space="0" w:color="auto"/>
        <w:left w:val="none" w:sz="0" w:space="0" w:color="auto"/>
        <w:bottom w:val="none" w:sz="0" w:space="0" w:color="auto"/>
        <w:right w:val="none" w:sz="0" w:space="0" w:color="auto"/>
      </w:divBdr>
      <w:divsChild>
        <w:div w:id="440806567">
          <w:marLeft w:val="144"/>
          <w:marRight w:val="0"/>
          <w:marTop w:val="240"/>
          <w:marBottom w:val="40"/>
          <w:divBdr>
            <w:top w:val="none" w:sz="0" w:space="0" w:color="auto"/>
            <w:left w:val="none" w:sz="0" w:space="0" w:color="auto"/>
            <w:bottom w:val="none" w:sz="0" w:space="0" w:color="auto"/>
            <w:right w:val="none" w:sz="0" w:space="0" w:color="auto"/>
          </w:divBdr>
        </w:div>
        <w:div w:id="359672389">
          <w:marLeft w:val="144"/>
          <w:marRight w:val="0"/>
          <w:marTop w:val="240"/>
          <w:marBottom w:val="40"/>
          <w:divBdr>
            <w:top w:val="none" w:sz="0" w:space="0" w:color="auto"/>
            <w:left w:val="none" w:sz="0" w:space="0" w:color="auto"/>
            <w:bottom w:val="none" w:sz="0" w:space="0" w:color="auto"/>
            <w:right w:val="none" w:sz="0" w:space="0" w:color="auto"/>
          </w:divBdr>
        </w:div>
        <w:div w:id="655183697">
          <w:marLeft w:val="144"/>
          <w:marRight w:val="0"/>
          <w:marTop w:val="240"/>
          <w:marBottom w:val="40"/>
          <w:divBdr>
            <w:top w:val="none" w:sz="0" w:space="0" w:color="auto"/>
            <w:left w:val="none" w:sz="0" w:space="0" w:color="auto"/>
            <w:bottom w:val="none" w:sz="0" w:space="0" w:color="auto"/>
            <w:right w:val="none" w:sz="0" w:space="0" w:color="auto"/>
          </w:divBdr>
        </w:div>
      </w:divsChild>
    </w:div>
    <w:div w:id="369649845">
      <w:bodyDiv w:val="1"/>
      <w:marLeft w:val="0"/>
      <w:marRight w:val="0"/>
      <w:marTop w:val="0"/>
      <w:marBottom w:val="0"/>
      <w:divBdr>
        <w:top w:val="none" w:sz="0" w:space="0" w:color="auto"/>
        <w:left w:val="none" w:sz="0" w:space="0" w:color="auto"/>
        <w:bottom w:val="none" w:sz="0" w:space="0" w:color="auto"/>
        <w:right w:val="none" w:sz="0" w:space="0" w:color="auto"/>
      </w:divBdr>
    </w:div>
    <w:div w:id="452406339">
      <w:bodyDiv w:val="1"/>
      <w:marLeft w:val="0"/>
      <w:marRight w:val="0"/>
      <w:marTop w:val="0"/>
      <w:marBottom w:val="0"/>
      <w:divBdr>
        <w:top w:val="none" w:sz="0" w:space="0" w:color="auto"/>
        <w:left w:val="none" w:sz="0" w:space="0" w:color="auto"/>
        <w:bottom w:val="none" w:sz="0" w:space="0" w:color="auto"/>
        <w:right w:val="none" w:sz="0" w:space="0" w:color="auto"/>
      </w:divBdr>
      <w:divsChild>
        <w:div w:id="779105847">
          <w:marLeft w:val="0"/>
          <w:marRight w:val="0"/>
          <w:marTop w:val="0"/>
          <w:marBottom w:val="0"/>
          <w:divBdr>
            <w:top w:val="none" w:sz="0" w:space="0" w:color="auto"/>
            <w:left w:val="none" w:sz="0" w:space="0" w:color="auto"/>
            <w:bottom w:val="none" w:sz="0" w:space="0" w:color="auto"/>
            <w:right w:val="none" w:sz="0" w:space="0" w:color="auto"/>
          </w:divBdr>
          <w:divsChild>
            <w:div w:id="1007252082">
              <w:marLeft w:val="0"/>
              <w:marRight w:val="0"/>
              <w:marTop w:val="0"/>
              <w:marBottom w:val="0"/>
              <w:divBdr>
                <w:top w:val="none" w:sz="0" w:space="0" w:color="auto"/>
                <w:left w:val="none" w:sz="0" w:space="0" w:color="auto"/>
                <w:bottom w:val="none" w:sz="0" w:space="0" w:color="auto"/>
                <w:right w:val="none" w:sz="0" w:space="0" w:color="auto"/>
              </w:divBdr>
              <w:divsChild>
                <w:div w:id="2065135282">
                  <w:marLeft w:val="0"/>
                  <w:marRight w:val="0"/>
                  <w:marTop w:val="0"/>
                  <w:marBottom w:val="0"/>
                  <w:divBdr>
                    <w:top w:val="none" w:sz="0" w:space="0" w:color="auto"/>
                    <w:left w:val="none" w:sz="0" w:space="0" w:color="auto"/>
                    <w:bottom w:val="none" w:sz="0" w:space="0" w:color="auto"/>
                    <w:right w:val="none" w:sz="0" w:space="0" w:color="auto"/>
                  </w:divBdr>
                  <w:divsChild>
                    <w:div w:id="329480487">
                      <w:marLeft w:val="0"/>
                      <w:marRight w:val="0"/>
                      <w:marTop w:val="0"/>
                      <w:marBottom w:val="0"/>
                      <w:divBdr>
                        <w:top w:val="none" w:sz="0" w:space="0" w:color="auto"/>
                        <w:left w:val="none" w:sz="0" w:space="0" w:color="auto"/>
                        <w:bottom w:val="none" w:sz="0" w:space="0" w:color="auto"/>
                        <w:right w:val="none" w:sz="0" w:space="0" w:color="auto"/>
                      </w:divBdr>
                      <w:divsChild>
                        <w:div w:id="562832897">
                          <w:marLeft w:val="0"/>
                          <w:marRight w:val="0"/>
                          <w:marTop w:val="300"/>
                          <w:marBottom w:val="420"/>
                          <w:divBdr>
                            <w:top w:val="none" w:sz="0" w:space="0" w:color="auto"/>
                            <w:left w:val="none" w:sz="0" w:space="0" w:color="auto"/>
                            <w:bottom w:val="none" w:sz="0" w:space="0" w:color="auto"/>
                            <w:right w:val="none" w:sz="0" w:space="0" w:color="auto"/>
                          </w:divBdr>
                        </w:div>
                      </w:divsChild>
                    </w:div>
                  </w:divsChild>
                </w:div>
              </w:divsChild>
            </w:div>
          </w:divsChild>
        </w:div>
        <w:div w:id="1960379723">
          <w:marLeft w:val="0"/>
          <w:marRight w:val="0"/>
          <w:marTop w:val="0"/>
          <w:marBottom w:val="0"/>
          <w:divBdr>
            <w:top w:val="none" w:sz="0" w:space="0" w:color="auto"/>
            <w:left w:val="none" w:sz="0" w:space="0" w:color="auto"/>
            <w:bottom w:val="none" w:sz="0" w:space="0" w:color="auto"/>
            <w:right w:val="none" w:sz="0" w:space="0" w:color="auto"/>
          </w:divBdr>
        </w:div>
      </w:divsChild>
    </w:div>
    <w:div w:id="493380701">
      <w:bodyDiv w:val="1"/>
      <w:marLeft w:val="0"/>
      <w:marRight w:val="0"/>
      <w:marTop w:val="0"/>
      <w:marBottom w:val="0"/>
      <w:divBdr>
        <w:top w:val="none" w:sz="0" w:space="0" w:color="auto"/>
        <w:left w:val="none" w:sz="0" w:space="0" w:color="auto"/>
        <w:bottom w:val="none" w:sz="0" w:space="0" w:color="auto"/>
        <w:right w:val="none" w:sz="0" w:space="0" w:color="auto"/>
      </w:divBdr>
    </w:div>
    <w:div w:id="550271727">
      <w:bodyDiv w:val="1"/>
      <w:marLeft w:val="0"/>
      <w:marRight w:val="0"/>
      <w:marTop w:val="0"/>
      <w:marBottom w:val="0"/>
      <w:divBdr>
        <w:top w:val="none" w:sz="0" w:space="0" w:color="auto"/>
        <w:left w:val="none" w:sz="0" w:space="0" w:color="auto"/>
        <w:bottom w:val="none" w:sz="0" w:space="0" w:color="auto"/>
        <w:right w:val="none" w:sz="0" w:space="0" w:color="auto"/>
      </w:divBdr>
    </w:div>
    <w:div w:id="719400872">
      <w:bodyDiv w:val="1"/>
      <w:marLeft w:val="0"/>
      <w:marRight w:val="0"/>
      <w:marTop w:val="0"/>
      <w:marBottom w:val="0"/>
      <w:divBdr>
        <w:top w:val="none" w:sz="0" w:space="0" w:color="auto"/>
        <w:left w:val="none" w:sz="0" w:space="0" w:color="auto"/>
        <w:bottom w:val="none" w:sz="0" w:space="0" w:color="auto"/>
        <w:right w:val="none" w:sz="0" w:space="0" w:color="auto"/>
      </w:divBdr>
    </w:div>
    <w:div w:id="868226810">
      <w:bodyDiv w:val="1"/>
      <w:marLeft w:val="0"/>
      <w:marRight w:val="0"/>
      <w:marTop w:val="0"/>
      <w:marBottom w:val="0"/>
      <w:divBdr>
        <w:top w:val="none" w:sz="0" w:space="0" w:color="auto"/>
        <w:left w:val="none" w:sz="0" w:space="0" w:color="auto"/>
        <w:bottom w:val="none" w:sz="0" w:space="0" w:color="auto"/>
        <w:right w:val="none" w:sz="0" w:space="0" w:color="auto"/>
      </w:divBdr>
      <w:divsChild>
        <w:div w:id="951210868">
          <w:marLeft w:val="0"/>
          <w:marRight w:val="0"/>
          <w:marTop w:val="0"/>
          <w:marBottom w:val="0"/>
          <w:divBdr>
            <w:top w:val="none" w:sz="0" w:space="0" w:color="auto"/>
            <w:left w:val="none" w:sz="0" w:space="0" w:color="auto"/>
            <w:bottom w:val="none" w:sz="0" w:space="0" w:color="auto"/>
            <w:right w:val="none" w:sz="0" w:space="0" w:color="auto"/>
          </w:divBdr>
          <w:divsChild>
            <w:div w:id="19683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41938">
      <w:bodyDiv w:val="1"/>
      <w:marLeft w:val="0"/>
      <w:marRight w:val="0"/>
      <w:marTop w:val="0"/>
      <w:marBottom w:val="0"/>
      <w:divBdr>
        <w:top w:val="none" w:sz="0" w:space="0" w:color="auto"/>
        <w:left w:val="none" w:sz="0" w:space="0" w:color="auto"/>
        <w:bottom w:val="none" w:sz="0" w:space="0" w:color="auto"/>
        <w:right w:val="none" w:sz="0" w:space="0" w:color="auto"/>
      </w:divBdr>
    </w:div>
    <w:div w:id="1203440824">
      <w:bodyDiv w:val="1"/>
      <w:marLeft w:val="0"/>
      <w:marRight w:val="0"/>
      <w:marTop w:val="0"/>
      <w:marBottom w:val="0"/>
      <w:divBdr>
        <w:top w:val="none" w:sz="0" w:space="0" w:color="auto"/>
        <w:left w:val="none" w:sz="0" w:space="0" w:color="auto"/>
        <w:bottom w:val="none" w:sz="0" w:space="0" w:color="auto"/>
        <w:right w:val="none" w:sz="0" w:space="0" w:color="auto"/>
      </w:divBdr>
    </w:div>
    <w:div w:id="1554384808">
      <w:bodyDiv w:val="1"/>
      <w:marLeft w:val="0"/>
      <w:marRight w:val="0"/>
      <w:marTop w:val="0"/>
      <w:marBottom w:val="0"/>
      <w:divBdr>
        <w:top w:val="none" w:sz="0" w:space="0" w:color="auto"/>
        <w:left w:val="none" w:sz="0" w:space="0" w:color="auto"/>
        <w:bottom w:val="none" w:sz="0" w:space="0" w:color="auto"/>
        <w:right w:val="none" w:sz="0" w:space="0" w:color="auto"/>
      </w:divBdr>
    </w:div>
    <w:div w:id="1554392525">
      <w:bodyDiv w:val="1"/>
      <w:marLeft w:val="0"/>
      <w:marRight w:val="0"/>
      <w:marTop w:val="0"/>
      <w:marBottom w:val="0"/>
      <w:divBdr>
        <w:top w:val="none" w:sz="0" w:space="0" w:color="auto"/>
        <w:left w:val="none" w:sz="0" w:space="0" w:color="auto"/>
        <w:bottom w:val="none" w:sz="0" w:space="0" w:color="auto"/>
        <w:right w:val="none" w:sz="0" w:space="0" w:color="auto"/>
      </w:divBdr>
    </w:div>
    <w:div w:id="1627159110">
      <w:bodyDiv w:val="1"/>
      <w:marLeft w:val="0"/>
      <w:marRight w:val="0"/>
      <w:marTop w:val="0"/>
      <w:marBottom w:val="0"/>
      <w:divBdr>
        <w:top w:val="none" w:sz="0" w:space="0" w:color="auto"/>
        <w:left w:val="none" w:sz="0" w:space="0" w:color="auto"/>
        <w:bottom w:val="none" w:sz="0" w:space="0" w:color="auto"/>
        <w:right w:val="none" w:sz="0" w:space="0" w:color="auto"/>
      </w:divBdr>
      <w:divsChild>
        <w:div w:id="9984610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850573">
              <w:marLeft w:val="0"/>
              <w:marRight w:val="0"/>
              <w:marTop w:val="0"/>
              <w:marBottom w:val="0"/>
              <w:divBdr>
                <w:top w:val="none" w:sz="0" w:space="0" w:color="auto"/>
                <w:left w:val="none" w:sz="0" w:space="0" w:color="auto"/>
                <w:bottom w:val="none" w:sz="0" w:space="0" w:color="auto"/>
                <w:right w:val="none" w:sz="0" w:space="0" w:color="auto"/>
              </w:divBdr>
              <w:divsChild>
                <w:div w:id="570118280">
                  <w:marLeft w:val="0"/>
                  <w:marRight w:val="0"/>
                  <w:marTop w:val="0"/>
                  <w:marBottom w:val="0"/>
                  <w:divBdr>
                    <w:top w:val="none" w:sz="0" w:space="0" w:color="auto"/>
                    <w:left w:val="none" w:sz="0" w:space="0" w:color="auto"/>
                    <w:bottom w:val="none" w:sz="0" w:space="0" w:color="auto"/>
                    <w:right w:val="none" w:sz="0" w:space="0" w:color="auto"/>
                  </w:divBdr>
                  <w:divsChild>
                    <w:div w:id="1842230393">
                      <w:marLeft w:val="0"/>
                      <w:marRight w:val="0"/>
                      <w:marTop w:val="0"/>
                      <w:marBottom w:val="0"/>
                      <w:divBdr>
                        <w:top w:val="none" w:sz="0" w:space="0" w:color="auto"/>
                        <w:left w:val="none" w:sz="0" w:space="0" w:color="auto"/>
                        <w:bottom w:val="none" w:sz="0" w:space="0" w:color="auto"/>
                        <w:right w:val="none" w:sz="0" w:space="0" w:color="auto"/>
                      </w:divBdr>
                      <w:divsChild>
                        <w:div w:id="174950231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63100755">
                              <w:marLeft w:val="0"/>
                              <w:marRight w:val="0"/>
                              <w:marTop w:val="0"/>
                              <w:marBottom w:val="0"/>
                              <w:divBdr>
                                <w:top w:val="none" w:sz="0" w:space="0" w:color="auto"/>
                                <w:left w:val="none" w:sz="0" w:space="0" w:color="auto"/>
                                <w:bottom w:val="none" w:sz="0" w:space="0" w:color="auto"/>
                                <w:right w:val="none" w:sz="0" w:space="0" w:color="auto"/>
                              </w:divBdr>
                              <w:divsChild>
                                <w:div w:id="31654116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12886805">
                                      <w:marLeft w:val="0"/>
                                      <w:marRight w:val="0"/>
                                      <w:marTop w:val="0"/>
                                      <w:marBottom w:val="0"/>
                                      <w:divBdr>
                                        <w:top w:val="none" w:sz="0" w:space="0" w:color="auto"/>
                                        <w:left w:val="none" w:sz="0" w:space="0" w:color="auto"/>
                                        <w:bottom w:val="none" w:sz="0" w:space="0" w:color="auto"/>
                                        <w:right w:val="none" w:sz="0" w:space="0" w:color="auto"/>
                                      </w:divBdr>
                                      <w:divsChild>
                                        <w:div w:id="533277479">
                                          <w:marLeft w:val="0"/>
                                          <w:marRight w:val="0"/>
                                          <w:marTop w:val="0"/>
                                          <w:marBottom w:val="0"/>
                                          <w:divBdr>
                                            <w:top w:val="none" w:sz="0" w:space="0" w:color="auto"/>
                                            <w:left w:val="none" w:sz="0" w:space="0" w:color="auto"/>
                                            <w:bottom w:val="none" w:sz="0" w:space="0" w:color="auto"/>
                                            <w:right w:val="none" w:sz="0" w:space="0" w:color="auto"/>
                                          </w:divBdr>
                                          <w:divsChild>
                                            <w:div w:id="266354593">
                                              <w:marLeft w:val="0"/>
                                              <w:marRight w:val="0"/>
                                              <w:marTop w:val="0"/>
                                              <w:marBottom w:val="0"/>
                                              <w:divBdr>
                                                <w:top w:val="none" w:sz="0" w:space="0" w:color="auto"/>
                                                <w:left w:val="none" w:sz="0" w:space="0" w:color="auto"/>
                                                <w:bottom w:val="none" w:sz="0" w:space="0" w:color="auto"/>
                                                <w:right w:val="none" w:sz="0" w:space="0" w:color="auto"/>
                                              </w:divBdr>
                                              <w:divsChild>
                                                <w:div w:id="50232239">
                                                  <w:marLeft w:val="0"/>
                                                  <w:marRight w:val="0"/>
                                                  <w:marTop w:val="0"/>
                                                  <w:marBottom w:val="0"/>
                                                  <w:divBdr>
                                                    <w:top w:val="none" w:sz="0" w:space="0" w:color="auto"/>
                                                    <w:left w:val="none" w:sz="0" w:space="0" w:color="auto"/>
                                                    <w:bottom w:val="none" w:sz="0" w:space="0" w:color="auto"/>
                                                    <w:right w:val="none" w:sz="0" w:space="0" w:color="auto"/>
                                                  </w:divBdr>
                                                  <w:divsChild>
                                                    <w:div w:id="1828663012">
                                                      <w:marLeft w:val="0"/>
                                                      <w:marRight w:val="0"/>
                                                      <w:marTop w:val="0"/>
                                                      <w:marBottom w:val="0"/>
                                                      <w:divBdr>
                                                        <w:top w:val="none" w:sz="0" w:space="0" w:color="auto"/>
                                                        <w:left w:val="none" w:sz="0" w:space="0" w:color="auto"/>
                                                        <w:bottom w:val="none" w:sz="0" w:space="0" w:color="auto"/>
                                                        <w:right w:val="none" w:sz="0" w:space="0" w:color="auto"/>
                                                      </w:divBdr>
                                                      <w:divsChild>
                                                        <w:div w:id="363598053">
                                                          <w:marLeft w:val="300"/>
                                                          <w:marRight w:val="300"/>
                                                          <w:marTop w:val="150"/>
                                                          <w:marBottom w:val="150"/>
                                                          <w:divBdr>
                                                            <w:top w:val="none" w:sz="0" w:space="0" w:color="auto"/>
                                                            <w:left w:val="none" w:sz="0" w:space="0" w:color="auto"/>
                                                            <w:bottom w:val="none" w:sz="0" w:space="0" w:color="auto"/>
                                                            <w:right w:val="none" w:sz="0" w:space="0" w:color="auto"/>
                                                          </w:divBdr>
                                                          <w:divsChild>
                                                            <w:div w:id="1454133541">
                                                              <w:marLeft w:val="0"/>
                                                              <w:marRight w:val="0"/>
                                                              <w:marTop w:val="0"/>
                                                              <w:marBottom w:val="0"/>
                                                              <w:divBdr>
                                                                <w:top w:val="none" w:sz="0" w:space="0" w:color="auto"/>
                                                                <w:left w:val="none" w:sz="0" w:space="0" w:color="auto"/>
                                                                <w:bottom w:val="none" w:sz="0" w:space="0" w:color="auto"/>
                                                                <w:right w:val="none" w:sz="0" w:space="0" w:color="auto"/>
                                                              </w:divBdr>
                                                              <w:divsChild>
                                                                <w:div w:id="355011624">
                                                                  <w:marLeft w:val="0"/>
                                                                  <w:marRight w:val="0"/>
                                                                  <w:marTop w:val="0"/>
                                                                  <w:marBottom w:val="0"/>
                                                                  <w:divBdr>
                                                                    <w:top w:val="none" w:sz="0" w:space="0" w:color="auto"/>
                                                                    <w:left w:val="none" w:sz="0" w:space="0" w:color="auto"/>
                                                                    <w:bottom w:val="none" w:sz="0" w:space="0" w:color="auto"/>
                                                                    <w:right w:val="none" w:sz="0" w:space="0" w:color="auto"/>
                                                                  </w:divBdr>
                                                                  <w:divsChild>
                                                                    <w:div w:id="855846617">
                                                                      <w:marLeft w:val="0"/>
                                                                      <w:marRight w:val="0"/>
                                                                      <w:marTop w:val="0"/>
                                                                      <w:marBottom w:val="0"/>
                                                                      <w:divBdr>
                                                                        <w:top w:val="none" w:sz="0" w:space="0" w:color="auto"/>
                                                                        <w:left w:val="none" w:sz="0" w:space="0" w:color="auto"/>
                                                                        <w:bottom w:val="none" w:sz="0" w:space="0" w:color="auto"/>
                                                                        <w:right w:val="none" w:sz="0" w:space="0" w:color="auto"/>
                                                                      </w:divBdr>
                                                                    </w:div>
                                                                    <w:div w:id="1231114397">
                                                                      <w:marLeft w:val="0"/>
                                                                      <w:marRight w:val="0"/>
                                                                      <w:marTop w:val="0"/>
                                                                      <w:marBottom w:val="0"/>
                                                                      <w:divBdr>
                                                                        <w:top w:val="none" w:sz="0" w:space="0" w:color="auto"/>
                                                                        <w:left w:val="none" w:sz="0" w:space="0" w:color="auto"/>
                                                                        <w:bottom w:val="none" w:sz="0" w:space="0" w:color="auto"/>
                                                                        <w:right w:val="none" w:sz="0" w:space="0" w:color="auto"/>
                                                                      </w:divBdr>
                                                                    </w:div>
                                                                    <w:div w:id="1164980002">
                                                                      <w:marLeft w:val="0"/>
                                                                      <w:marRight w:val="0"/>
                                                                      <w:marTop w:val="0"/>
                                                                      <w:marBottom w:val="0"/>
                                                                      <w:divBdr>
                                                                        <w:top w:val="none" w:sz="0" w:space="0" w:color="auto"/>
                                                                        <w:left w:val="none" w:sz="0" w:space="0" w:color="auto"/>
                                                                        <w:bottom w:val="none" w:sz="0" w:space="0" w:color="auto"/>
                                                                        <w:right w:val="none" w:sz="0" w:space="0" w:color="auto"/>
                                                                      </w:divBdr>
                                                                    </w:div>
                                                                    <w:div w:id="1119879447">
                                                                      <w:marLeft w:val="0"/>
                                                                      <w:marRight w:val="0"/>
                                                                      <w:marTop w:val="0"/>
                                                                      <w:marBottom w:val="0"/>
                                                                      <w:divBdr>
                                                                        <w:top w:val="none" w:sz="0" w:space="0" w:color="auto"/>
                                                                        <w:left w:val="none" w:sz="0" w:space="0" w:color="auto"/>
                                                                        <w:bottom w:val="none" w:sz="0" w:space="0" w:color="auto"/>
                                                                        <w:right w:val="none" w:sz="0" w:space="0" w:color="auto"/>
                                                                      </w:divBdr>
                                                                    </w:div>
                                                                    <w:div w:id="1750271991">
                                                                      <w:marLeft w:val="0"/>
                                                                      <w:marRight w:val="0"/>
                                                                      <w:marTop w:val="0"/>
                                                                      <w:marBottom w:val="0"/>
                                                                      <w:divBdr>
                                                                        <w:top w:val="none" w:sz="0" w:space="0" w:color="auto"/>
                                                                        <w:left w:val="none" w:sz="0" w:space="0" w:color="auto"/>
                                                                        <w:bottom w:val="none" w:sz="0" w:space="0" w:color="auto"/>
                                                                        <w:right w:val="none" w:sz="0" w:space="0" w:color="auto"/>
                                                                      </w:divBdr>
                                                                    </w:div>
                                                                    <w:div w:id="182672025">
                                                                      <w:marLeft w:val="0"/>
                                                                      <w:marRight w:val="0"/>
                                                                      <w:marTop w:val="0"/>
                                                                      <w:marBottom w:val="0"/>
                                                                      <w:divBdr>
                                                                        <w:top w:val="none" w:sz="0" w:space="0" w:color="auto"/>
                                                                        <w:left w:val="none" w:sz="0" w:space="0" w:color="auto"/>
                                                                        <w:bottom w:val="none" w:sz="0" w:space="0" w:color="auto"/>
                                                                        <w:right w:val="none" w:sz="0" w:space="0" w:color="auto"/>
                                                                      </w:divBdr>
                                                                    </w:div>
                                                                    <w:div w:id="98778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07174285">
      <w:bodyDiv w:val="1"/>
      <w:marLeft w:val="0"/>
      <w:marRight w:val="0"/>
      <w:marTop w:val="0"/>
      <w:marBottom w:val="0"/>
      <w:divBdr>
        <w:top w:val="none" w:sz="0" w:space="0" w:color="auto"/>
        <w:left w:val="none" w:sz="0" w:space="0" w:color="auto"/>
        <w:bottom w:val="none" w:sz="0" w:space="0" w:color="auto"/>
        <w:right w:val="none" w:sz="0" w:space="0" w:color="auto"/>
      </w:divBdr>
      <w:divsChild>
        <w:div w:id="1176262071">
          <w:marLeft w:val="0"/>
          <w:marRight w:val="0"/>
          <w:marTop w:val="0"/>
          <w:marBottom w:val="0"/>
          <w:divBdr>
            <w:top w:val="none" w:sz="0" w:space="0" w:color="auto"/>
            <w:left w:val="none" w:sz="0" w:space="0" w:color="auto"/>
            <w:bottom w:val="none" w:sz="0" w:space="0" w:color="auto"/>
            <w:right w:val="none" w:sz="0" w:space="0" w:color="auto"/>
          </w:divBdr>
          <w:divsChild>
            <w:div w:id="7131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332086">
      <w:bodyDiv w:val="1"/>
      <w:marLeft w:val="0"/>
      <w:marRight w:val="0"/>
      <w:marTop w:val="0"/>
      <w:marBottom w:val="0"/>
      <w:divBdr>
        <w:top w:val="none" w:sz="0" w:space="0" w:color="auto"/>
        <w:left w:val="none" w:sz="0" w:space="0" w:color="auto"/>
        <w:bottom w:val="none" w:sz="0" w:space="0" w:color="auto"/>
        <w:right w:val="none" w:sz="0" w:space="0" w:color="auto"/>
      </w:divBdr>
      <w:divsChild>
        <w:div w:id="1179922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283769">
              <w:marLeft w:val="0"/>
              <w:marRight w:val="0"/>
              <w:marTop w:val="0"/>
              <w:marBottom w:val="0"/>
              <w:divBdr>
                <w:top w:val="none" w:sz="0" w:space="0" w:color="auto"/>
                <w:left w:val="none" w:sz="0" w:space="0" w:color="auto"/>
                <w:bottom w:val="none" w:sz="0" w:space="0" w:color="auto"/>
                <w:right w:val="none" w:sz="0" w:space="0" w:color="auto"/>
              </w:divBdr>
              <w:divsChild>
                <w:div w:id="1606766568">
                  <w:marLeft w:val="0"/>
                  <w:marRight w:val="0"/>
                  <w:marTop w:val="0"/>
                  <w:marBottom w:val="0"/>
                  <w:divBdr>
                    <w:top w:val="none" w:sz="0" w:space="0" w:color="auto"/>
                    <w:left w:val="none" w:sz="0" w:space="0" w:color="auto"/>
                    <w:bottom w:val="none" w:sz="0" w:space="0" w:color="auto"/>
                    <w:right w:val="none" w:sz="0" w:space="0" w:color="auto"/>
                  </w:divBdr>
                  <w:divsChild>
                    <w:div w:id="409425098">
                      <w:marLeft w:val="0"/>
                      <w:marRight w:val="0"/>
                      <w:marTop w:val="0"/>
                      <w:marBottom w:val="0"/>
                      <w:divBdr>
                        <w:top w:val="none" w:sz="0" w:space="0" w:color="auto"/>
                        <w:left w:val="none" w:sz="0" w:space="0" w:color="auto"/>
                        <w:bottom w:val="none" w:sz="0" w:space="0" w:color="auto"/>
                        <w:right w:val="none" w:sz="0" w:space="0" w:color="auto"/>
                      </w:divBdr>
                      <w:divsChild>
                        <w:div w:id="142726747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5027800">
                              <w:marLeft w:val="0"/>
                              <w:marRight w:val="0"/>
                              <w:marTop w:val="0"/>
                              <w:marBottom w:val="0"/>
                              <w:divBdr>
                                <w:top w:val="none" w:sz="0" w:space="0" w:color="auto"/>
                                <w:left w:val="none" w:sz="0" w:space="0" w:color="auto"/>
                                <w:bottom w:val="none" w:sz="0" w:space="0" w:color="auto"/>
                                <w:right w:val="none" w:sz="0" w:space="0" w:color="auto"/>
                              </w:divBdr>
                              <w:divsChild>
                                <w:div w:id="102763625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61662998">
                                      <w:marLeft w:val="0"/>
                                      <w:marRight w:val="0"/>
                                      <w:marTop w:val="0"/>
                                      <w:marBottom w:val="0"/>
                                      <w:divBdr>
                                        <w:top w:val="none" w:sz="0" w:space="0" w:color="auto"/>
                                        <w:left w:val="none" w:sz="0" w:space="0" w:color="auto"/>
                                        <w:bottom w:val="none" w:sz="0" w:space="0" w:color="auto"/>
                                        <w:right w:val="none" w:sz="0" w:space="0" w:color="auto"/>
                                      </w:divBdr>
                                      <w:divsChild>
                                        <w:div w:id="575940695">
                                          <w:marLeft w:val="0"/>
                                          <w:marRight w:val="0"/>
                                          <w:marTop w:val="0"/>
                                          <w:marBottom w:val="0"/>
                                          <w:divBdr>
                                            <w:top w:val="none" w:sz="0" w:space="0" w:color="auto"/>
                                            <w:left w:val="none" w:sz="0" w:space="0" w:color="auto"/>
                                            <w:bottom w:val="none" w:sz="0" w:space="0" w:color="auto"/>
                                            <w:right w:val="none" w:sz="0" w:space="0" w:color="auto"/>
                                          </w:divBdr>
                                          <w:divsChild>
                                            <w:div w:id="1389958063">
                                              <w:marLeft w:val="0"/>
                                              <w:marRight w:val="0"/>
                                              <w:marTop w:val="0"/>
                                              <w:marBottom w:val="0"/>
                                              <w:divBdr>
                                                <w:top w:val="none" w:sz="0" w:space="0" w:color="auto"/>
                                                <w:left w:val="none" w:sz="0" w:space="0" w:color="auto"/>
                                                <w:bottom w:val="none" w:sz="0" w:space="0" w:color="auto"/>
                                                <w:right w:val="none" w:sz="0" w:space="0" w:color="auto"/>
                                              </w:divBdr>
                                              <w:divsChild>
                                                <w:div w:id="1943025927">
                                                  <w:marLeft w:val="0"/>
                                                  <w:marRight w:val="0"/>
                                                  <w:marTop w:val="0"/>
                                                  <w:marBottom w:val="0"/>
                                                  <w:divBdr>
                                                    <w:top w:val="none" w:sz="0" w:space="0" w:color="auto"/>
                                                    <w:left w:val="none" w:sz="0" w:space="0" w:color="auto"/>
                                                    <w:bottom w:val="none" w:sz="0" w:space="0" w:color="auto"/>
                                                    <w:right w:val="none" w:sz="0" w:space="0" w:color="auto"/>
                                                  </w:divBdr>
                                                  <w:divsChild>
                                                    <w:div w:id="1240602445">
                                                      <w:marLeft w:val="0"/>
                                                      <w:marRight w:val="0"/>
                                                      <w:marTop w:val="0"/>
                                                      <w:marBottom w:val="0"/>
                                                      <w:divBdr>
                                                        <w:top w:val="none" w:sz="0" w:space="0" w:color="auto"/>
                                                        <w:left w:val="none" w:sz="0" w:space="0" w:color="auto"/>
                                                        <w:bottom w:val="none" w:sz="0" w:space="0" w:color="auto"/>
                                                        <w:right w:val="none" w:sz="0" w:space="0" w:color="auto"/>
                                                      </w:divBdr>
                                                      <w:divsChild>
                                                        <w:div w:id="913398626">
                                                          <w:marLeft w:val="300"/>
                                                          <w:marRight w:val="300"/>
                                                          <w:marTop w:val="150"/>
                                                          <w:marBottom w:val="150"/>
                                                          <w:divBdr>
                                                            <w:top w:val="none" w:sz="0" w:space="0" w:color="auto"/>
                                                            <w:left w:val="none" w:sz="0" w:space="0" w:color="auto"/>
                                                            <w:bottom w:val="none" w:sz="0" w:space="0" w:color="auto"/>
                                                            <w:right w:val="none" w:sz="0" w:space="0" w:color="auto"/>
                                                          </w:divBdr>
                                                          <w:divsChild>
                                                            <w:div w:id="1544831599">
                                                              <w:marLeft w:val="0"/>
                                                              <w:marRight w:val="0"/>
                                                              <w:marTop w:val="0"/>
                                                              <w:marBottom w:val="0"/>
                                                              <w:divBdr>
                                                                <w:top w:val="none" w:sz="0" w:space="0" w:color="auto"/>
                                                                <w:left w:val="none" w:sz="0" w:space="0" w:color="auto"/>
                                                                <w:bottom w:val="none" w:sz="0" w:space="0" w:color="auto"/>
                                                                <w:right w:val="none" w:sz="0" w:space="0" w:color="auto"/>
                                                              </w:divBdr>
                                                              <w:divsChild>
                                                                <w:div w:id="479466046">
                                                                  <w:marLeft w:val="0"/>
                                                                  <w:marRight w:val="0"/>
                                                                  <w:marTop w:val="0"/>
                                                                  <w:marBottom w:val="0"/>
                                                                  <w:divBdr>
                                                                    <w:top w:val="none" w:sz="0" w:space="0" w:color="auto"/>
                                                                    <w:left w:val="none" w:sz="0" w:space="0" w:color="auto"/>
                                                                    <w:bottom w:val="none" w:sz="0" w:space="0" w:color="auto"/>
                                                                    <w:right w:val="none" w:sz="0" w:space="0" w:color="auto"/>
                                                                  </w:divBdr>
                                                                  <w:divsChild>
                                                                    <w:div w:id="203032186">
                                                                      <w:marLeft w:val="0"/>
                                                                      <w:marRight w:val="0"/>
                                                                      <w:marTop w:val="0"/>
                                                                      <w:marBottom w:val="0"/>
                                                                      <w:divBdr>
                                                                        <w:top w:val="none" w:sz="0" w:space="0" w:color="auto"/>
                                                                        <w:left w:val="none" w:sz="0" w:space="0" w:color="auto"/>
                                                                        <w:bottom w:val="none" w:sz="0" w:space="0" w:color="auto"/>
                                                                        <w:right w:val="none" w:sz="0" w:space="0" w:color="auto"/>
                                                                      </w:divBdr>
                                                                    </w:div>
                                                                    <w:div w:id="1930507368">
                                                                      <w:marLeft w:val="0"/>
                                                                      <w:marRight w:val="0"/>
                                                                      <w:marTop w:val="0"/>
                                                                      <w:marBottom w:val="0"/>
                                                                      <w:divBdr>
                                                                        <w:top w:val="none" w:sz="0" w:space="0" w:color="auto"/>
                                                                        <w:left w:val="none" w:sz="0" w:space="0" w:color="auto"/>
                                                                        <w:bottom w:val="none" w:sz="0" w:space="0" w:color="auto"/>
                                                                        <w:right w:val="none" w:sz="0" w:space="0" w:color="auto"/>
                                                                      </w:divBdr>
                                                                    </w:div>
                                                                    <w:div w:id="334765576">
                                                                      <w:marLeft w:val="0"/>
                                                                      <w:marRight w:val="0"/>
                                                                      <w:marTop w:val="0"/>
                                                                      <w:marBottom w:val="0"/>
                                                                      <w:divBdr>
                                                                        <w:top w:val="none" w:sz="0" w:space="0" w:color="auto"/>
                                                                        <w:left w:val="none" w:sz="0" w:space="0" w:color="auto"/>
                                                                        <w:bottom w:val="none" w:sz="0" w:space="0" w:color="auto"/>
                                                                        <w:right w:val="none" w:sz="0" w:space="0" w:color="auto"/>
                                                                      </w:divBdr>
                                                                    </w:div>
                                                                    <w:div w:id="518813327">
                                                                      <w:marLeft w:val="0"/>
                                                                      <w:marRight w:val="0"/>
                                                                      <w:marTop w:val="0"/>
                                                                      <w:marBottom w:val="0"/>
                                                                      <w:divBdr>
                                                                        <w:top w:val="none" w:sz="0" w:space="0" w:color="auto"/>
                                                                        <w:left w:val="none" w:sz="0" w:space="0" w:color="auto"/>
                                                                        <w:bottom w:val="none" w:sz="0" w:space="0" w:color="auto"/>
                                                                        <w:right w:val="none" w:sz="0" w:space="0" w:color="auto"/>
                                                                      </w:divBdr>
                                                                    </w:div>
                                                                    <w:div w:id="81295011">
                                                                      <w:marLeft w:val="0"/>
                                                                      <w:marRight w:val="0"/>
                                                                      <w:marTop w:val="0"/>
                                                                      <w:marBottom w:val="0"/>
                                                                      <w:divBdr>
                                                                        <w:top w:val="none" w:sz="0" w:space="0" w:color="auto"/>
                                                                        <w:left w:val="none" w:sz="0" w:space="0" w:color="auto"/>
                                                                        <w:bottom w:val="none" w:sz="0" w:space="0" w:color="auto"/>
                                                                        <w:right w:val="none" w:sz="0" w:space="0" w:color="auto"/>
                                                                      </w:divBdr>
                                                                    </w:div>
                                                                    <w:div w:id="1779250422">
                                                                      <w:marLeft w:val="0"/>
                                                                      <w:marRight w:val="0"/>
                                                                      <w:marTop w:val="0"/>
                                                                      <w:marBottom w:val="0"/>
                                                                      <w:divBdr>
                                                                        <w:top w:val="none" w:sz="0" w:space="0" w:color="auto"/>
                                                                        <w:left w:val="none" w:sz="0" w:space="0" w:color="auto"/>
                                                                        <w:bottom w:val="none" w:sz="0" w:space="0" w:color="auto"/>
                                                                        <w:right w:val="none" w:sz="0" w:space="0" w:color="auto"/>
                                                                      </w:divBdr>
                                                                    </w:div>
                                                                    <w:div w:id="159929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director@pikemarketkids.org" TargetMode="External"/><Relationship Id="rId18" Type="http://schemas.openxmlformats.org/officeDocument/2006/relationships/image" Target="media/image2.png"/><Relationship Id="rId26" Type="http://schemas.openxmlformats.org/officeDocument/2006/relationships/hyperlink" Target="http://www.aneverydaystory.com/project-based-learning-3-5yr-olds/" TargetMode="External"/><Relationship Id="rId21" Type="http://schemas.openxmlformats.org/officeDocument/2006/relationships/hyperlink" Target="http://www.aneverydaystory.com/2014/03/20/human-body-build-skeleton/" TargetMode="External"/><Relationship Id="rId34"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www.pikemarketkids.org" TargetMode="External"/><Relationship Id="rId17" Type="http://schemas.openxmlformats.org/officeDocument/2006/relationships/header" Target="header1.xml"/><Relationship Id="rId25" Type="http://schemas.openxmlformats.org/officeDocument/2006/relationships/hyperlink" Target="http://www.aneverydaystory.com/2013/07/09/studying-native-birds/" TargetMode="External"/><Relationship Id="rId33" Type="http://schemas.openxmlformats.org/officeDocument/2006/relationships/image" Target="media/image5.png"/><Relationship Id="rId38"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aneverydaystory.wordpress.com/2012/09/18/reggio-emilia-projects-for-preschoolers-studying-bugs-and-ants/" TargetMode="External"/><Relationship Id="rId29" Type="http://schemas.openxmlformats.org/officeDocument/2006/relationships/hyperlink" Target="http://aneverydaystory.wordpress.com/2012/10/09/finding-art-in-nature-starry-nigh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neverydaystory.com/2014/04/10/transform-your-play-selecting-materials/" TargetMode="External"/><Relationship Id="rId32" Type="http://schemas.openxmlformats.org/officeDocument/2006/relationships/image" Target="media/image4.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aneverydaystory.com/2014/04/02/30-days-to-transform-your-play-day-2/" TargetMode="External"/><Relationship Id="rId28" Type="http://schemas.openxmlformats.org/officeDocument/2006/relationships/hyperlink" Target="http://aneverydaystory.wordpress.com/2012/05/25/reggio-emilia-wire-bead-clay-sculptures/"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hyperlink" Target="http://www.amazon.com/gp/product/0313359814/ref=as_li_tl?ie=UTF8&amp;camp=1789&amp;creative=390957&amp;creativeASIN=0313359814&amp;linkCode=as2&amp;tag=anamazichild-20&amp;linkId=QRPZMVUCCDLR75M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ikemarketkids.org" TargetMode="External"/><Relationship Id="rId22" Type="http://schemas.openxmlformats.org/officeDocument/2006/relationships/hyperlink" Target="http://www.aneverydaystory.com/2014/04/03/30-days-to-transform-your-play-day-3/" TargetMode="External"/><Relationship Id="rId27" Type="http://schemas.openxmlformats.org/officeDocument/2006/relationships/hyperlink" Target="http://www.aneverydaystory.com/2014/04/20/observational-drawing-day-21-30-days-typ/" TargetMode="External"/><Relationship Id="rId30" Type="http://schemas.openxmlformats.org/officeDocument/2006/relationships/hyperlink" Target="http://www.aneverydaystory.com/2013/06/16/project52-week3252/"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72E81823307342B1D2772ECA281FAF" ma:contentTypeVersion="20" ma:contentTypeDescription="Create a new document." ma:contentTypeScope="" ma:versionID="f3d4eb3cba9ab2370216d53311b9295f">
  <xsd:schema xmlns:xsd="http://www.w3.org/2001/XMLSchema" xmlns:xs="http://www.w3.org/2001/XMLSchema" xmlns:p="http://schemas.microsoft.com/office/2006/metadata/properties" xmlns:ns2="f965044a-5eef-403d-a388-f3577f914165" xmlns:ns3="538d9d16-2ea1-4646-855c-058219353ca7" targetNamespace="http://schemas.microsoft.com/office/2006/metadata/properties" ma:root="true" ma:fieldsID="ae62fcc0f1d935ce73e7c1a64930b285" ns2:_="" ns3:_="">
    <xsd:import namespace="f965044a-5eef-403d-a388-f3577f914165"/>
    <xsd:import namespace="538d9d16-2ea1-4646-855c-058219353c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TaxCatchAll" minOccurs="0"/>
                <xsd:element ref="ns2:lcf76f155ced4ddcb4097134ff3c332f"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5044a-5eef-403d-a388-f3577f9141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6951df6-ca2e-4a95-a190-a1561a29a42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38d9d16-2ea1-4646-855c-058219353ca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0de36e0-7c02-4ccc-9c99-2b496ea750b4}" ma:internalName="TaxCatchAll" ma:showField="CatchAllData" ma:web="538d9d16-2ea1-4646-855c-058219353c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965044a-5eef-403d-a388-f3577f914165">
      <Terms xmlns="http://schemas.microsoft.com/office/infopath/2007/PartnerControls"/>
    </lcf76f155ced4ddcb4097134ff3c332f>
    <TaxCatchAll xmlns="538d9d16-2ea1-4646-855c-058219353ca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88BF40-2C1E-4B3B-83BE-17A5961BB0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65044a-5eef-403d-a388-f3577f914165"/>
    <ds:schemaRef ds:uri="538d9d16-2ea1-4646-855c-058219353c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73A7EC-180F-43AF-A714-6B7EFC37182B}">
  <ds:schemaRefs>
    <ds:schemaRef ds:uri="http://schemas.microsoft.com/office/2006/metadata/properties"/>
    <ds:schemaRef ds:uri="http://schemas.microsoft.com/office/infopath/2007/PartnerControls"/>
    <ds:schemaRef ds:uri="f965044a-5eef-403d-a388-f3577f914165"/>
    <ds:schemaRef ds:uri="538d9d16-2ea1-4646-855c-058219353ca7"/>
  </ds:schemaRefs>
</ds:datastoreItem>
</file>

<file path=customXml/itemProps3.xml><?xml version="1.0" encoding="utf-8"?>
<ds:datastoreItem xmlns:ds="http://schemas.openxmlformats.org/officeDocument/2006/customXml" ds:itemID="{5CDD6A55-4687-47F4-AC28-32D3EA200B7C}">
  <ds:schemaRefs>
    <ds:schemaRef ds:uri="http://schemas.microsoft.com/sharepoint/v3/contenttype/forms"/>
  </ds:schemaRefs>
</ds:datastoreItem>
</file>

<file path=customXml/itemProps4.xml><?xml version="1.0" encoding="utf-8"?>
<ds:datastoreItem xmlns:ds="http://schemas.openxmlformats.org/officeDocument/2006/customXml" ds:itemID="{55AD4DC8-1455-4746-9AF0-B006882D0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34</Pages>
  <Words>12932</Words>
  <Characters>76340</Characters>
  <Application>Microsoft Office Word</Application>
  <DocSecurity>0</DocSecurity>
  <Lines>636</Lines>
  <Paragraphs>178</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89094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lesa</dc:creator>
  <cp:lastModifiedBy>Lesa Valenzuela</cp:lastModifiedBy>
  <cp:revision>100</cp:revision>
  <cp:lastPrinted>2022-08-01T17:46:00Z</cp:lastPrinted>
  <dcterms:created xsi:type="dcterms:W3CDTF">2024-04-24T14:34:00Z</dcterms:created>
  <dcterms:modified xsi:type="dcterms:W3CDTF">2024-04-24T23:11:00Z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0x0101005772E81823307342B1D2772ECA281FAF</vt:lpwstr>
  </property>
  <property fmtid="{D5CDD505-2E9C-101B-9397-08002B2CF9AE}" pid="3" name="MediaServiceImageTags">
    <vt:lpwstr/>
  </property>
</Properties>
</file>